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55BE" w14:textId="77777777" w:rsidR="002B14B9" w:rsidRPr="005F6300" w:rsidRDefault="002B14B9" w:rsidP="005F6300">
      <w:pPr>
        <w:jc w:val="right"/>
        <w:rPr>
          <w:bCs/>
          <w:i/>
          <w:color w:val="000000"/>
          <w:u w:val="single"/>
        </w:rPr>
      </w:pPr>
      <w:r w:rsidRPr="005F6300">
        <w:rPr>
          <w:bCs/>
          <w:i/>
          <w:color w:val="000000"/>
          <w:u w:val="single"/>
        </w:rPr>
        <w:t>Note: The translation is unofficial, for information purpose only</w:t>
      </w:r>
    </w:p>
    <w:p w14:paraId="44163B81" w14:textId="77777777" w:rsidR="002B14B9" w:rsidRPr="0044608B" w:rsidRDefault="002B14B9" w:rsidP="002B14B9">
      <w:pPr>
        <w:tabs>
          <w:tab w:val="left" w:pos="394"/>
        </w:tabs>
        <w:jc w:val="both"/>
        <w:rPr>
          <w:b/>
          <w:color w:val="000000"/>
        </w:rPr>
      </w:pPr>
    </w:p>
    <w:p w14:paraId="23F5A9C5" w14:textId="77777777" w:rsidR="002B14B9" w:rsidRPr="0044608B" w:rsidRDefault="002B14B9" w:rsidP="002B14B9">
      <w:pPr>
        <w:jc w:val="both"/>
        <w:rPr>
          <w:b/>
          <w:color w:val="000000"/>
        </w:rPr>
      </w:pPr>
      <w:r w:rsidRPr="0044608B">
        <w:rPr>
          <w:b/>
          <w:color w:val="000000"/>
        </w:rPr>
        <w:t>Official Monitor of the Republic of Moldova</w:t>
      </w:r>
      <w:r w:rsidR="00BE789C">
        <w:rPr>
          <w:b/>
          <w:color w:val="000000"/>
        </w:rPr>
        <w:t xml:space="preserve"> </w:t>
      </w:r>
      <w:r w:rsidR="00446263">
        <w:rPr>
          <w:b/>
          <w:color w:val="000000"/>
        </w:rPr>
        <w:t>No</w:t>
      </w:r>
      <w:r w:rsidR="00BE789C">
        <w:rPr>
          <w:b/>
          <w:color w:val="000000"/>
        </w:rPr>
        <w:t xml:space="preserve"> </w:t>
      </w:r>
      <w:r w:rsidRPr="0044608B">
        <w:rPr>
          <w:b/>
          <w:color w:val="000000"/>
        </w:rPr>
        <w:t xml:space="preserve">423-429 </w:t>
      </w:r>
      <w:r w:rsidR="0080736B" w:rsidRPr="0044608B">
        <w:rPr>
          <w:b/>
          <w:color w:val="000000"/>
        </w:rPr>
        <w:t xml:space="preserve">of </w:t>
      </w:r>
      <w:r w:rsidR="009C35FE">
        <w:rPr>
          <w:b/>
          <w:color w:val="000000"/>
        </w:rPr>
        <w:t xml:space="preserve">9 </w:t>
      </w:r>
      <w:r w:rsidR="0080736B" w:rsidRPr="0044608B">
        <w:rPr>
          <w:b/>
          <w:color w:val="000000"/>
        </w:rPr>
        <w:t xml:space="preserve">December </w:t>
      </w:r>
      <w:r w:rsidRPr="0044608B">
        <w:rPr>
          <w:b/>
          <w:color w:val="000000"/>
        </w:rPr>
        <w:t xml:space="preserve">2016, </w:t>
      </w:r>
      <w:r w:rsidR="009C35FE">
        <w:rPr>
          <w:b/>
          <w:color w:val="000000"/>
        </w:rPr>
        <w:t>Article</w:t>
      </w:r>
      <w:r w:rsidRPr="0044608B">
        <w:rPr>
          <w:b/>
          <w:color w:val="000000"/>
        </w:rPr>
        <w:t xml:space="preserve"> 2096</w:t>
      </w:r>
    </w:p>
    <w:p w14:paraId="227E9F3E" w14:textId="77777777" w:rsidR="002B14B9" w:rsidRPr="0044608B" w:rsidRDefault="002B14B9" w:rsidP="002B14B9">
      <w:pPr>
        <w:jc w:val="both"/>
        <w:rPr>
          <w:b/>
          <w:color w:val="000000"/>
        </w:rPr>
      </w:pPr>
    </w:p>
    <w:p w14:paraId="6EAFDB99" w14:textId="77777777" w:rsidR="002B14B9" w:rsidRPr="0044608B" w:rsidRDefault="002B14B9" w:rsidP="002B14B9">
      <w:pPr>
        <w:jc w:val="both"/>
        <w:rPr>
          <w:b/>
          <w:color w:val="000000"/>
        </w:rPr>
      </w:pPr>
    </w:p>
    <w:p w14:paraId="6B8860C2" w14:textId="77777777" w:rsidR="002B14B9" w:rsidRPr="0044608B" w:rsidRDefault="002B14B9" w:rsidP="002B14B9">
      <w:pPr>
        <w:jc w:val="center"/>
        <w:rPr>
          <w:b/>
          <w:color w:val="000000"/>
        </w:rPr>
      </w:pPr>
      <w:r w:rsidRPr="0044608B">
        <w:rPr>
          <w:b/>
          <w:color w:val="000000"/>
        </w:rPr>
        <w:t>NATIONAL BANK OF MOLDOVA</w:t>
      </w:r>
    </w:p>
    <w:p w14:paraId="69F4ED22" w14:textId="77777777" w:rsidR="002B14B9" w:rsidRPr="0044608B" w:rsidRDefault="002B14B9" w:rsidP="002B14B9">
      <w:pPr>
        <w:jc w:val="center"/>
        <w:rPr>
          <w:b/>
          <w:color w:val="000000"/>
        </w:rPr>
      </w:pPr>
      <w:r w:rsidRPr="0044608B">
        <w:rPr>
          <w:b/>
          <w:color w:val="000000"/>
        </w:rPr>
        <w:t>EXECUTIVE BOARD</w:t>
      </w:r>
    </w:p>
    <w:p w14:paraId="743A1886" w14:textId="77777777" w:rsidR="002B14B9" w:rsidRPr="0044608B" w:rsidRDefault="002B14B9" w:rsidP="002B14B9">
      <w:pPr>
        <w:jc w:val="center"/>
        <w:rPr>
          <w:b/>
          <w:color w:val="000000"/>
        </w:rPr>
      </w:pPr>
    </w:p>
    <w:p w14:paraId="73CBD173" w14:textId="77777777" w:rsidR="002B14B9" w:rsidRPr="0044608B" w:rsidRDefault="002B14B9" w:rsidP="002B14B9">
      <w:pPr>
        <w:jc w:val="center"/>
        <w:rPr>
          <w:b/>
          <w:color w:val="000000"/>
        </w:rPr>
      </w:pPr>
      <w:r w:rsidRPr="0044608B">
        <w:rPr>
          <w:b/>
          <w:color w:val="000000"/>
        </w:rPr>
        <w:t>DECISION</w:t>
      </w:r>
      <w:r w:rsidR="00BE789C">
        <w:rPr>
          <w:b/>
          <w:color w:val="000000"/>
        </w:rPr>
        <w:t xml:space="preserve"> </w:t>
      </w:r>
      <w:r w:rsidR="00446263">
        <w:rPr>
          <w:b/>
          <w:color w:val="000000"/>
        </w:rPr>
        <w:t>No</w:t>
      </w:r>
      <w:r w:rsidR="00BE789C">
        <w:rPr>
          <w:b/>
          <w:color w:val="000000"/>
        </w:rPr>
        <w:t xml:space="preserve"> </w:t>
      </w:r>
      <w:r w:rsidRPr="0044608B">
        <w:rPr>
          <w:b/>
          <w:color w:val="000000"/>
        </w:rPr>
        <w:t>335</w:t>
      </w:r>
    </w:p>
    <w:p w14:paraId="6D2F23E2" w14:textId="77777777" w:rsidR="002B14B9" w:rsidRPr="0044608B" w:rsidRDefault="00DD4F2F" w:rsidP="002B14B9">
      <w:pPr>
        <w:jc w:val="center"/>
        <w:rPr>
          <w:b/>
          <w:color w:val="000000"/>
        </w:rPr>
      </w:pPr>
      <w:r w:rsidRPr="0044608B">
        <w:rPr>
          <w:b/>
          <w:color w:val="000000"/>
        </w:rPr>
        <w:t>of</w:t>
      </w:r>
      <w:r w:rsidR="0080736B" w:rsidRPr="0044608B">
        <w:rPr>
          <w:b/>
          <w:color w:val="000000"/>
        </w:rPr>
        <w:t xml:space="preserve"> </w:t>
      </w:r>
      <w:r w:rsidR="009C35FE">
        <w:rPr>
          <w:b/>
          <w:color w:val="000000"/>
        </w:rPr>
        <w:t xml:space="preserve">1 </w:t>
      </w:r>
      <w:r w:rsidR="002B14B9" w:rsidRPr="0044608B">
        <w:rPr>
          <w:b/>
          <w:color w:val="000000"/>
        </w:rPr>
        <w:t>December 2016</w:t>
      </w:r>
    </w:p>
    <w:p w14:paraId="44807FB9" w14:textId="77777777" w:rsidR="002B14B9" w:rsidRPr="0044608B" w:rsidRDefault="002B14B9" w:rsidP="002B14B9">
      <w:pPr>
        <w:jc w:val="both"/>
        <w:rPr>
          <w:b/>
          <w:color w:val="000000"/>
        </w:rPr>
      </w:pPr>
    </w:p>
    <w:p w14:paraId="10B0C855" w14:textId="77777777" w:rsidR="002B14B9" w:rsidRPr="0044608B" w:rsidRDefault="002B14B9" w:rsidP="002B14B9">
      <w:pPr>
        <w:jc w:val="right"/>
        <w:rPr>
          <w:color w:val="000000"/>
        </w:rPr>
      </w:pPr>
      <w:r w:rsidRPr="0044608B">
        <w:rPr>
          <w:color w:val="000000"/>
        </w:rPr>
        <w:t>REGISTERED:</w:t>
      </w:r>
    </w:p>
    <w:p w14:paraId="69021C79" w14:textId="77777777" w:rsidR="002B14B9" w:rsidRPr="0044608B" w:rsidRDefault="002B14B9" w:rsidP="002B14B9">
      <w:pPr>
        <w:jc w:val="right"/>
        <w:rPr>
          <w:color w:val="000000"/>
        </w:rPr>
      </w:pPr>
      <w:r w:rsidRPr="0044608B">
        <w:rPr>
          <w:color w:val="000000"/>
        </w:rPr>
        <w:t>Ministry of Justice</w:t>
      </w:r>
    </w:p>
    <w:p w14:paraId="110B459F" w14:textId="77777777" w:rsidR="002B14B9" w:rsidRPr="0044608B" w:rsidRDefault="002B14B9" w:rsidP="002B14B9">
      <w:pPr>
        <w:jc w:val="right"/>
        <w:rPr>
          <w:color w:val="000000"/>
        </w:rPr>
      </w:pPr>
      <w:r w:rsidRPr="0044608B">
        <w:rPr>
          <w:color w:val="000000"/>
        </w:rPr>
        <w:t>of the Republic of Moldova</w:t>
      </w:r>
    </w:p>
    <w:p w14:paraId="787A9B4E" w14:textId="77777777" w:rsidR="002B14B9" w:rsidRPr="0044608B" w:rsidRDefault="009C35FE" w:rsidP="002B14B9">
      <w:pPr>
        <w:jc w:val="right"/>
        <w:rPr>
          <w:color w:val="000000"/>
        </w:rPr>
      </w:pPr>
      <w:r>
        <w:rPr>
          <w:color w:val="000000"/>
        </w:rPr>
        <w:t>No</w:t>
      </w:r>
      <w:r w:rsidR="00DD4F2F" w:rsidRPr="0044608B">
        <w:rPr>
          <w:color w:val="000000"/>
        </w:rPr>
        <w:t xml:space="preserve"> </w:t>
      </w:r>
      <w:r w:rsidR="002B14B9" w:rsidRPr="0044608B">
        <w:rPr>
          <w:color w:val="000000"/>
        </w:rPr>
        <w:t xml:space="preserve">1156 </w:t>
      </w:r>
      <w:r w:rsidR="00084821" w:rsidRPr="0044608B">
        <w:rPr>
          <w:color w:val="000000"/>
        </w:rPr>
        <w:t xml:space="preserve">of </w:t>
      </w:r>
      <w:r>
        <w:rPr>
          <w:color w:val="000000"/>
        </w:rPr>
        <w:t xml:space="preserve">6 </w:t>
      </w:r>
      <w:r w:rsidR="00084821" w:rsidRPr="0044608B">
        <w:rPr>
          <w:color w:val="000000"/>
        </w:rPr>
        <w:t xml:space="preserve">December </w:t>
      </w:r>
      <w:r w:rsidR="002B14B9" w:rsidRPr="0044608B">
        <w:rPr>
          <w:color w:val="000000"/>
        </w:rPr>
        <w:t>2016</w:t>
      </w:r>
    </w:p>
    <w:p w14:paraId="12A50888" w14:textId="77777777" w:rsidR="002B14B9" w:rsidRPr="0044608B" w:rsidRDefault="002B14B9" w:rsidP="002B14B9">
      <w:pPr>
        <w:jc w:val="right"/>
        <w:rPr>
          <w:color w:val="000000"/>
        </w:rPr>
      </w:pPr>
      <w:r w:rsidRPr="0044608B">
        <w:rPr>
          <w:color w:val="000000"/>
        </w:rPr>
        <w:t>Minister_Vladimir CEBOTARI</w:t>
      </w:r>
    </w:p>
    <w:p w14:paraId="6045135C" w14:textId="77777777" w:rsidR="002B14B9" w:rsidRPr="0044608B" w:rsidRDefault="002B14B9" w:rsidP="002B14B9">
      <w:pPr>
        <w:jc w:val="right"/>
        <w:rPr>
          <w:b/>
          <w:color w:val="000000"/>
        </w:rPr>
      </w:pPr>
    </w:p>
    <w:p w14:paraId="550494FA" w14:textId="77777777" w:rsidR="002B14B9" w:rsidRDefault="001407BB" w:rsidP="002B14B9">
      <w:pPr>
        <w:jc w:val="both"/>
        <w:rPr>
          <w:b/>
          <w:color w:val="000000"/>
        </w:rPr>
      </w:pPr>
      <w:r>
        <w:rPr>
          <w:b/>
          <w:color w:val="000000"/>
        </w:rPr>
        <w:t>Amended by:</w:t>
      </w:r>
    </w:p>
    <w:p w14:paraId="2BD40B85" w14:textId="77777777" w:rsidR="001E56B6" w:rsidRPr="005F6300" w:rsidRDefault="001E56B6" w:rsidP="001E56B6">
      <w:pPr>
        <w:jc w:val="both"/>
        <w:rPr>
          <w:i/>
          <w:color w:val="663300"/>
          <w:sz w:val="20"/>
          <w:szCs w:val="20"/>
          <w:lang w:eastAsia="ru-RU"/>
        </w:rPr>
      </w:pPr>
      <w:r w:rsidRPr="005F6300">
        <w:rPr>
          <w:i/>
          <w:color w:val="663300"/>
          <w:sz w:val="20"/>
          <w:szCs w:val="20"/>
          <w:lang w:eastAsia="ru-RU"/>
        </w:rPr>
        <w:t xml:space="preserve">Decision of the Executive Board of the NBM No </w:t>
      </w:r>
      <w:r w:rsidRPr="001E56B6">
        <w:rPr>
          <w:i/>
          <w:color w:val="663300"/>
          <w:sz w:val="20"/>
          <w:szCs w:val="20"/>
          <w:lang w:eastAsia="ru-RU"/>
        </w:rPr>
        <w:t>255</w:t>
      </w:r>
      <w:r w:rsidRPr="005F6300">
        <w:rPr>
          <w:i/>
          <w:color w:val="663300"/>
          <w:sz w:val="20"/>
          <w:szCs w:val="20"/>
          <w:lang w:eastAsia="ru-RU"/>
        </w:rPr>
        <w:t xml:space="preserve"> of </w:t>
      </w:r>
      <w:r w:rsidRPr="001E56B6">
        <w:rPr>
          <w:i/>
          <w:color w:val="663300"/>
          <w:sz w:val="20"/>
          <w:szCs w:val="20"/>
          <w:lang w:eastAsia="ru-RU"/>
        </w:rPr>
        <w:t>06.11.2025</w:t>
      </w:r>
      <w:r w:rsidRPr="005F6300">
        <w:rPr>
          <w:i/>
          <w:color w:val="663300"/>
          <w:sz w:val="20"/>
          <w:szCs w:val="20"/>
          <w:lang w:eastAsia="ru-RU"/>
        </w:rPr>
        <w:t xml:space="preserve">,Official Monitor of the Republic of Moldova No </w:t>
      </w:r>
      <w:r w:rsidRPr="001E56B6">
        <w:rPr>
          <w:i/>
          <w:color w:val="663300"/>
          <w:sz w:val="20"/>
          <w:szCs w:val="20"/>
          <w:lang w:eastAsia="ru-RU"/>
        </w:rPr>
        <w:t>565-568</w:t>
      </w:r>
      <w:r>
        <w:rPr>
          <w:i/>
          <w:color w:val="663300"/>
          <w:sz w:val="20"/>
          <w:szCs w:val="20"/>
          <w:lang w:eastAsia="ru-RU"/>
        </w:rPr>
        <w:t xml:space="preserve"> </w:t>
      </w:r>
      <w:r w:rsidRPr="005F6300">
        <w:rPr>
          <w:i/>
          <w:color w:val="663300"/>
          <w:sz w:val="20"/>
          <w:szCs w:val="20"/>
          <w:lang w:eastAsia="ru-RU"/>
        </w:rPr>
        <w:t xml:space="preserve">of </w:t>
      </w:r>
      <w:r w:rsidRPr="001E56B6">
        <w:rPr>
          <w:i/>
          <w:color w:val="663300"/>
          <w:sz w:val="20"/>
          <w:szCs w:val="20"/>
          <w:lang w:eastAsia="ru-RU"/>
        </w:rPr>
        <w:t>13.11.2025</w:t>
      </w:r>
      <w:r w:rsidRPr="005F6300">
        <w:rPr>
          <w:i/>
          <w:color w:val="663300"/>
          <w:sz w:val="20"/>
          <w:szCs w:val="20"/>
          <w:lang w:eastAsia="ru-RU"/>
        </w:rPr>
        <w:t xml:space="preserve">, Article </w:t>
      </w:r>
      <w:r w:rsidRPr="001E56B6">
        <w:rPr>
          <w:i/>
          <w:color w:val="663300"/>
          <w:sz w:val="20"/>
          <w:szCs w:val="20"/>
          <w:lang w:eastAsia="ru-RU"/>
        </w:rPr>
        <w:t>1001</w:t>
      </w:r>
    </w:p>
    <w:p w14:paraId="00CAB8D9" w14:textId="77777777" w:rsidR="001407BB" w:rsidRPr="005F6300" w:rsidRDefault="001407BB" w:rsidP="00257ABA">
      <w:pPr>
        <w:jc w:val="both"/>
        <w:rPr>
          <w:i/>
          <w:color w:val="663300"/>
          <w:sz w:val="20"/>
          <w:szCs w:val="20"/>
          <w:lang w:eastAsia="ru-RU"/>
        </w:rPr>
      </w:pPr>
      <w:r w:rsidRPr="005F6300">
        <w:rPr>
          <w:i/>
          <w:color w:val="663300"/>
          <w:sz w:val="20"/>
          <w:szCs w:val="20"/>
          <w:lang w:eastAsia="ru-RU"/>
        </w:rPr>
        <w:t>Decision of the Executive Board of the NBM No 162 of</w:t>
      </w:r>
      <w:r w:rsidR="00333122" w:rsidRPr="005F6300">
        <w:rPr>
          <w:i/>
          <w:color w:val="663300"/>
          <w:sz w:val="20"/>
          <w:szCs w:val="20"/>
          <w:lang w:eastAsia="ru-RU"/>
        </w:rPr>
        <w:t xml:space="preserve"> </w:t>
      </w:r>
      <w:r w:rsidRPr="005F6300">
        <w:rPr>
          <w:i/>
          <w:color w:val="663300"/>
          <w:sz w:val="20"/>
          <w:szCs w:val="20"/>
          <w:lang w:eastAsia="ru-RU"/>
        </w:rPr>
        <w:t>10.08.2023, Official Monitor of the Republic of Moldova No 328-331 of 25.08.2023, Article 824</w:t>
      </w:r>
    </w:p>
    <w:p w14:paraId="7C2213E7" w14:textId="77777777" w:rsidR="001407BB" w:rsidRPr="005F6300" w:rsidRDefault="001407BB" w:rsidP="00257ABA">
      <w:pPr>
        <w:jc w:val="both"/>
        <w:rPr>
          <w:i/>
          <w:color w:val="663300"/>
          <w:sz w:val="20"/>
          <w:szCs w:val="20"/>
          <w:lang w:eastAsia="ru-RU"/>
        </w:rPr>
      </w:pPr>
      <w:r w:rsidRPr="005F6300">
        <w:rPr>
          <w:i/>
          <w:color w:val="663300"/>
          <w:sz w:val="20"/>
          <w:szCs w:val="20"/>
          <w:lang w:eastAsia="ru-RU"/>
        </w:rPr>
        <w:t xml:space="preserve">Decision of the Executive Board of the NBM No 159 of 09.07.2020, Official Monitor of the Republic of Moldova No 188-192 of 24.07.2020, </w:t>
      </w:r>
      <w:r w:rsidR="00333122" w:rsidRPr="005F6300">
        <w:rPr>
          <w:i/>
          <w:color w:val="663300"/>
          <w:sz w:val="20"/>
          <w:szCs w:val="20"/>
          <w:lang w:eastAsia="ru-RU"/>
        </w:rPr>
        <w:t>A</w:t>
      </w:r>
      <w:r w:rsidRPr="005F6300">
        <w:rPr>
          <w:i/>
          <w:color w:val="663300"/>
          <w:sz w:val="20"/>
          <w:szCs w:val="20"/>
          <w:lang w:eastAsia="ru-RU"/>
        </w:rPr>
        <w:t>rt</w:t>
      </w:r>
      <w:r w:rsidR="00333122" w:rsidRPr="005F6300">
        <w:rPr>
          <w:i/>
          <w:color w:val="663300"/>
          <w:sz w:val="20"/>
          <w:szCs w:val="20"/>
          <w:lang w:eastAsia="ru-RU"/>
        </w:rPr>
        <w:t xml:space="preserve">icle </w:t>
      </w:r>
      <w:r w:rsidRPr="005F6300">
        <w:rPr>
          <w:i/>
          <w:color w:val="663300"/>
          <w:sz w:val="20"/>
          <w:szCs w:val="20"/>
          <w:lang w:eastAsia="ru-RU"/>
        </w:rPr>
        <w:t>668</w:t>
      </w:r>
    </w:p>
    <w:p w14:paraId="4262722A" w14:textId="77777777" w:rsidR="001407BB" w:rsidRPr="005F6300" w:rsidRDefault="00890D7B" w:rsidP="00257ABA">
      <w:pPr>
        <w:jc w:val="both"/>
        <w:rPr>
          <w:i/>
          <w:color w:val="663300"/>
          <w:sz w:val="20"/>
          <w:szCs w:val="20"/>
          <w:lang w:eastAsia="ru-RU"/>
        </w:rPr>
      </w:pPr>
      <w:r w:rsidRPr="005F6300">
        <w:rPr>
          <w:i/>
          <w:color w:val="663300"/>
          <w:sz w:val="20"/>
          <w:szCs w:val="20"/>
          <w:lang w:eastAsia="ru-RU"/>
        </w:rPr>
        <w:t xml:space="preserve">Decision of the Executive Board of the NBM No </w:t>
      </w:r>
      <w:r w:rsidR="001407BB" w:rsidRPr="005F6300">
        <w:rPr>
          <w:i/>
          <w:color w:val="663300"/>
          <w:sz w:val="20"/>
          <w:szCs w:val="20"/>
          <w:lang w:eastAsia="ru-RU"/>
        </w:rPr>
        <w:t xml:space="preserve">235 </w:t>
      </w:r>
      <w:r w:rsidRPr="005F6300">
        <w:rPr>
          <w:i/>
          <w:color w:val="663300"/>
          <w:sz w:val="20"/>
          <w:szCs w:val="20"/>
          <w:lang w:eastAsia="ru-RU"/>
        </w:rPr>
        <w:t>of</w:t>
      </w:r>
      <w:r w:rsidR="001407BB" w:rsidRPr="005F6300">
        <w:rPr>
          <w:i/>
          <w:color w:val="663300"/>
          <w:sz w:val="20"/>
          <w:szCs w:val="20"/>
          <w:lang w:eastAsia="ru-RU"/>
        </w:rPr>
        <w:t xml:space="preserve"> 19.09.2019, </w:t>
      </w:r>
      <w:r w:rsidRPr="005F6300">
        <w:rPr>
          <w:i/>
          <w:color w:val="663300"/>
          <w:sz w:val="20"/>
          <w:szCs w:val="20"/>
          <w:lang w:eastAsia="ru-RU"/>
        </w:rPr>
        <w:t xml:space="preserve">Official Monitor of the </w:t>
      </w:r>
      <w:r w:rsidR="001407BB" w:rsidRPr="005F6300">
        <w:rPr>
          <w:i/>
          <w:color w:val="663300"/>
          <w:sz w:val="20"/>
          <w:szCs w:val="20"/>
          <w:lang w:eastAsia="ru-RU"/>
        </w:rPr>
        <w:t>R</w:t>
      </w:r>
      <w:r w:rsidRPr="005F6300">
        <w:rPr>
          <w:i/>
          <w:color w:val="663300"/>
          <w:sz w:val="20"/>
          <w:szCs w:val="20"/>
          <w:lang w:eastAsia="ru-RU"/>
        </w:rPr>
        <w:t xml:space="preserve">epublic of </w:t>
      </w:r>
      <w:r w:rsidR="001407BB" w:rsidRPr="005F6300">
        <w:rPr>
          <w:i/>
          <w:color w:val="663300"/>
          <w:sz w:val="20"/>
          <w:szCs w:val="20"/>
          <w:lang w:eastAsia="ru-RU"/>
        </w:rPr>
        <w:t xml:space="preserve">Moldova </w:t>
      </w:r>
      <w:r w:rsidRPr="005F6300">
        <w:rPr>
          <w:i/>
          <w:color w:val="663300"/>
          <w:sz w:val="20"/>
          <w:szCs w:val="20"/>
          <w:lang w:eastAsia="ru-RU"/>
        </w:rPr>
        <w:t xml:space="preserve">No </w:t>
      </w:r>
      <w:r w:rsidR="001407BB" w:rsidRPr="005F6300">
        <w:rPr>
          <w:i/>
          <w:color w:val="663300"/>
          <w:sz w:val="20"/>
          <w:szCs w:val="20"/>
          <w:lang w:eastAsia="ru-RU"/>
        </w:rPr>
        <w:t xml:space="preserve">302 </w:t>
      </w:r>
      <w:r w:rsidRPr="005F6300">
        <w:rPr>
          <w:i/>
          <w:color w:val="663300"/>
          <w:sz w:val="20"/>
          <w:szCs w:val="20"/>
          <w:lang w:eastAsia="ru-RU"/>
        </w:rPr>
        <w:t xml:space="preserve">of </w:t>
      </w:r>
      <w:r w:rsidR="001407BB" w:rsidRPr="005F6300">
        <w:rPr>
          <w:i/>
          <w:color w:val="663300"/>
          <w:sz w:val="20"/>
          <w:szCs w:val="20"/>
          <w:lang w:eastAsia="ru-RU"/>
        </w:rPr>
        <w:t xml:space="preserve">30.09.2019, </w:t>
      </w:r>
      <w:r w:rsidRPr="005F6300">
        <w:rPr>
          <w:i/>
          <w:color w:val="663300"/>
          <w:sz w:val="20"/>
          <w:szCs w:val="20"/>
          <w:lang w:eastAsia="ru-RU"/>
        </w:rPr>
        <w:t xml:space="preserve">Article </w:t>
      </w:r>
      <w:r w:rsidR="001407BB" w:rsidRPr="005F6300">
        <w:rPr>
          <w:i/>
          <w:color w:val="663300"/>
          <w:sz w:val="20"/>
          <w:szCs w:val="20"/>
          <w:lang w:eastAsia="ru-RU"/>
        </w:rPr>
        <w:t>1667</w:t>
      </w:r>
    </w:p>
    <w:p w14:paraId="55C29431" w14:textId="77777777" w:rsidR="001407BB" w:rsidRPr="005F6300" w:rsidRDefault="00890D7B" w:rsidP="00257ABA">
      <w:pPr>
        <w:jc w:val="both"/>
        <w:rPr>
          <w:i/>
          <w:color w:val="663300"/>
          <w:sz w:val="20"/>
          <w:szCs w:val="20"/>
          <w:lang w:eastAsia="ru-RU"/>
        </w:rPr>
      </w:pPr>
      <w:r w:rsidRPr="005F6300">
        <w:rPr>
          <w:i/>
          <w:color w:val="663300"/>
          <w:sz w:val="20"/>
          <w:szCs w:val="20"/>
          <w:lang w:eastAsia="ru-RU"/>
        </w:rPr>
        <w:t xml:space="preserve">Decision of the Executive Board of the NBM No </w:t>
      </w:r>
      <w:r w:rsidR="001407BB" w:rsidRPr="005F6300">
        <w:rPr>
          <w:i/>
          <w:color w:val="663300"/>
          <w:sz w:val="20"/>
          <w:szCs w:val="20"/>
          <w:lang w:eastAsia="ru-RU"/>
        </w:rPr>
        <w:t xml:space="preserve">203 </w:t>
      </w:r>
      <w:r w:rsidRPr="005F6300">
        <w:rPr>
          <w:i/>
          <w:color w:val="663300"/>
          <w:sz w:val="20"/>
          <w:szCs w:val="20"/>
          <w:lang w:eastAsia="ru-RU"/>
        </w:rPr>
        <w:t>of</w:t>
      </w:r>
      <w:r w:rsidR="001407BB" w:rsidRPr="005F6300">
        <w:rPr>
          <w:i/>
          <w:color w:val="663300"/>
          <w:sz w:val="20"/>
          <w:szCs w:val="20"/>
          <w:lang w:eastAsia="ru-RU"/>
        </w:rPr>
        <w:t xml:space="preserve"> 09.08.2018, </w:t>
      </w:r>
      <w:r w:rsidRPr="005F6300">
        <w:rPr>
          <w:i/>
          <w:color w:val="663300"/>
          <w:sz w:val="20"/>
          <w:szCs w:val="20"/>
          <w:lang w:eastAsia="ru-RU"/>
        </w:rPr>
        <w:t xml:space="preserve">Official Monitor of the </w:t>
      </w:r>
      <w:r w:rsidR="001407BB" w:rsidRPr="005F6300">
        <w:rPr>
          <w:i/>
          <w:color w:val="663300"/>
          <w:sz w:val="20"/>
          <w:szCs w:val="20"/>
          <w:lang w:eastAsia="ru-RU"/>
        </w:rPr>
        <w:t>R</w:t>
      </w:r>
      <w:r w:rsidRPr="005F6300">
        <w:rPr>
          <w:i/>
          <w:color w:val="663300"/>
          <w:sz w:val="20"/>
          <w:szCs w:val="20"/>
          <w:lang w:eastAsia="ru-RU"/>
        </w:rPr>
        <w:t>epublic of</w:t>
      </w:r>
      <w:r w:rsidR="001407BB" w:rsidRPr="005F6300">
        <w:rPr>
          <w:i/>
          <w:color w:val="663300"/>
          <w:sz w:val="20"/>
          <w:szCs w:val="20"/>
          <w:lang w:eastAsia="ru-RU"/>
        </w:rPr>
        <w:t xml:space="preserve"> Moldova </w:t>
      </w:r>
      <w:r w:rsidRPr="005F6300">
        <w:rPr>
          <w:i/>
          <w:color w:val="663300"/>
          <w:sz w:val="20"/>
          <w:szCs w:val="20"/>
          <w:lang w:eastAsia="ru-RU"/>
        </w:rPr>
        <w:t xml:space="preserve">No </w:t>
      </w:r>
      <w:r w:rsidR="001407BB" w:rsidRPr="005F6300">
        <w:rPr>
          <w:i/>
          <w:color w:val="663300"/>
          <w:sz w:val="20"/>
          <w:szCs w:val="20"/>
          <w:lang w:eastAsia="ru-RU"/>
        </w:rPr>
        <w:t xml:space="preserve">321-332 </w:t>
      </w:r>
      <w:r w:rsidRPr="005F6300">
        <w:rPr>
          <w:i/>
          <w:color w:val="663300"/>
          <w:sz w:val="20"/>
          <w:szCs w:val="20"/>
          <w:lang w:eastAsia="ru-RU"/>
        </w:rPr>
        <w:t>of</w:t>
      </w:r>
      <w:r w:rsidR="001407BB" w:rsidRPr="005F6300">
        <w:rPr>
          <w:i/>
          <w:color w:val="663300"/>
          <w:sz w:val="20"/>
          <w:szCs w:val="20"/>
          <w:lang w:eastAsia="ru-RU"/>
        </w:rPr>
        <w:t xml:space="preserve"> 24.08.2018, </w:t>
      </w:r>
      <w:r w:rsidRPr="005F6300">
        <w:rPr>
          <w:i/>
          <w:color w:val="663300"/>
          <w:sz w:val="20"/>
          <w:szCs w:val="20"/>
          <w:lang w:eastAsia="ru-RU"/>
        </w:rPr>
        <w:t xml:space="preserve">Article </w:t>
      </w:r>
      <w:r w:rsidR="001407BB" w:rsidRPr="005F6300">
        <w:rPr>
          <w:i/>
          <w:color w:val="663300"/>
          <w:sz w:val="20"/>
          <w:szCs w:val="20"/>
          <w:lang w:eastAsia="ru-RU"/>
        </w:rPr>
        <w:t>1314</w:t>
      </w:r>
    </w:p>
    <w:p w14:paraId="24BBFAF6" w14:textId="77777777" w:rsidR="001407BB" w:rsidRPr="005F6300" w:rsidRDefault="00890D7B" w:rsidP="00257ABA">
      <w:pPr>
        <w:jc w:val="both"/>
        <w:rPr>
          <w:i/>
          <w:color w:val="663300"/>
          <w:sz w:val="20"/>
          <w:szCs w:val="20"/>
          <w:lang w:eastAsia="ru-RU"/>
        </w:rPr>
      </w:pPr>
      <w:r w:rsidRPr="005F6300">
        <w:rPr>
          <w:i/>
          <w:color w:val="663300"/>
          <w:sz w:val="20"/>
          <w:szCs w:val="20"/>
          <w:lang w:eastAsia="ru-RU"/>
        </w:rPr>
        <w:t xml:space="preserve">Decision of the Executive Board of the NBM No </w:t>
      </w:r>
      <w:r w:rsidR="001407BB" w:rsidRPr="005F6300">
        <w:rPr>
          <w:i/>
          <w:color w:val="663300"/>
          <w:sz w:val="20"/>
          <w:szCs w:val="20"/>
          <w:lang w:eastAsia="ru-RU"/>
        </w:rPr>
        <w:t xml:space="preserve">143 </w:t>
      </w:r>
      <w:r w:rsidRPr="005F6300">
        <w:rPr>
          <w:i/>
          <w:color w:val="663300"/>
          <w:sz w:val="20"/>
          <w:szCs w:val="20"/>
          <w:lang w:eastAsia="ru-RU"/>
        </w:rPr>
        <w:t xml:space="preserve">of </w:t>
      </w:r>
      <w:r w:rsidR="001407BB" w:rsidRPr="005F6300">
        <w:rPr>
          <w:i/>
          <w:color w:val="663300"/>
          <w:sz w:val="20"/>
          <w:szCs w:val="20"/>
          <w:lang w:eastAsia="ru-RU"/>
        </w:rPr>
        <w:t xml:space="preserve">02.06.2017, </w:t>
      </w:r>
      <w:r w:rsidRPr="005F6300">
        <w:rPr>
          <w:i/>
          <w:color w:val="663300"/>
          <w:sz w:val="20"/>
          <w:szCs w:val="20"/>
          <w:lang w:eastAsia="ru-RU"/>
        </w:rPr>
        <w:t xml:space="preserve">Official Monitor of the </w:t>
      </w:r>
      <w:r w:rsidR="001407BB" w:rsidRPr="005F6300">
        <w:rPr>
          <w:i/>
          <w:color w:val="663300"/>
          <w:sz w:val="20"/>
          <w:szCs w:val="20"/>
          <w:lang w:eastAsia="ru-RU"/>
        </w:rPr>
        <w:t>R</w:t>
      </w:r>
      <w:r w:rsidRPr="005F6300">
        <w:rPr>
          <w:i/>
          <w:color w:val="663300"/>
          <w:sz w:val="20"/>
          <w:szCs w:val="20"/>
          <w:lang w:eastAsia="ru-RU"/>
        </w:rPr>
        <w:t>epublic of</w:t>
      </w:r>
      <w:r w:rsidR="001407BB" w:rsidRPr="005F6300">
        <w:rPr>
          <w:i/>
          <w:color w:val="663300"/>
          <w:sz w:val="20"/>
          <w:szCs w:val="20"/>
          <w:lang w:eastAsia="ru-RU"/>
        </w:rPr>
        <w:t xml:space="preserve"> Moldova</w:t>
      </w:r>
      <w:r w:rsidRPr="005F6300">
        <w:rPr>
          <w:i/>
          <w:color w:val="663300"/>
          <w:sz w:val="20"/>
          <w:szCs w:val="20"/>
          <w:lang w:eastAsia="ru-RU"/>
        </w:rPr>
        <w:t xml:space="preserve"> No</w:t>
      </w:r>
      <w:r w:rsidR="001407BB" w:rsidRPr="005F6300">
        <w:rPr>
          <w:i/>
          <w:color w:val="663300"/>
          <w:sz w:val="20"/>
          <w:szCs w:val="20"/>
          <w:lang w:eastAsia="ru-RU"/>
        </w:rPr>
        <w:t xml:space="preserve"> 190-200 </w:t>
      </w:r>
      <w:r w:rsidRPr="005F6300">
        <w:rPr>
          <w:i/>
          <w:color w:val="663300"/>
          <w:sz w:val="20"/>
          <w:szCs w:val="20"/>
          <w:lang w:eastAsia="ru-RU"/>
        </w:rPr>
        <w:t>of</w:t>
      </w:r>
      <w:r w:rsidR="001407BB" w:rsidRPr="005F6300">
        <w:rPr>
          <w:i/>
          <w:color w:val="663300"/>
          <w:sz w:val="20"/>
          <w:szCs w:val="20"/>
          <w:lang w:eastAsia="ru-RU"/>
        </w:rPr>
        <w:t xml:space="preserve"> 16.06.2017</w:t>
      </w:r>
      <w:r w:rsidR="00156C4A" w:rsidRPr="005F6300">
        <w:rPr>
          <w:i/>
          <w:color w:val="663300"/>
          <w:sz w:val="20"/>
          <w:szCs w:val="20"/>
          <w:lang w:eastAsia="ru-RU"/>
        </w:rPr>
        <w:t xml:space="preserve">, </w:t>
      </w:r>
      <w:r w:rsidRPr="005F6300">
        <w:rPr>
          <w:i/>
          <w:color w:val="663300"/>
          <w:sz w:val="20"/>
          <w:szCs w:val="20"/>
          <w:lang w:eastAsia="ru-RU"/>
        </w:rPr>
        <w:t xml:space="preserve">Article </w:t>
      </w:r>
      <w:r w:rsidR="001407BB" w:rsidRPr="005F6300">
        <w:rPr>
          <w:i/>
          <w:color w:val="663300"/>
          <w:sz w:val="20"/>
          <w:szCs w:val="20"/>
          <w:lang w:eastAsia="ru-RU"/>
        </w:rPr>
        <w:t>1164</w:t>
      </w:r>
    </w:p>
    <w:p w14:paraId="5A977D11" w14:textId="77777777" w:rsidR="001407BB" w:rsidRPr="0044608B" w:rsidRDefault="001407BB" w:rsidP="001407BB">
      <w:pPr>
        <w:ind w:firstLine="567"/>
        <w:jc w:val="both"/>
        <w:rPr>
          <w:i/>
          <w:color w:val="5B9BD5"/>
          <w:sz w:val="20"/>
        </w:rPr>
      </w:pPr>
    </w:p>
    <w:p w14:paraId="00A5DCE1" w14:textId="77777777" w:rsidR="001407BB" w:rsidRPr="0044608B" w:rsidRDefault="001407BB" w:rsidP="002B14B9">
      <w:pPr>
        <w:jc w:val="both"/>
        <w:rPr>
          <w:b/>
          <w:color w:val="000000"/>
        </w:rPr>
      </w:pPr>
    </w:p>
    <w:p w14:paraId="76176632" w14:textId="77777777" w:rsidR="002B14B9" w:rsidRPr="0044608B" w:rsidRDefault="0080736B" w:rsidP="002B14B9">
      <w:pPr>
        <w:pStyle w:val="NormalWeb"/>
        <w:ind w:left="0" w:firstLine="540"/>
        <w:jc w:val="both"/>
        <w:rPr>
          <w:rFonts w:eastAsia="MS Mincho"/>
          <w:b/>
          <w:bCs/>
          <w:color w:val="000000"/>
          <w:lang w:val="en-US"/>
        </w:rPr>
      </w:pPr>
      <w:r w:rsidRPr="0044608B">
        <w:rPr>
          <w:b/>
          <w:color w:val="000000"/>
          <w:lang w:val="en-US"/>
        </w:rPr>
        <w:t xml:space="preserve">Approving </w:t>
      </w:r>
      <w:r w:rsidR="002B14B9" w:rsidRPr="0044608B">
        <w:rPr>
          <w:b/>
          <w:color w:val="000000"/>
          <w:lang w:val="en-US"/>
        </w:rPr>
        <w:t xml:space="preserve">the Regulation on the </w:t>
      </w:r>
      <w:r w:rsidRPr="0044608B">
        <w:rPr>
          <w:b/>
          <w:color w:val="000000"/>
          <w:lang w:val="en-US"/>
        </w:rPr>
        <w:t>A</w:t>
      </w:r>
      <w:r w:rsidR="002B14B9" w:rsidRPr="0044608B">
        <w:rPr>
          <w:b/>
          <w:color w:val="000000"/>
          <w:lang w:val="en-US"/>
        </w:rPr>
        <w:t xml:space="preserve">ctivity of </w:t>
      </w:r>
      <w:r w:rsidRPr="0044608B">
        <w:rPr>
          <w:b/>
          <w:color w:val="000000"/>
          <w:lang w:val="en-US"/>
        </w:rPr>
        <w:t>F</w:t>
      </w:r>
      <w:r w:rsidR="002B14B9" w:rsidRPr="0044608B">
        <w:rPr>
          <w:b/>
          <w:color w:val="000000"/>
          <w:lang w:val="en-US"/>
        </w:rPr>
        <w:t xml:space="preserve">oreign </w:t>
      </w:r>
      <w:r w:rsidRPr="0044608B">
        <w:rPr>
          <w:b/>
          <w:color w:val="000000"/>
          <w:lang w:val="en-US"/>
        </w:rPr>
        <w:t>E</w:t>
      </w:r>
      <w:r w:rsidR="002B14B9" w:rsidRPr="0044608B">
        <w:rPr>
          <w:b/>
          <w:color w:val="000000"/>
          <w:lang w:val="en-US"/>
        </w:rPr>
        <w:t xml:space="preserve">xchange </w:t>
      </w:r>
      <w:r w:rsidRPr="0044608B">
        <w:rPr>
          <w:b/>
          <w:color w:val="000000"/>
          <w:lang w:val="en-US"/>
        </w:rPr>
        <w:t>E</w:t>
      </w:r>
      <w:r w:rsidR="002B14B9" w:rsidRPr="0044608B">
        <w:rPr>
          <w:b/>
          <w:color w:val="000000"/>
          <w:lang w:val="en-US"/>
        </w:rPr>
        <w:t>ntities</w:t>
      </w:r>
    </w:p>
    <w:p w14:paraId="7AB890C9" w14:textId="77777777" w:rsidR="002B14B9" w:rsidRPr="0044608B" w:rsidRDefault="002B14B9" w:rsidP="002B14B9">
      <w:pPr>
        <w:jc w:val="both"/>
        <w:rPr>
          <w:b/>
          <w:color w:val="000000"/>
        </w:rPr>
      </w:pPr>
    </w:p>
    <w:p w14:paraId="159767BB" w14:textId="77777777" w:rsidR="002B14B9" w:rsidRPr="0044608B" w:rsidRDefault="002B14B9" w:rsidP="002B14B9">
      <w:pPr>
        <w:pStyle w:val="NormalWeb"/>
        <w:ind w:left="0" w:firstLine="540"/>
        <w:jc w:val="both"/>
        <w:rPr>
          <w:color w:val="000000"/>
          <w:lang w:val="en-US"/>
        </w:rPr>
      </w:pPr>
      <w:r w:rsidRPr="0044608B">
        <w:rPr>
          <w:color w:val="000000"/>
          <w:lang w:val="en-US"/>
        </w:rPr>
        <w:t xml:space="preserve">Pursuant to </w:t>
      </w:r>
      <w:r w:rsidR="009C35FE">
        <w:rPr>
          <w:color w:val="000000"/>
          <w:lang w:val="en-US"/>
        </w:rPr>
        <w:t xml:space="preserve">Article </w:t>
      </w:r>
      <w:r w:rsidRPr="0044608B">
        <w:rPr>
          <w:color w:val="000000"/>
          <w:lang w:val="en-US"/>
        </w:rPr>
        <w:t>5 par</w:t>
      </w:r>
      <w:r w:rsidR="009C35FE">
        <w:rPr>
          <w:color w:val="000000"/>
          <w:lang w:val="en-US"/>
        </w:rPr>
        <w:t>agraph</w:t>
      </w:r>
      <w:r w:rsidRPr="0044608B">
        <w:rPr>
          <w:color w:val="000000"/>
          <w:lang w:val="en-US"/>
        </w:rPr>
        <w:t xml:space="preserve"> (1) letter l), </w:t>
      </w:r>
      <w:r w:rsidR="009C35FE">
        <w:rPr>
          <w:color w:val="000000"/>
          <w:lang w:val="en-US"/>
        </w:rPr>
        <w:t xml:space="preserve">Article </w:t>
      </w:r>
      <w:r w:rsidRPr="0044608B">
        <w:rPr>
          <w:color w:val="000000"/>
          <w:lang w:val="en-US"/>
        </w:rPr>
        <w:t>11 par</w:t>
      </w:r>
      <w:r w:rsidR="009C35FE">
        <w:rPr>
          <w:color w:val="000000"/>
          <w:lang w:val="en-US"/>
        </w:rPr>
        <w:t>agraph</w:t>
      </w:r>
      <w:r w:rsidR="00333122">
        <w:rPr>
          <w:color w:val="000000"/>
          <w:lang w:val="en-US"/>
        </w:rPr>
        <w:t xml:space="preserve"> </w:t>
      </w:r>
      <w:r w:rsidRPr="0044608B">
        <w:rPr>
          <w:color w:val="000000"/>
          <w:lang w:val="en-US"/>
        </w:rPr>
        <w:t xml:space="preserve">(1), </w:t>
      </w:r>
      <w:r w:rsidR="009C35FE">
        <w:rPr>
          <w:color w:val="000000"/>
          <w:lang w:val="en-US"/>
        </w:rPr>
        <w:t>Article</w:t>
      </w:r>
      <w:r w:rsidRPr="0044608B">
        <w:rPr>
          <w:color w:val="000000"/>
          <w:lang w:val="en-US"/>
        </w:rPr>
        <w:t xml:space="preserve"> 27 par</w:t>
      </w:r>
      <w:r w:rsidR="009C35FE">
        <w:rPr>
          <w:color w:val="000000"/>
          <w:lang w:val="en-US"/>
        </w:rPr>
        <w:t>agraph</w:t>
      </w:r>
      <w:r w:rsidRPr="0044608B">
        <w:rPr>
          <w:color w:val="000000"/>
          <w:lang w:val="en-US"/>
        </w:rPr>
        <w:t xml:space="preserve"> (1) letter c) and </w:t>
      </w:r>
      <w:r w:rsidR="009C35FE">
        <w:rPr>
          <w:color w:val="000000"/>
          <w:lang w:val="en-US"/>
        </w:rPr>
        <w:t xml:space="preserve">Article </w:t>
      </w:r>
      <w:r w:rsidRPr="0044608B">
        <w:rPr>
          <w:color w:val="000000"/>
          <w:lang w:val="en-US"/>
        </w:rPr>
        <w:t xml:space="preserve">51 letters a) and b) of Law </w:t>
      </w:r>
      <w:r w:rsidR="009C35FE">
        <w:rPr>
          <w:color w:val="000000"/>
          <w:lang w:val="en-US"/>
        </w:rPr>
        <w:t xml:space="preserve">No 548/1995 </w:t>
      </w:r>
      <w:r w:rsidRPr="0044608B">
        <w:rPr>
          <w:color w:val="000000"/>
          <w:lang w:val="en-US"/>
        </w:rPr>
        <w:t>on the National Bank of Moldova</w:t>
      </w:r>
      <w:r w:rsidR="009C35FE">
        <w:rPr>
          <w:color w:val="000000"/>
          <w:lang w:val="en-US"/>
        </w:rPr>
        <w:t xml:space="preserve"> </w:t>
      </w:r>
      <w:r w:rsidRPr="0044608B">
        <w:rPr>
          <w:color w:val="000000"/>
          <w:lang w:val="en-US"/>
        </w:rPr>
        <w:t>(republished in the Official Monitor of the Republic of Moldova, 2015</w:t>
      </w:r>
      <w:r w:rsidR="00333122">
        <w:rPr>
          <w:color w:val="000000"/>
          <w:lang w:val="en-US"/>
        </w:rPr>
        <w:t xml:space="preserve"> </w:t>
      </w:r>
      <w:r w:rsidR="00446263">
        <w:rPr>
          <w:color w:val="000000"/>
          <w:lang w:val="en-US"/>
        </w:rPr>
        <w:t>No</w:t>
      </w:r>
      <w:r w:rsidR="00BE789C">
        <w:rPr>
          <w:color w:val="000000"/>
          <w:lang w:val="en-US"/>
        </w:rPr>
        <w:t xml:space="preserve"> </w:t>
      </w:r>
      <w:r w:rsidRPr="0044608B">
        <w:rPr>
          <w:color w:val="000000"/>
          <w:lang w:val="en-US"/>
        </w:rPr>
        <w:t xml:space="preserve">297-300, </w:t>
      </w:r>
      <w:r w:rsidR="009C35FE">
        <w:rPr>
          <w:color w:val="000000"/>
          <w:lang w:val="en-US"/>
        </w:rPr>
        <w:t xml:space="preserve">Article </w:t>
      </w:r>
      <w:r w:rsidRPr="0044608B">
        <w:rPr>
          <w:color w:val="000000"/>
          <w:lang w:val="en-US"/>
        </w:rPr>
        <w:t xml:space="preserve">544), with further </w:t>
      </w:r>
      <w:r w:rsidR="009C35FE">
        <w:rPr>
          <w:color w:val="000000"/>
          <w:lang w:val="en-US"/>
        </w:rPr>
        <w:t>amendments</w:t>
      </w:r>
      <w:r w:rsidRPr="0044608B">
        <w:rPr>
          <w:color w:val="000000"/>
          <w:lang w:val="en-US"/>
        </w:rPr>
        <w:t xml:space="preserve">, </w:t>
      </w:r>
      <w:r w:rsidR="009C35FE">
        <w:rPr>
          <w:color w:val="000000"/>
          <w:lang w:val="en-US"/>
        </w:rPr>
        <w:t xml:space="preserve">Article </w:t>
      </w:r>
      <w:r w:rsidRPr="0044608B">
        <w:rPr>
          <w:color w:val="000000"/>
          <w:lang w:val="en-US"/>
        </w:rPr>
        <w:t>4 par</w:t>
      </w:r>
      <w:r w:rsidR="009C35FE">
        <w:rPr>
          <w:color w:val="000000"/>
          <w:lang w:val="en-US"/>
        </w:rPr>
        <w:t xml:space="preserve">agraph </w:t>
      </w:r>
      <w:r w:rsidRPr="0044608B">
        <w:rPr>
          <w:color w:val="000000"/>
          <w:lang w:val="en-US"/>
        </w:rPr>
        <w:t xml:space="preserve">(12), Chapter V of </w:t>
      </w:r>
      <w:r w:rsidR="000E2391" w:rsidRPr="0044608B">
        <w:rPr>
          <w:color w:val="000000"/>
          <w:lang w:val="en-US"/>
        </w:rPr>
        <w:t>Law</w:t>
      </w:r>
      <w:r w:rsidR="00A119B4">
        <w:rPr>
          <w:color w:val="000000"/>
          <w:lang w:val="en-US"/>
        </w:rPr>
        <w:t xml:space="preserve"> </w:t>
      </w:r>
      <w:r w:rsidR="00446263">
        <w:rPr>
          <w:color w:val="000000"/>
          <w:lang w:val="en-US"/>
        </w:rPr>
        <w:t>No</w:t>
      </w:r>
      <w:r w:rsidR="000E2391" w:rsidRPr="0044608B">
        <w:rPr>
          <w:color w:val="000000"/>
          <w:lang w:val="en-US"/>
        </w:rPr>
        <w:t xml:space="preserve"> 62/2008 on </w:t>
      </w:r>
      <w:r w:rsidR="008F071A">
        <w:rPr>
          <w:color w:val="000000"/>
          <w:lang w:val="en-US"/>
        </w:rPr>
        <w:t>F</w:t>
      </w:r>
      <w:r w:rsidR="000E2391" w:rsidRPr="0044608B">
        <w:rPr>
          <w:color w:val="000000"/>
          <w:lang w:val="en-US"/>
        </w:rPr>
        <w:t xml:space="preserve">oreign </w:t>
      </w:r>
      <w:r w:rsidR="008F071A">
        <w:rPr>
          <w:color w:val="000000"/>
          <w:lang w:val="en-US"/>
        </w:rPr>
        <w:t>E</w:t>
      </w:r>
      <w:r w:rsidR="000E2391" w:rsidRPr="0044608B">
        <w:rPr>
          <w:color w:val="000000"/>
          <w:lang w:val="en-US"/>
        </w:rPr>
        <w:t xml:space="preserve">xchange </w:t>
      </w:r>
      <w:r w:rsidR="008F071A">
        <w:rPr>
          <w:color w:val="000000"/>
          <w:lang w:val="en-US"/>
        </w:rPr>
        <w:t>R</w:t>
      </w:r>
      <w:r w:rsidR="000E2391" w:rsidRPr="0044608B">
        <w:rPr>
          <w:color w:val="000000"/>
          <w:lang w:val="en-US"/>
        </w:rPr>
        <w:t xml:space="preserve">egulation (republished in the Official </w:t>
      </w:r>
      <w:r w:rsidRPr="0044608B">
        <w:rPr>
          <w:color w:val="000000"/>
          <w:lang w:val="en-US"/>
        </w:rPr>
        <w:t>Monitor</w:t>
      </w:r>
      <w:r w:rsidR="000E2391" w:rsidRPr="0044608B">
        <w:rPr>
          <w:color w:val="000000"/>
          <w:lang w:val="en-US"/>
        </w:rPr>
        <w:t xml:space="preserve"> of the Republic of Moldova, 2016,</w:t>
      </w:r>
      <w:r w:rsidR="00333122">
        <w:rPr>
          <w:color w:val="000000"/>
          <w:lang w:val="en-US"/>
        </w:rPr>
        <w:t xml:space="preserve"> </w:t>
      </w:r>
      <w:r w:rsidR="00446263">
        <w:rPr>
          <w:color w:val="000000"/>
          <w:lang w:val="en-US"/>
        </w:rPr>
        <w:t>No</w:t>
      </w:r>
      <w:r w:rsidR="000E2391" w:rsidRPr="0044608B">
        <w:rPr>
          <w:color w:val="000000"/>
          <w:lang w:val="en-US"/>
        </w:rPr>
        <w:t xml:space="preserve"> 423-429, </w:t>
      </w:r>
      <w:r w:rsidR="008F071A">
        <w:rPr>
          <w:color w:val="000000"/>
          <w:lang w:val="en-US"/>
        </w:rPr>
        <w:t>Article</w:t>
      </w:r>
      <w:r w:rsidR="000E2391" w:rsidRPr="0044608B">
        <w:rPr>
          <w:color w:val="000000"/>
          <w:lang w:val="en-US"/>
        </w:rPr>
        <w:t xml:space="preserve"> 859) with </w:t>
      </w:r>
      <w:r w:rsidRPr="0044608B">
        <w:rPr>
          <w:color w:val="000000"/>
          <w:lang w:val="en-US"/>
        </w:rPr>
        <w:t>further</w:t>
      </w:r>
      <w:r w:rsidR="000E2391" w:rsidRPr="0044608B">
        <w:rPr>
          <w:color w:val="000000"/>
          <w:lang w:val="en-US"/>
        </w:rPr>
        <w:t xml:space="preserve"> </w:t>
      </w:r>
      <w:r w:rsidR="008F071A">
        <w:rPr>
          <w:color w:val="000000"/>
          <w:lang w:val="en-US"/>
        </w:rPr>
        <w:t>amendments</w:t>
      </w:r>
      <w:r w:rsidRPr="0044608B">
        <w:rPr>
          <w:color w:val="000000"/>
          <w:lang w:val="en-US"/>
        </w:rPr>
        <w:t xml:space="preserve">, </w:t>
      </w:r>
      <w:r w:rsidR="008F071A">
        <w:rPr>
          <w:color w:val="000000"/>
          <w:lang w:val="en-US"/>
        </w:rPr>
        <w:t xml:space="preserve">the </w:t>
      </w:r>
      <w:r w:rsidRPr="0044608B">
        <w:rPr>
          <w:color w:val="000000"/>
          <w:lang w:val="en-US"/>
        </w:rPr>
        <w:t xml:space="preserve">Executive Board of the National Bank of Moldova </w:t>
      </w:r>
    </w:p>
    <w:p w14:paraId="6C733C62" w14:textId="77777777" w:rsidR="0065361D" w:rsidRPr="005F6300" w:rsidRDefault="0065361D" w:rsidP="005F6300">
      <w:pPr>
        <w:rPr>
          <w:i/>
          <w:color w:val="663300"/>
          <w:sz w:val="22"/>
          <w:szCs w:val="22"/>
          <w:lang w:eastAsia="ru-RU"/>
        </w:rPr>
      </w:pPr>
      <w:r w:rsidRPr="005F6300">
        <w:rPr>
          <w:i/>
          <w:color w:val="663300"/>
          <w:sz w:val="22"/>
          <w:szCs w:val="22"/>
          <w:lang w:eastAsia="ru-RU"/>
        </w:rPr>
        <w:t>[Adoption clause</w:t>
      </w:r>
      <w:r w:rsidRPr="005F6300" w:rsidDel="0065361D">
        <w:rPr>
          <w:i/>
          <w:color w:val="663300"/>
          <w:sz w:val="22"/>
          <w:szCs w:val="22"/>
          <w:lang w:eastAsia="ru-RU"/>
        </w:rPr>
        <w:t xml:space="preserve"> </w:t>
      </w:r>
      <w:r w:rsidR="000E2391" w:rsidRPr="005F6300">
        <w:rPr>
          <w:i/>
          <w:color w:val="663300"/>
          <w:sz w:val="22"/>
          <w:szCs w:val="22"/>
          <w:lang w:eastAsia="ru-RU"/>
        </w:rPr>
        <w:t xml:space="preserve">amended </w:t>
      </w:r>
      <w:r w:rsidRPr="005F6300">
        <w:rPr>
          <w:i/>
          <w:color w:val="663300"/>
          <w:sz w:val="22"/>
          <w:szCs w:val="22"/>
          <w:lang w:eastAsia="ru-RU"/>
        </w:rPr>
        <w:t>by the NBM’s Decision No 162 of 10.08.2023, in force as of 25.08.2023]</w:t>
      </w:r>
    </w:p>
    <w:p w14:paraId="1BE0786F" w14:textId="77777777" w:rsidR="0065361D" w:rsidRPr="005F6300" w:rsidRDefault="0065361D" w:rsidP="005F6300">
      <w:pPr>
        <w:rPr>
          <w:rStyle w:val="mediumtext"/>
          <w:rFonts w:ascii="TimesNewRoman" w:hAnsi="TimesNewRoman" w:cs="TimesNewRoman"/>
          <w:i/>
          <w:color w:val="663300"/>
          <w:sz w:val="22"/>
          <w:szCs w:val="22"/>
        </w:rPr>
      </w:pPr>
      <w:r w:rsidRPr="0000688B">
        <w:rPr>
          <w:rStyle w:val="mediumtext"/>
          <w:i/>
          <w:color w:val="663300"/>
          <w:sz w:val="22"/>
          <w:szCs w:val="22"/>
          <w:shd w:val="clear" w:color="auto" w:fill="FFFFFF"/>
        </w:rPr>
        <w:t>[</w:t>
      </w:r>
      <w:r w:rsidRPr="0065361D">
        <w:rPr>
          <w:rStyle w:val="mediumtext"/>
          <w:i/>
          <w:color w:val="663300"/>
          <w:sz w:val="22"/>
          <w:szCs w:val="22"/>
          <w:shd w:val="clear" w:color="auto" w:fill="FFFFFF"/>
        </w:rPr>
        <w:t>Adoption</w:t>
      </w:r>
      <w:r w:rsidRPr="00202A77">
        <w:rPr>
          <w:rStyle w:val="mediumtext"/>
          <w:i/>
          <w:color w:val="663300"/>
          <w:sz w:val="22"/>
          <w:szCs w:val="22"/>
          <w:shd w:val="clear" w:color="auto" w:fill="FFFFFF"/>
        </w:rPr>
        <w:t xml:space="preserve"> clause</w:t>
      </w:r>
      <w:r>
        <w:rPr>
          <w:rStyle w:val="mediumtext"/>
          <w:i/>
          <w:color w:val="663300"/>
          <w:sz w:val="22"/>
          <w:szCs w:val="22"/>
          <w:shd w:val="clear" w:color="auto" w:fill="FFFFFF"/>
        </w:rPr>
        <w:t xml:space="preserve"> </w:t>
      </w:r>
      <w:bookmarkStart w:id="0" w:name="_Hlk222210391"/>
      <w:bookmarkStart w:id="1" w:name="_Hlk222323200"/>
      <w:r w:rsidRPr="0000688B">
        <w:rPr>
          <w:rFonts w:ascii="TimesNewRoman" w:hAnsi="TimesNewRoman" w:cs="TimesNewRoman"/>
          <w:i/>
          <w:color w:val="663300"/>
          <w:sz w:val="22"/>
          <w:szCs w:val="22"/>
        </w:rPr>
        <w:t>amended</w:t>
      </w:r>
      <w:bookmarkEnd w:id="0"/>
      <w:bookmarkEnd w:id="1"/>
      <w:r>
        <w:rPr>
          <w:rFonts w:ascii="TimesNewRoman" w:hAnsi="TimesNewRoman" w:cs="TimesNewRoman"/>
          <w:i/>
          <w:color w:val="663300"/>
          <w:sz w:val="22"/>
          <w:szCs w:val="22"/>
        </w:rPr>
        <w:t xml:space="preserve"> </w:t>
      </w:r>
      <w:r w:rsidRPr="005A1DBA">
        <w:rPr>
          <w:rFonts w:ascii="TimesNewRoman" w:hAnsi="TimesNewRoman" w:cs="TimesNewRoman"/>
          <w:i/>
          <w:color w:val="663300"/>
          <w:sz w:val="22"/>
          <w:szCs w:val="22"/>
        </w:rPr>
        <w:t>by the NBM’s Decision No 235 of 19.09.2019</w:t>
      </w:r>
      <w:bookmarkStart w:id="2" w:name="_Hlk222408721"/>
      <w:r w:rsidRPr="005A1DBA">
        <w:rPr>
          <w:rFonts w:ascii="TimesNewRoman" w:hAnsi="TimesNewRoman" w:cs="TimesNewRoman"/>
          <w:i/>
          <w:color w:val="663300"/>
          <w:sz w:val="22"/>
          <w:szCs w:val="22"/>
        </w:rPr>
        <w:t>, in force as of 30.10.2019</w:t>
      </w:r>
      <w:bookmarkEnd w:id="2"/>
      <w:r w:rsidRPr="005A1DBA">
        <w:rPr>
          <w:rFonts w:ascii="TimesNewRoman" w:hAnsi="TimesNewRoman" w:cs="TimesNewRoman"/>
          <w:i/>
          <w:color w:val="663300"/>
          <w:sz w:val="22"/>
          <w:szCs w:val="22"/>
        </w:rPr>
        <w:t>]</w:t>
      </w:r>
    </w:p>
    <w:p w14:paraId="0D79057B" w14:textId="77777777" w:rsidR="0065361D" w:rsidRPr="005F6300" w:rsidRDefault="0065361D" w:rsidP="005F6300">
      <w:pPr>
        <w:rPr>
          <w:rStyle w:val="mediumtext"/>
          <w:rFonts w:ascii="TimesNewRoman" w:hAnsi="TimesNewRoman" w:cs="TimesNewRoman"/>
          <w:i/>
          <w:color w:val="663300"/>
          <w:sz w:val="22"/>
          <w:szCs w:val="22"/>
        </w:rPr>
      </w:pPr>
      <w:r w:rsidRPr="00202A77">
        <w:rPr>
          <w:rStyle w:val="mediumtext"/>
          <w:i/>
          <w:color w:val="663300"/>
          <w:sz w:val="22"/>
          <w:szCs w:val="22"/>
          <w:shd w:val="clear" w:color="auto" w:fill="FFFFFF"/>
        </w:rPr>
        <w:t>[</w:t>
      </w:r>
      <w:r w:rsidR="00257ABA" w:rsidRPr="0065361D">
        <w:rPr>
          <w:rStyle w:val="mediumtext"/>
          <w:i/>
          <w:color w:val="663300"/>
          <w:sz w:val="22"/>
          <w:szCs w:val="22"/>
          <w:shd w:val="clear" w:color="auto" w:fill="FFFFFF"/>
        </w:rPr>
        <w:t>Adoption</w:t>
      </w:r>
      <w:r w:rsidRPr="00202A77">
        <w:rPr>
          <w:rStyle w:val="mediumtext"/>
          <w:i/>
          <w:color w:val="663300"/>
          <w:sz w:val="22"/>
          <w:szCs w:val="22"/>
          <w:shd w:val="clear" w:color="auto" w:fill="FFFFFF"/>
        </w:rPr>
        <w:t xml:space="preserve"> clause </w:t>
      </w:r>
      <w:r w:rsidRPr="0000688B">
        <w:rPr>
          <w:rFonts w:ascii="TimesNewRoman" w:hAnsi="TimesNewRoman" w:cs="TimesNewRoman"/>
          <w:i/>
          <w:color w:val="663300"/>
          <w:sz w:val="22"/>
          <w:szCs w:val="22"/>
        </w:rPr>
        <w:t>amended</w:t>
      </w:r>
      <w:r>
        <w:rPr>
          <w:rFonts w:ascii="TimesNewRoman" w:hAnsi="TimesNewRoman" w:cs="TimesNewRoman"/>
          <w:i/>
          <w:color w:val="663300"/>
          <w:sz w:val="22"/>
          <w:szCs w:val="22"/>
        </w:rPr>
        <w:t xml:space="preserve"> </w:t>
      </w:r>
      <w:r w:rsidRPr="005A1DBA">
        <w:rPr>
          <w:rFonts w:ascii="TimesNewRoman" w:hAnsi="TimesNewRoman" w:cs="TimesNewRoman"/>
          <w:i/>
          <w:color w:val="663300"/>
          <w:sz w:val="22"/>
          <w:szCs w:val="22"/>
        </w:rPr>
        <w:t xml:space="preserve">by the NBM’s </w:t>
      </w:r>
      <w:r w:rsidRPr="00FA7651">
        <w:rPr>
          <w:rFonts w:ascii="TimesNewRoman" w:hAnsi="TimesNewRoman" w:cs="TimesNewRoman"/>
          <w:i/>
          <w:color w:val="663300"/>
          <w:sz w:val="22"/>
          <w:szCs w:val="22"/>
        </w:rPr>
        <w:t>Decision</w:t>
      </w:r>
      <w:r w:rsidRPr="005A1DBA">
        <w:rPr>
          <w:rFonts w:ascii="TimesNewRoman" w:hAnsi="TimesNewRoman" w:cs="TimesNewRoman"/>
          <w:i/>
          <w:color w:val="663300"/>
          <w:sz w:val="22"/>
          <w:szCs w:val="22"/>
        </w:rPr>
        <w:t xml:space="preserve"> No 2</w:t>
      </w:r>
      <w:r>
        <w:rPr>
          <w:rFonts w:ascii="TimesNewRoman" w:hAnsi="TimesNewRoman" w:cs="TimesNewRoman"/>
          <w:i/>
          <w:color w:val="663300"/>
          <w:sz w:val="22"/>
          <w:szCs w:val="22"/>
        </w:rPr>
        <w:t>0</w:t>
      </w:r>
      <w:r w:rsidRPr="005A1DBA">
        <w:rPr>
          <w:rFonts w:ascii="TimesNewRoman" w:hAnsi="TimesNewRoman" w:cs="TimesNewRoman"/>
          <w:i/>
          <w:color w:val="663300"/>
          <w:sz w:val="22"/>
          <w:szCs w:val="22"/>
        </w:rPr>
        <w:t xml:space="preserve">3 of </w:t>
      </w:r>
      <w:r>
        <w:rPr>
          <w:rFonts w:ascii="TimesNewRoman" w:hAnsi="TimesNewRoman" w:cs="TimesNewRoman"/>
          <w:i/>
          <w:color w:val="663300"/>
          <w:sz w:val="22"/>
          <w:szCs w:val="22"/>
        </w:rPr>
        <w:t>0</w:t>
      </w:r>
      <w:r w:rsidRPr="005A1DBA">
        <w:rPr>
          <w:rFonts w:ascii="TimesNewRoman" w:hAnsi="TimesNewRoman" w:cs="TimesNewRoman"/>
          <w:i/>
          <w:color w:val="663300"/>
          <w:sz w:val="22"/>
          <w:szCs w:val="22"/>
        </w:rPr>
        <w:t>9.0</w:t>
      </w:r>
      <w:r>
        <w:rPr>
          <w:rFonts w:ascii="TimesNewRoman" w:hAnsi="TimesNewRoman" w:cs="TimesNewRoman"/>
          <w:i/>
          <w:color w:val="663300"/>
          <w:sz w:val="22"/>
          <w:szCs w:val="22"/>
        </w:rPr>
        <w:t>8</w:t>
      </w:r>
      <w:r w:rsidRPr="005A1DBA">
        <w:rPr>
          <w:rFonts w:ascii="TimesNewRoman" w:hAnsi="TimesNewRoman" w:cs="TimesNewRoman"/>
          <w:i/>
          <w:color w:val="663300"/>
          <w:sz w:val="22"/>
          <w:szCs w:val="22"/>
        </w:rPr>
        <w:t>.201</w:t>
      </w:r>
      <w:r>
        <w:rPr>
          <w:rFonts w:ascii="TimesNewRoman" w:hAnsi="TimesNewRoman" w:cs="TimesNewRoman"/>
          <w:i/>
          <w:color w:val="663300"/>
          <w:sz w:val="22"/>
          <w:szCs w:val="22"/>
        </w:rPr>
        <w:t>8</w:t>
      </w:r>
      <w:r w:rsidRPr="005A1DBA">
        <w:rPr>
          <w:rFonts w:ascii="TimesNewRoman" w:hAnsi="TimesNewRoman" w:cs="TimesNewRoman"/>
          <w:i/>
          <w:color w:val="663300"/>
          <w:sz w:val="22"/>
          <w:szCs w:val="22"/>
        </w:rPr>
        <w:t xml:space="preserve">, in force as of </w:t>
      </w:r>
      <w:r w:rsidRPr="00202A77">
        <w:rPr>
          <w:rFonts w:ascii="TimesNewRoman" w:hAnsi="TimesNewRoman" w:cs="TimesNewRoman"/>
          <w:i/>
          <w:color w:val="663300"/>
          <w:sz w:val="22"/>
          <w:szCs w:val="22"/>
        </w:rPr>
        <w:t>24.08.2018]</w:t>
      </w:r>
    </w:p>
    <w:p w14:paraId="76D3FA46" w14:textId="77777777" w:rsidR="0065361D" w:rsidRPr="00BD1B1A" w:rsidRDefault="0065361D" w:rsidP="00BD1B1A">
      <w:pPr>
        <w:jc w:val="both"/>
        <w:rPr>
          <w:i/>
          <w:color w:val="0000FF"/>
          <w:sz w:val="20"/>
          <w:szCs w:val="20"/>
          <w:lang w:eastAsia="ru-RU"/>
        </w:rPr>
      </w:pPr>
    </w:p>
    <w:p w14:paraId="3D355148" w14:textId="77777777" w:rsidR="002B14B9" w:rsidRPr="0044608B" w:rsidRDefault="002B14B9" w:rsidP="002B14B9">
      <w:pPr>
        <w:jc w:val="both"/>
        <w:rPr>
          <w:b/>
          <w:color w:val="000000"/>
        </w:rPr>
      </w:pPr>
      <w:r w:rsidRPr="0044608B">
        <w:rPr>
          <w:b/>
          <w:color w:val="000000"/>
        </w:rPr>
        <w:t>DECIDES:</w:t>
      </w:r>
    </w:p>
    <w:p w14:paraId="417C08C1" w14:textId="77777777" w:rsidR="002B14B9" w:rsidRPr="0044608B" w:rsidRDefault="002B14B9" w:rsidP="002B14B9">
      <w:pPr>
        <w:ind w:firstLine="567"/>
        <w:jc w:val="both"/>
        <w:rPr>
          <w:color w:val="000000"/>
        </w:rPr>
      </w:pPr>
    </w:p>
    <w:p w14:paraId="4E68A689" w14:textId="77777777" w:rsidR="002B14B9" w:rsidRPr="0044608B" w:rsidRDefault="002B14B9" w:rsidP="002B14B9">
      <w:pPr>
        <w:ind w:firstLine="567"/>
        <w:jc w:val="both"/>
        <w:rPr>
          <w:b/>
          <w:color w:val="000000"/>
        </w:rPr>
      </w:pPr>
      <w:r w:rsidRPr="0044608B">
        <w:rPr>
          <w:color w:val="000000"/>
        </w:rPr>
        <w:t xml:space="preserve">1. To approve the Regulation on the </w:t>
      </w:r>
      <w:r w:rsidR="0036103C" w:rsidRPr="0044608B">
        <w:rPr>
          <w:color w:val="000000"/>
        </w:rPr>
        <w:t>A</w:t>
      </w:r>
      <w:r w:rsidRPr="0044608B">
        <w:rPr>
          <w:color w:val="000000"/>
        </w:rPr>
        <w:t xml:space="preserve">ctivity of </w:t>
      </w:r>
      <w:r w:rsidR="0036103C" w:rsidRPr="0044608B">
        <w:rPr>
          <w:color w:val="000000"/>
        </w:rPr>
        <w:t>F</w:t>
      </w:r>
      <w:r w:rsidRPr="0044608B">
        <w:rPr>
          <w:color w:val="000000"/>
        </w:rPr>
        <w:t xml:space="preserve">oreign </w:t>
      </w:r>
      <w:r w:rsidR="0036103C" w:rsidRPr="0044608B">
        <w:rPr>
          <w:color w:val="000000"/>
        </w:rPr>
        <w:t>E</w:t>
      </w:r>
      <w:r w:rsidRPr="0044608B">
        <w:rPr>
          <w:color w:val="000000"/>
        </w:rPr>
        <w:t xml:space="preserve">xchange </w:t>
      </w:r>
      <w:r w:rsidR="0036103C" w:rsidRPr="0044608B">
        <w:rPr>
          <w:color w:val="000000"/>
        </w:rPr>
        <w:t>E</w:t>
      </w:r>
      <w:r w:rsidRPr="0044608B">
        <w:rPr>
          <w:color w:val="000000"/>
        </w:rPr>
        <w:t xml:space="preserve">ntities, </w:t>
      </w:r>
      <w:r w:rsidR="0036103C" w:rsidRPr="0044608B">
        <w:rPr>
          <w:color w:val="000000"/>
        </w:rPr>
        <w:t xml:space="preserve">according to </w:t>
      </w:r>
      <w:r w:rsidR="00B76F99" w:rsidRPr="0044608B">
        <w:rPr>
          <w:color w:val="000000"/>
        </w:rPr>
        <w:t>the Annex</w:t>
      </w:r>
      <w:r w:rsidRPr="0044608B">
        <w:rPr>
          <w:color w:val="000000"/>
        </w:rPr>
        <w:t xml:space="preserve"> to this Decision.</w:t>
      </w:r>
    </w:p>
    <w:p w14:paraId="1FC9A81E" w14:textId="77777777" w:rsidR="002B14B9" w:rsidRPr="0044608B" w:rsidRDefault="002B14B9" w:rsidP="002B14B9">
      <w:pPr>
        <w:ind w:firstLine="567"/>
        <w:jc w:val="both"/>
        <w:rPr>
          <w:color w:val="000000"/>
        </w:rPr>
      </w:pPr>
    </w:p>
    <w:p w14:paraId="16435247" w14:textId="77777777" w:rsidR="002B14B9" w:rsidRPr="0044608B" w:rsidRDefault="002B14B9" w:rsidP="002B14B9">
      <w:pPr>
        <w:ind w:firstLine="567"/>
        <w:jc w:val="both"/>
        <w:rPr>
          <w:color w:val="000000"/>
        </w:rPr>
      </w:pPr>
      <w:r w:rsidRPr="0044608B">
        <w:rPr>
          <w:color w:val="000000"/>
        </w:rPr>
        <w:t xml:space="preserve">2. This Decision shall enter into force on </w:t>
      </w:r>
      <w:r w:rsidR="008F071A">
        <w:rPr>
          <w:color w:val="000000"/>
        </w:rPr>
        <w:t xml:space="preserve">10 </w:t>
      </w:r>
      <w:r w:rsidRPr="0044608B">
        <w:rPr>
          <w:color w:val="000000"/>
        </w:rPr>
        <w:t>December 2016.</w:t>
      </w:r>
    </w:p>
    <w:p w14:paraId="2FB83D4B" w14:textId="77777777" w:rsidR="002B14B9" w:rsidRPr="0044608B" w:rsidRDefault="002B14B9" w:rsidP="002B14B9">
      <w:pPr>
        <w:ind w:firstLine="567"/>
        <w:jc w:val="both"/>
        <w:rPr>
          <w:color w:val="000000"/>
        </w:rPr>
      </w:pPr>
    </w:p>
    <w:p w14:paraId="4A14355F" w14:textId="77777777" w:rsidR="002B14B9" w:rsidRPr="0044608B" w:rsidRDefault="002B14B9" w:rsidP="002B14B9">
      <w:pPr>
        <w:ind w:firstLine="720"/>
        <w:jc w:val="both"/>
        <w:rPr>
          <w:b/>
          <w:color w:val="000000"/>
        </w:rPr>
      </w:pPr>
      <w:r w:rsidRPr="0044608B">
        <w:rPr>
          <w:b/>
          <w:color w:val="000000"/>
        </w:rPr>
        <w:t>Chairman of the Executive Board</w:t>
      </w:r>
    </w:p>
    <w:p w14:paraId="04505029" w14:textId="77777777" w:rsidR="002B14B9" w:rsidRPr="0044608B" w:rsidRDefault="002B14B9" w:rsidP="002B14B9">
      <w:pPr>
        <w:ind w:firstLine="720"/>
        <w:jc w:val="both"/>
        <w:rPr>
          <w:b/>
          <w:color w:val="000000"/>
        </w:rPr>
      </w:pPr>
    </w:p>
    <w:p w14:paraId="181FF5C9" w14:textId="77777777" w:rsidR="002B14B9" w:rsidRPr="0044608B" w:rsidRDefault="002B14B9" w:rsidP="002B14B9">
      <w:pPr>
        <w:ind w:firstLine="720"/>
        <w:jc w:val="both"/>
        <w:rPr>
          <w:b/>
          <w:color w:val="000000"/>
        </w:rPr>
      </w:pPr>
      <w:r w:rsidRPr="0044608B">
        <w:rPr>
          <w:b/>
          <w:color w:val="000000"/>
        </w:rPr>
        <w:t>Sergiu Cioclea</w:t>
      </w:r>
    </w:p>
    <w:p w14:paraId="1D24DF09" w14:textId="77777777" w:rsidR="002B14B9" w:rsidRPr="0044608B" w:rsidRDefault="002B14B9" w:rsidP="002B14B9">
      <w:pPr>
        <w:jc w:val="both"/>
        <w:rPr>
          <w:b/>
          <w:color w:val="000000"/>
        </w:rPr>
      </w:pPr>
    </w:p>
    <w:p w14:paraId="2A8D2CE5" w14:textId="77777777" w:rsidR="002B14B9" w:rsidRPr="0044608B" w:rsidRDefault="002B14B9" w:rsidP="005F6300">
      <w:pPr>
        <w:spacing w:after="160" w:line="259" w:lineRule="auto"/>
        <w:rPr>
          <w:b/>
          <w:color w:val="000000"/>
        </w:rPr>
      </w:pPr>
    </w:p>
    <w:p w14:paraId="050011C1" w14:textId="77777777" w:rsidR="002B14B9" w:rsidRPr="0044608B" w:rsidRDefault="002B14B9" w:rsidP="00B76F99">
      <w:pPr>
        <w:jc w:val="right"/>
        <w:rPr>
          <w:color w:val="000000"/>
        </w:rPr>
      </w:pPr>
      <w:r w:rsidRPr="0044608B">
        <w:rPr>
          <w:color w:val="000000"/>
        </w:rPr>
        <w:t>Approved</w:t>
      </w:r>
    </w:p>
    <w:p w14:paraId="6EB5D44E" w14:textId="77777777" w:rsidR="002B14B9" w:rsidRPr="0044608B" w:rsidRDefault="002B14B9" w:rsidP="00B76F99">
      <w:pPr>
        <w:jc w:val="right"/>
        <w:rPr>
          <w:color w:val="000000"/>
        </w:rPr>
      </w:pPr>
      <w:r w:rsidRPr="0044608B">
        <w:rPr>
          <w:color w:val="000000"/>
        </w:rPr>
        <w:t>by the Decision of the Executive Board</w:t>
      </w:r>
    </w:p>
    <w:p w14:paraId="509EA135" w14:textId="77777777" w:rsidR="002B14B9" w:rsidRPr="0044608B" w:rsidRDefault="002B14B9" w:rsidP="00B76F99">
      <w:pPr>
        <w:jc w:val="right"/>
        <w:rPr>
          <w:color w:val="000000"/>
        </w:rPr>
      </w:pPr>
      <w:r w:rsidRPr="0044608B">
        <w:rPr>
          <w:color w:val="000000"/>
        </w:rPr>
        <w:t>of the National Bank of Moldova</w:t>
      </w:r>
    </w:p>
    <w:p w14:paraId="709B453E" w14:textId="77777777" w:rsidR="002B14B9" w:rsidRPr="0044608B" w:rsidRDefault="008F071A" w:rsidP="00B76F99">
      <w:pPr>
        <w:jc w:val="right"/>
        <w:rPr>
          <w:color w:val="000000"/>
        </w:rPr>
      </w:pPr>
      <w:r>
        <w:rPr>
          <w:color w:val="000000"/>
        </w:rPr>
        <w:t xml:space="preserve">No </w:t>
      </w:r>
      <w:r w:rsidR="002B14B9" w:rsidRPr="0044608B">
        <w:rPr>
          <w:color w:val="000000"/>
        </w:rPr>
        <w:t xml:space="preserve">335 of </w:t>
      </w:r>
      <w:r>
        <w:rPr>
          <w:color w:val="000000"/>
        </w:rPr>
        <w:t xml:space="preserve">1 </w:t>
      </w:r>
      <w:r w:rsidR="002B14B9" w:rsidRPr="0044608B">
        <w:rPr>
          <w:color w:val="000000"/>
        </w:rPr>
        <w:t>December 2016</w:t>
      </w:r>
    </w:p>
    <w:p w14:paraId="0FBC574F" w14:textId="77777777" w:rsidR="00A65DE4" w:rsidRPr="0044608B" w:rsidRDefault="002B14B9" w:rsidP="00A65DE4">
      <w:pPr>
        <w:spacing w:line="259" w:lineRule="auto"/>
        <w:jc w:val="center"/>
        <w:rPr>
          <w:b/>
          <w:color w:val="000000"/>
        </w:rPr>
      </w:pPr>
      <w:r w:rsidRPr="0044608B">
        <w:rPr>
          <w:b/>
          <w:color w:val="000000"/>
        </w:rPr>
        <w:t>Regulation</w:t>
      </w:r>
    </w:p>
    <w:p w14:paraId="476E27DF" w14:textId="77777777" w:rsidR="002B14B9" w:rsidRPr="0044608B" w:rsidRDefault="002B14B9" w:rsidP="00A65DE4">
      <w:pPr>
        <w:spacing w:line="259" w:lineRule="auto"/>
        <w:jc w:val="center"/>
        <w:rPr>
          <w:b/>
          <w:color w:val="000000"/>
        </w:rPr>
      </w:pPr>
      <w:r w:rsidRPr="0044608B">
        <w:rPr>
          <w:b/>
          <w:color w:val="000000"/>
        </w:rPr>
        <w:t xml:space="preserve">on the </w:t>
      </w:r>
      <w:r w:rsidR="0036103C" w:rsidRPr="0044608B">
        <w:rPr>
          <w:b/>
          <w:color w:val="000000"/>
        </w:rPr>
        <w:t>A</w:t>
      </w:r>
      <w:r w:rsidRPr="0044608B">
        <w:rPr>
          <w:b/>
          <w:color w:val="000000"/>
        </w:rPr>
        <w:t xml:space="preserve">ctivity of </w:t>
      </w:r>
      <w:r w:rsidR="0036103C" w:rsidRPr="0044608B">
        <w:rPr>
          <w:b/>
          <w:color w:val="000000"/>
        </w:rPr>
        <w:t>F</w:t>
      </w:r>
      <w:r w:rsidRPr="0044608B">
        <w:rPr>
          <w:b/>
          <w:color w:val="000000"/>
        </w:rPr>
        <w:t xml:space="preserve">oreign </w:t>
      </w:r>
      <w:r w:rsidR="0036103C" w:rsidRPr="0044608B">
        <w:rPr>
          <w:b/>
          <w:color w:val="000000"/>
        </w:rPr>
        <w:t>E</w:t>
      </w:r>
      <w:r w:rsidRPr="0044608B">
        <w:rPr>
          <w:b/>
          <w:color w:val="000000"/>
        </w:rPr>
        <w:t xml:space="preserve">xchange </w:t>
      </w:r>
      <w:r w:rsidR="0036103C" w:rsidRPr="0044608B">
        <w:rPr>
          <w:b/>
          <w:color w:val="000000"/>
        </w:rPr>
        <w:t>E</w:t>
      </w:r>
      <w:r w:rsidRPr="0044608B">
        <w:rPr>
          <w:b/>
          <w:color w:val="000000"/>
        </w:rPr>
        <w:t>ntities</w:t>
      </w:r>
    </w:p>
    <w:p w14:paraId="67FC7C5D" w14:textId="77777777" w:rsidR="002B14B9" w:rsidRPr="0044608B" w:rsidRDefault="002B14B9" w:rsidP="00A65DE4">
      <w:pPr>
        <w:jc w:val="both"/>
        <w:rPr>
          <w:i/>
          <w:color w:val="000000"/>
        </w:rPr>
      </w:pPr>
    </w:p>
    <w:p w14:paraId="5C3BDA45" w14:textId="77777777" w:rsidR="00841163" w:rsidRPr="005F6300" w:rsidRDefault="00841163" w:rsidP="00257ABA">
      <w:pPr>
        <w:jc w:val="both"/>
        <w:rPr>
          <w:i/>
          <w:color w:val="663300"/>
          <w:sz w:val="20"/>
          <w:szCs w:val="20"/>
          <w:lang w:eastAsia="ru-RU"/>
        </w:rPr>
      </w:pPr>
      <w:r w:rsidRPr="005F6300">
        <w:rPr>
          <w:i/>
          <w:color w:val="663300"/>
          <w:sz w:val="20"/>
          <w:szCs w:val="20"/>
          <w:lang w:eastAsia="ru-RU"/>
        </w:rPr>
        <w:t xml:space="preserve">Note: In the </w:t>
      </w:r>
      <w:r w:rsidR="001B1325" w:rsidRPr="005F6300">
        <w:rPr>
          <w:i/>
          <w:color w:val="663300"/>
          <w:sz w:val="20"/>
          <w:szCs w:val="20"/>
          <w:lang w:eastAsia="ru-RU"/>
        </w:rPr>
        <w:t xml:space="preserve">text of the </w:t>
      </w:r>
      <w:r w:rsidRPr="005F6300">
        <w:rPr>
          <w:i/>
          <w:color w:val="663300"/>
          <w:sz w:val="20"/>
          <w:szCs w:val="20"/>
          <w:lang w:eastAsia="ru-RU"/>
        </w:rPr>
        <w:t>Regulation:</w:t>
      </w:r>
    </w:p>
    <w:p w14:paraId="7F3164C6" w14:textId="77777777" w:rsidR="00841163" w:rsidRPr="005F6300" w:rsidRDefault="00760A56" w:rsidP="005F6300">
      <w:pPr>
        <w:ind w:left="567"/>
        <w:jc w:val="both"/>
        <w:rPr>
          <w:i/>
          <w:color w:val="663300"/>
          <w:sz w:val="20"/>
          <w:szCs w:val="20"/>
          <w:lang w:eastAsia="ru-RU"/>
        </w:rPr>
      </w:pPr>
      <w:r w:rsidRPr="005F6300">
        <w:rPr>
          <w:i/>
          <w:color w:val="663300"/>
          <w:sz w:val="20"/>
          <w:szCs w:val="20"/>
          <w:lang w:eastAsia="ru-RU"/>
        </w:rPr>
        <w:t xml:space="preserve">- </w:t>
      </w:r>
      <w:r w:rsidR="00841163" w:rsidRPr="005F6300">
        <w:rPr>
          <w:i/>
          <w:color w:val="663300"/>
          <w:sz w:val="20"/>
          <w:szCs w:val="20"/>
          <w:lang w:eastAsia="ru-RU"/>
        </w:rPr>
        <w:t xml:space="preserve">the words “cash control machine” </w:t>
      </w:r>
      <w:r w:rsidRPr="005F6300">
        <w:rPr>
          <w:i/>
          <w:color w:val="663300"/>
          <w:sz w:val="20"/>
          <w:szCs w:val="20"/>
          <w:lang w:eastAsia="ru-RU"/>
        </w:rPr>
        <w:t>in</w:t>
      </w:r>
      <w:r w:rsidR="00841163" w:rsidRPr="005F6300">
        <w:rPr>
          <w:i/>
          <w:color w:val="663300"/>
          <w:sz w:val="20"/>
          <w:szCs w:val="20"/>
          <w:lang w:eastAsia="ru-RU"/>
        </w:rPr>
        <w:t xml:space="preserve"> any grammatical form shall be substituted </w:t>
      </w:r>
      <w:r w:rsidRPr="005F6300">
        <w:rPr>
          <w:i/>
          <w:color w:val="663300"/>
          <w:sz w:val="20"/>
          <w:szCs w:val="20"/>
          <w:lang w:eastAsia="ru-RU"/>
        </w:rPr>
        <w:t>by</w:t>
      </w:r>
      <w:r w:rsidR="00841163" w:rsidRPr="005F6300">
        <w:rPr>
          <w:i/>
          <w:color w:val="663300"/>
          <w:sz w:val="20"/>
          <w:szCs w:val="20"/>
          <w:lang w:eastAsia="ru-RU"/>
        </w:rPr>
        <w:t xml:space="preserve"> “</w:t>
      </w:r>
      <w:r w:rsidR="003B3504" w:rsidRPr="003B3504">
        <w:rPr>
          <w:i/>
          <w:color w:val="663300"/>
          <w:sz w:val="20"/>
          <w:szCs w:val="20"/>
          <w:lang w:eastAsia="ru-RU"/>
        </w:rPr>
        <w:t>cash register and control equipment</w:t>
      </w:r>
      <w:r w:rsidR="00841163" w:rsidRPr="005F6300">
        <w:rPr>
          <w:i/>
          <w:color w:val="663300"/>
          <w:sz w:val="20"/>
          <w:szCs w:val="20"/>
          <w:lang w:eastAsia="ru-RU"/>
        </w:rPr>
        <w:t xml:space="preserve">” </w:t>
      </w:r>
      <w:r w:rsidRPr="005F6300">
        <w:rPr>
          <w:i/>
          <w:color w:val="663300"/>
          <w:sz w:val="20"/>
          <w:szCs w:val="20"/>
          <w:lang w:eastAsia="ru-RU"/>
        </w:rPr>
        <w:t>in</w:t>
      </w:r>
      <w:r w:rsidR="00841163" w:rsidRPr="005F6300">
        <w:rPr>
          <w:i/>
          <w:color w:val="663300"/>
          <w:sz w:val="20"/>
          <w:szCs w:val="20"/>
          <w:lang w:eastAsia="ru-RU"/>
        </w:rPr>
        <w:t xml:space="preserve"> corresponding grammatical form;</w:t>
      </w:r>
    </w:p>
    <w:p w14:paraId="24F40CB9" w14:textId="77777777" w:rsidR="001B1325" w:rsidRPr="005F6300" w:rsidRDefault="00760A56" w:rsidP="005F6300">
      <w:pPr>
        <w:ind w:left="567"/>
        <w:jc w:val="both"/>
        <w:rPr>
          <w:i/>
          <w:color w:val="663300"/>
          <w:sz w:val="20"/>
          <w:szCs w:val="20"/>
          <w:lang w:eastAsia="ru-RU"/>
        </w:rPr>
      </w:pPr>
      <w:r w:rsidRPr="005F6300">
        <w:rPr>
          <w:i/>
          <w:color w:val="663300"/>
          <w:sz w:val="20"/>
          <w:szCs w:val="20"/>
          <w:lang w:eastAsia="ru-RU"/>
        </w:rPr>
        <w:t xml:space="preserve">- </w:t>
      </w:r>
      <w:r w:rsidR="00841163" w:rsidRPr="005F6300">
        <w:rPr>
          <w:i/>
          <w:color w:val="663300"/>
          <w:sz w:val="20"/>
          <w:szCs w:val="20"/>
          <w:lang w:eastAsia="ru-RU"/>
        </w:rPr>
        <w:t xml:space="preserve">the acronym CCM shall be substituted </w:t>
      </w:r>
      <w:r w:rsidRPr="005F6300">
        <w:rPr>
          <w:i/>
          <w:color w:val="663300"/>
          <w:sz w:val="20"/>
          <w:szCs w:val="20"/>
          <w:lang w:eastAsia="ru-RU"/>
        </w:rPr>
        <w:t>by</w:t>
      </w:r>
      <w:r w:rsidR="00841163" w:rsidRPr="005F6300">
        <w:rPr>
          <w:i/>
          <w:color w:val="663300"/>
          <w:sz w:val="20"/>
          <w:szCs w:val="20"/>
          <w:lang w:eastAsia="ru-RU"/>
        </w:rPr>
        <w:t xml:space="preserve"> the acronym </w:t>
      </w:r>
      <w:r w:rsidR="003B3504">
        <w:rPr>
          <w:i/>
          <w:color w:val="663300"/>
          <w:sz w:val="20"/>
          <w:szCs w:val="20"/>
          <w:lang w:eastAsia="ru-RU"/>
        </w:rPr>
        <w:t>ECC</w:t>
      </w:r>
      <w:r w:rsidR="003B3504" w:rsidRPr="005F6300">
        <w:rPr>
          <w:i/>
          <w:color w:val="663300"/>
          <w:sz w:val="20"/>
          <w:szCs w:val="20"/>
          <w:lang w:eastAsia="ru-RU"/>
        </w:rPr>
        <w:t xml:space="preserve"> </w:t>
      </w:r>
      <w:r w:rsidRPr="005F6300">
        <w:rPr>
          <w:i/>
          <w:color w:val="663300"/>
          <w:sz w:val="20"/>
          <w:szCs w:val="20"/>
          <w:lang w:eastAsia="ru-RU"/>
        </w:rPr>
        <w:t>according to the Decision of the Executive Board of the NBM No 162 of 10.08.2023, in force as of 25.08.2023</w:t>
      </w:r>
      <w:r w:rsidR="001B1325" w:rsidRPr="005F6300">
        <w:rPr>
          <w:i/>
          <w:color w:val="663300"/>
          <w:sz w:val="20"/>
          <w:szCs w:val="20"/>
          <w:lang w:eastAsia="ru-RU"/>
        </w:rPr>
        <w:t>,</w:t>
      </w:r>
    </w:p>
    <w:p w14:paraId="4198D45F" w14:textId="77777777" w:rsidR="001B1325" w:rsidRPr="005F6300" w:rsidRDefault="001B1325" w:rsidP="00257ABA">
      <w:pPr>
        <w:jc w:val="both"/>
        <w:rPr>
          <w:i/>
          <w:color w:val="663300"/>
          <w:sz w:val="20"/>
          <w:szCs w:val="20"/>
          <w:lang w:eastAsia="ru-RU"/>
        </w:rPr>
      </w:pPr>
      <w:r w:rsidRPr="005F6300">
        <w:rPr>
          <w:i/>
          <w:color w:val="663300"/>
          <w:sz w:val="20"/>
          <w:szCs w:val="20"/>
          <w:lang w:eastAsia="ru-RU"/>
        </w:rPr>
        <w:t>Note: Throughout the regulation:</w:t>
      </w:r>
    </w:p>
    <w:p w14:paraId="1F181F13" w14:textId="77777777" w:rsidR="001B1325" w:rsidRPr="005F6300" w:rsidRDefault="000A63C7" w:rsidP="005F6300">
      <w:pPr>
        <w:ind w:left="567"/>
        <w:jc w:val="both"/>
        <w:rPr>
          <w:i/>
          <w:color w:val="663300"/>
          <w:sz w:val="20"/>
          <w:szCs w:val="20"/>
          <w:lang w:eastAsia="ru-RU"/>
        </w:rPr>
      </w:pPr>
      <w:r w:rsidRPr="005F6300">
        <w:rPr>
          <w:i/>
          <w:color w:val="663300"/>
          <w:sz w:val="20"/>
          <w:szCs w:val="20"/>
          <w:lang w:eastAsia="ru-RU"/>
        </w:rPr>
        <w:t xml:space="preserve">- </w:t>
      </w:r>
      <w:r w:rsidR="001B1325" w:rsidRPr="005F6300">
        <w:rPr>
          <w:i/>
          <w:color w:val="663300"/>
          <w:sz w:val="20"/>
          <w:szCs w:val="20"/>
          <w:lang w:eastAsia="ru-RU"/>
        </w:rPr>
        <w:t xml:space="preserve">except for point 1, the text "Law no. 62-XVI of March 21, 2008", in any grammatical case, is replaced by the text "Law </w:t>
      </w:r>
      <w:r w:rsidR="004E3903" w:rsidRPr="005F6300">
        <w:rPr>
          <w:i/>
          <w:color w:val="663300"/>
          <w:sz w:val="20"/>
          <w:szCs w:val="20"/>
          <w:lang w:eastAsia="ru-RU"/>
        </w:rPr>
        <w:t xml:space="preserve">No </w:t>
      </w:r>
      <w:r w:rsidR="001B1325" w:rsidRPr="005F6300">
        <w:rPr>
          <w:i/>
          <w:color w:val="663300"/>
          <w:sz w:val="20"/>
          <w:szCs w:val="20"/>
          <w:lang w:eastAsia="ru-RU"/>
        </w:rPr>
        <w:t>62/2008", in the corresponding grammatical case;</w:t>
      </w:r>
    </w:p>
    <w:p w14:paraId="7B6CD837" w14:textId="77777777" w:rsidR="00841163" w:rsidRPr="005F6300" w:rsidRDefault="000A63C7" w:rsidP="005F6300">
      <w:pPr>
        <w:ind w:left="567"/>
        <w:jc w:val="both"/>
        <w:rPr>
          <w:i/>
          <w:color w:val="663300"/>
          <w:sz w:val="20"/>
          <w:szCs w:val="20"/>
          <w:lang w:eastAsia="ru-RU"/>
        </w:rPr>
      </w:pPr>
      <w:r w:rsidRPr="005F6300">
        <w:rPr>
          <w:i/>
          <w:color w:val="663300"/>
          <w:sz w:val="20"/>
          <w:szCs w:val="20"/>
          <w:lang w:eastAsia="ru-RU"/>
        </w:rPr>
        <w:t xml:space="preserve">- </w:t>
      </w:r>
      <w:r w:rsidR="001B1325" w:rsidRPr="005F6300">
        <w:rPr>
          <w:i/>
          <w:color w:val="663300"/>
          <w:sz w:val="20"/>
          <w:szCs w:val="20"/>
          <w:lang w:eastAsia="ru-RU"/>
        </w:rPr>
        <w:t xml:space="preserve">the text </w:t>
      </w:r>
      <w:bookmarkStart w:id="3" w:name="_Hlk222840847"/>
      <w:r w:rsidR="001B1325" w:rsidRPr="005F6300">
        <w:rPr>
          <w:i/>
          <w:color w:val="663300"/>
          <w:sz w:val="20"/>
          <w:szCs w:val="20"/>
          <w:lang w:eastAsia="ru-RU"/>
        </w:rPr>
        <w:t>"</w:t>
      </w:r>
      <w:r w:rsidR="002F0604" w:rsidRPr="005F6300">
        <w:rPr>
          <w:i/>
          <w:color w:val="663300"/>
          <w:sz w:val="20"/>
          <w:szCs w:val="20"/>
          <w:lang w:eastAsia="ru-RU"/>
        </w:rPr>
        <w:t>Law on Republican Fund and Local Funds for Social Support of the Population no.827</w:t>
      </w:r>
      <w:r w:rsidRPr="005F6300">
        <w:rPr>
          <w:i/>
          <w:color w:val="663300"/>
          <w:sz w:val="20"/>
          <w:szCs w:val="20"/>
          <w:lang w:eastAsia="ru-RU"/>
        </w:rPr>
        <w:t>-XIV of 18.02.</w:t>
      </w:r>
      <w:r w:rsidR="002F0604" w:rsidRPr="005F6300">
        <w:rPr>
          <w:i/>
          <w:color w:val="663300"/>
          <w:sz w:val="20"/>
          <w:szCs w:val="20"/>
          <w:lang w:eastAsia="ru-RU"/>
        </w:rPr>
        <w:t>2000</w:t>
      </w:r>
      <w:r w:rsidR="001B1325" w:rsidRPr="005F6300">
        <w:rPr>
          <w:i/>
          <w:color w:val="663300"/>
          <w:sz w:val="20"/>
          <w:szCs w:val="20"/>
          <w:lang w:eastAsia="ru-RU"/>
        </w:rPr>
        <w:t xml:space="preserve">", in any grammatical case, is substituted with the text "Law </w:t>
      </w:r>
      <w:r w:rsidRPr="005F6300">
        <w:rPr>
          <w:i/>
          <w:color w:val="663300"/>
          <w:sz w:val="20"/>
          <w:szCs w:val="20"/>
          <w:lang w:eastAsia="ru-RU"/>
        </w:rPr>
        <w:t>on the Fund for Social Support of the Population</w:t>
      </w:r>
      <w:r w:rsidR="0039680C" w:rsidRPr="00006AF0">
        <w:rPr>
          <w:i/>
          <w:color w:val="663300"/>
          <w:sz w:val="20"/>
          <w:szCs w:val="20"/>
          <w:lang w:eastAsia="ru-RU"/>
        </w:rPr>
        <w:t xml:space="preserve"> </w:t>
      </w:r>
      <w:r w:rsidR="0039680C" w:rsidRPr="005F6300">
        <w:rPr>
          <w:i/>
          <w:color w:val="663300"/>
          <w:sz w:val="20"/>
          <w:szCs w:val="20"/>
          <w:lang w:eastAsia="ru-RU"/>
        </w:rPr>
        <w:t>No 827/2000</w:t>
      </w:r>
      <w:r w:rsidR="001B1325" w:rsidRPr="005F6300">
        <w:rPr>
          <w:i/>
          <w:color w:val="663300"/>
          <w:sz w:val="20"/>
          <w:szCs w:val="20"/>
          <w:lang w:eastAsia="ru-RU"/>
        </w:rPr>
        <w:t xml:space="preserve">", </w:t>
      </w:r>
      <w:bookmarkEnd w:id="3"/>
      <w:r w:rsidR="001B1325" w:rsidRPr="005F6300">
        <w:rPr>
          <w:i/>
          <w:color w:val="663300"/>
          <w:sz w:val="20"/>
          <w:szCs w:val="20"/>
          <w:lang w:eastAsia="ru-RU"/>
        </w:rPr>
        <w:t>in the corresponding grammatical case according to NBM</w:t>
      </w:r>
      <w:r w:rsidR="000F33BC" w:rsidRPr="005F6300">
        <w:rPr>
          <w:i/>
          <w:color w:val="663300"/>
          <w:sz w:val="20"/>
          <w:szCs w:val="20"/>
          <w:lang w:eastAsia="ru-RU"/>
        </w:rPr>
        <w:t>’s</w:t>
      </w:r>
      <w:r w:rsidR="001B1325" w:rsidRPr="005F6300">
        <w:rPr>
          <w:i/>
          <w:color w:val="663300"/>
          <w:sz w:val="20"/>
          <w:szCs w:val="20"/>
          <w:lang w:eastAsia="ru-RU"/>
        </w:rPr>
        <w:t xml:space="preserve"> Decision No 235 of </w:t>
      </w:r>
      <w:r w:rsidRPr="005F6300">
        <w:rPr>
          <w:i/>
          <w:color w:val="663300"/>
          <w:sz w:val="20"/>
          <w:szCs w:val="20"/>
          <w:lang w:eastAsia="ru-RU"/>
        </w:rPr>
        <w:t>19.09.2019, in force as of 30.10.2019]</w:t>
      </w:r>
      <w:r w:rsidR="00760A56" w:rsidRPr="005F6300">
        <w:rPr>
          <w:i/>
          <w:color w:val="663300"/>
          <w:sz w:val="20"/>
          <w:szCs w:val="20"/>
          <w:lang w:eastAsia="ru-RU"/>
        </w:rPr>
        <w:t>.</w:t>
      </w:r>
    </w:p>
    <w:p w14:paraId="19AFBEA7" w14:textId="77777777" w:rsidR="00A65DE4" w:rsidRPr="0044608B" w:rsidRDefault="00A65DE4" w:rsidP="002B14B9">
      <w:pPr>
        <w:jc w:val="center"/>
        <w:rPr>
          <w:b/>
          <w:color w:val="000000"/>
        </w:rPr>
      </w:pPr>
    </w:p>
    <w:p w14:paraId="0631CC23" w14:textId="77777777" w:rsidR="000A63C7" w:rsidRDefault="002B14B9" w:rsidP="002B14B9">
      <w:pPr>
        <w:jc w:val="center"/>
        <w:rPr>
          <w:b/>
          <w:color w:val="000000"/>
        </w:rPr>
      </w:pPr>
      <w:r w:rsidRPr="0044608B">
        <w:rPr>
          <w:b/>
          <w:color w:val="000000"/>
        </w:rPr>
        <w:t xml:space="preserve">Chapter I. </w:t>
      </w:r>
    </w:p>
    <w:p w14:paraId="3F71086C" w14:textId="77777777" w:rsidR="002B14B9" w:rsidRPr="0044608B" w:rsidRDefault="002B14B9" w:rsidP="005F6300">
      <w:pPr>
        <w:jc w:val="center"/>
        <w:rPr>
          <w:color w:val="000000"/>
        </w:rPr>
      </w:pPr>
      <w:r w:rsidRPr="0044608B">
        <w:rPr>
          <w:b/>
          <w:color w:val="000000"/>
        </w:rPr>
        <w:t xml:space="preserve">General </w:t>
      </w:r>
      <w:r w:rsidR="0036103C" w:rsidRPr="0044608B">
        <w:rPr>
          <w:b/>
          <w:color w:val="000000"/>
        </w:rPr>
        <w:t>P</w:t>
      </w:r>
      <w:r w:rsidRPr="0044608B">
        <w:rPr>
          <w:b/>
          <w:color w:val="000000"/>
        </w:rPr>
        <w:t>rovisions</w:t>
      </w:r>
    </w:p>
    <w:p w14:paraId="6E5CE96E" w14:textId="77777777" w:rsidR="002B14B9" w:rsidRPr="0044608B" w:rsidRDefault="002B14B9" w:rsidP="00363EF6">
      <w:pPr>
        <w:pStyle w:val="NormalWeb"/>
        <w:ind w:left="0" w:firstLine="567"/>
        <w:jc w:val="both"/>
        <w:rPr>
          <w:color w:val="000000"/>
          <w:lang w:val="en-US"/>
        </w:rPr>
      </w:pPr>
      <w:r w:rsidRPr="0044608B">
        <w:rPr>
          <w:color w:val="000000"/>
          <w:lang w:val="en-US"/>
        </w:rPr>
        <w:t xml:space="preserve">1. This Regulation shall use </w:t>
      </w:r>
      <w:r w:rsidR="008F071A">
        <w:rPr>
          <w:color w:val="000000"/>
          <w:lang w:val="en-US"/>
        </w:rPr>
        <w:t>the terms</w:t>
      </w:r>
      <w:r w:rsidRPr="0044608B">
        <w:rPr>
          <w:color w:val="000000"/>
          <w:lang w:val="en-US"/>
        </w:rPr>
        <w:t xml:space="preserve"> defined in the </w:t>
      </w:r>
      <w:r w:rsidR="00987332" w:rsidRPr="0044608B">
        <w:rPr>
          <w:color w:val="000000"/>
          <w:lang w:val="en-US"/>
        </w:rPr>
        <w:t xml:space="preserve">Law </w:t>
      </w:r>
      <w:r w:rsidR="00764B9D">
        <w:rPr>
          <w:color w:val="000000"/>
          <w:lang w:val="en-US"/>
        </w:rPr>
        <w:t>No</w:t>
      </w:r>
      <w:r w:rsidR="00987332" w:rsidRPr="0044608B">
        <w:rPr>
          <w:color w:val="000000"/>
          <w:lang w:val="en-US"/>
        </w:rPr>
        <w:t xml:space="preserve"> 62/2008 on </w:t>
      </w:r>
      <w:r w:rsidR="00764B9D">
        <w:rPr>
          <w:color w:val="000000"/>
          <w:lang w:val="en-US"/>
        </w:rPr>
        <w:t>F</w:t>
      </w:r>
      <w:r w:rsidR="00987332" w:rsidRPr="0044608B">
        <w:rPr>
          <w:color w:val="000000"/>
          <w:lang w:val="en-US"/>
        </w:rPr>
        <w:t xml:space="preserve">oreign </w:t>
      </w:r>
      <w:r w:rsidR="00764B9D">
        <w:rPr>
          <w:color w:val="000000"/>
          <w:lang w:val="en-US"/>
        </w:rPr>
        <w:t>E</w:t>
      </w:r>
      <w:r w:rsidR="00987332" w:rsidRPr="0044608B">
        <w:rPr>
          <w:color w:val="000000"/>
          <w:lang w:val="en-US"/>
        </w:rPr>
        <w:t xml:space="preserve">xchange </w:t>
      </w:r>
      <w:r w:rsidR="00764B9D">
        <w:rPr>
          <w:color w:val="000000"/>
          <w:lang w:val="en-US"/>
        </w:rPr>
        <w:t>R</w:t>
      </w:r>
      <w:r w:rsidR="00987332" w:rsidRPr="0044608B">
        <w:rPr>
          <w:color w:val="000000"/>
          <w:lang w:val="en-US"/>
        </w:rPr>
        <w:t xml:space="preserve">egulation (republished in the Official </w:t>
      </w:r>
      <w:r w:rsidRPr="0044608B">
        <w:rPr>
          <w:color w:val="000000"/>
          <w:lang w:val="en-US"/>
        </w:rPr>
        <w:t>Monitor</w:t>
      </w:r>
      <w:r w:rsidR="00987332" w:rsidRPr="0044608B">
        <w:rPr>
          <w:color w:val="000000"/>
          <w:lang w:val="en-US"/>
        </w:rPr>
        <w:t xml:space="preserve"> of the Republic of Moldova, 2016,</w:t>
      </w:r>
      <w:r w:rsidR="004E3903">
        <w:rPr>
          <w:color w:val="000000"/>
          <w:lang w:val="en-US"/>
        </w:rPr>
        <w:t xml:space="preserve"> </w:t>
      </w:r>
      <w:r w:rsidR="00764B9D">
        <w:rPr>
          <w:color w:val="000000"/>
          <w:lang w:val="en-US"/>
        </w:rPr>
        <w:t>No</w:t>
      </w:r>
      <w:r w:rsidR="00987332" w:rsidRPr="0044608B">
        <w:rPr>
          <w:color w:val="000000"/>
          <w:lang w:val="en-US"/>
        </w:rPr>
        <w:t xml:space="preserve"> 423-429, </w:t>
      </w:r>
      <w:r w:rsidR="00764B9D">
        <w:rPr>
          <w:color w:val="000000"/>
          <w:lang w:val="en-US"/>
        </w:rPr>
        <w:t>Article</w:t>
      </w:r>
      <w:r w:rsidR="00987332" w:rsidRPr="0044608B">
        <w:rPr>
          <w:color w:val="000000"/>
          <w:lang w:val="en-US"/>
        </w:rPr>
        <w:t xml:space="preserve"> 859), with </w:t>
      </w:r>
      <w:r w:rsidRPr="0044608B">
        <w:rPr>
          <w:color w:val="000000"/>
          <w:lang w:val="en-US"/>
        </w:rPr>
        <w:t xml:space="preserve">further </w:t>
      </w:r>
      <w:r w:rsidR="00764B9D">
        <w:rPr>
          <w:color w:val="000000"/>
          <w:lang w:val="en-US"/>
        </w:rPr>
        <w:t>amendments</w:t>
      </w:r>
      <w:r w:rsidRPr="0044608B">
        <w:rPr>
          <w:color w:val="000000"/>
          <w:lang w:val="en-US"/>
        </w:rPr>
        <w:t xml:space="preserve"> </w:t>
      </w:r>
      <w:r w:rsidR="00987332" w:rsidRPr="0044608B">
        <w:rPr>
          <w:color w:val="000000"/>
          <w:lang w:val="en-US"/>
        </w:rPr>
        <w:t xml:space="preserve">(hereinafter </w:t>
      </w:r>
      <w:r w:rsidR="00C97930">
        <w:rPr>
          <w:color w:val="000000"/>
          <w:lang w:val="en-US"/>
        </w:rPr>
        <w:t>–</w:t>
      </w:r>
      <w:r w:rsidR="00987332" w:rsidRPr="0044608B">
        <w:rPr>
          <w:color w:val="000000"/>
          <w:lang w:val="en-US"/>
        </w:rPr>
        <w:t xml:space="preserve"> Law</w:t>
      </w:r>
      <w:r w:rsidR="00C97930">
        <w:rPr>
          <w:color w:val="000000"/>
          <w:lang w:val="en-US"/>
        </w:rPr>
        <w:t xml:space="preserve"> </w:t>
      </w:r>
      <w:r w:rsidR="00764B9D">
        <w:rPr>
          <w:color w:val="000000"/>
          <w:lang w:val="en-US"/>
        </w:rPr>
        <w:t xml:space="preserve">No </w:t>
      </w:r>
      <w:r w:rsidR="00987332" w:rsidRPr="0044608B">
        <w:rPr>
          <w:color w:val="000000"/>
          <w:lang w:val="en-US"/>
        </w:rPr>
        <w:t>62/2008),</w:t>
      </w:r>
      <w:r w:rsidRPr="0044608B">
        <w:rPr>
          <w:color w:val="000000"/>
          <w:lang w:val="en-US"/>
        </w:rPr>
        <w:t xml:space="preserve"> and in the Regulation on </w:t>
      </w:r>
      <w:r w:rsidR="00FE186E" w:rsidRPr="0044608B">
        <w:rPr>
          <w:color w:val="000000"/>
          <w:lang w:val="en-US"/>
        </w:rPr>
        <w:t>L</w:t>
      </w:r>
      <w:r w:rsidRPr="0044608B">
        <w:rPr>
          <w:color w:val="000000"/>
          <w:lang w:val="en-US"/>
        </w:rPr>
        <w:t xml:space="preserve">icensing of </w:t>
      </w:r>
      <w:r w:rsidR="00FE186E" w:rsidRPr="0044608B">
        <w:rPr>
          <w:color w:val="000000"/>
          <w:lang w:val="en-US"/>
        </w:rPr>
        <w:t>F</w:t>
      </w:r>
      <w:r w:rsidRPr="0044608B">
        <w:rPr>
          <w:color w:val="000000"/>
          <w:lang w:val="en-US"/>
        </w:rPr>
        <w:t xml:space="preserve">oreign </w:t>
      </w:r>
      <w:r w:rsidR="00FE186E" w:rsidRPr="0044608B">
        <w:rPr>
          <w:color w:val="000000"/>
          <w:lang w:val="en-US"/>
        </w:rPr>
        <w:t>E</w:t>
      </w:r>
      <w:r w:rsidRPr="0044608B">
        <w:rPr>
          <w:color w:val="000000"/>
          <w:lang w:val="en-US"/>
        </w:rPr>
        <w:t xml:space="preserve">xchange </w:t>
      </w:r>
      <w:r w:rsidR="00FE186E" w:rsidRPr="0044608B">
        <w:rPr>
          <w:color w:val="000000"/>
          <w:lang w:val="en-US"/>
        </w:rPr>
        <w:t>E</w:t>
      </w:r>
      <w:r w:rsidRPr="0044608B">
        <w:rPr>
          <w:color w:val="000000"/>
          <w:lang w:val="en-US"/>
        </w:rPr>
        <w:t xml:space="preserve">ntities, approved by the Decision of the Executive Board of the National Bank of Moldova </w:t>
      </w:r>
      <w:r w:rsidR="00764B9D">
        <w:rPr>
          <w:color w:val="000000"/>
          <w:lang w:val="en-US"/>
        </w:rPr>
        <w:t xml:space="preserve">No </w:t>
      </w:r>
      <w:r w:rsidRPr="0044608B">
        <w:rPr>
          <w:color w:val="000000"/>
          <w:lang w:val="en-US"/>
        </w:rPr>
        <w:t xml:space="preserve">304 of </w:t>
      </w:r>
      <w:r w:rsidR="00410DC1">
        <w:rPr>
          <w:color w:val="000000"/>
          <w:lang w:val="en-US"/>
        </w:rPr>
        <w:t xml:space="preserve">10 </w:t>
      </w:r>
      <w:r w:rsidRPr="0044608B">
        <w:rPr>
          <w:color w:val="000000"/>
          <w:lang w:val="en-US"/>
        </w:rPr>
        <w:t xml:space="preserve">November 2016. </w:t>
      </w:r>
    </w:p>
    <w:p w14:paraId="7D7404C3" w14:textId="77777777" w:rsidR="00987332" w:rsidRPr="005F6300" w:rsidRDefault="00C307EE" w:rsidP="005F6300">
      <w:pPr>
        <w:tabs>
          <w:tab w:val="left" w:pos="900"/>
        </w:tabs>
        <w:rPr>
          <w:i/>
          <w:color w:val="663300"/>
          <w:sz w:val="22"/>
          <w:szCs w:val="22"/>
          <w:shd w:val="clear" w:color="auto" w:fill="FFFFFF"/>
        </w:rPr>
      </w:pPr>
      <w:bookmarkStart w:id="4" w:name="_Hlk222323188"/>
      <w:r w:rsidRPr="00D50C6E">
        <w:rPr>
          <w:rStyle w:val="mediumtext"/>
          <w:i/>
          <w:color w:val="663300"/>
          <w:sz w:val="22"/>
          <w:szCs w:val="22"/>
          <w:shd w:val="clear" w:color="auto" w:fill="FFFFFF"/>
        </w:rPr>
        <w:t>[</w:t>
      </w:r>
      <w:r w:rsidRPr="00D50C6E">
        <w:rPr>
          <w:i/>
          <w:color w:val="663300"/>
          <w:sz w:val="22"/>
          <w:szCs w:val="22"/>
        </w:rPr>
        <w:t>Paragraph</w:t>
      </w:r>
      <w:bookmarkEnd w:id="4"/>
      <w:r w:rsidRPr="00D50C6E">
        <w:rPr>
          <w:i/>
          <w:color w:val="663300"/>
          <w:sz w:val="22"/>
          <w:szCs w:val="22"/>
        </w:rPr>
        <w:t xml:space="preserve"> </w:t>
      </w:r>
      <w:r w:rsidR="00760A56" w:rsidRPr="005F6300">
        <w:rPr>
          <w:i/>
          <w:color w:val="663300"/>
          <w:sz w:val="22"/>
          <w:szCs w:val="22"/>
          <w:lang w:eastAsia="ru-RU"/>
        </w:rPr>
        <w:t xml:space="preserve">1 amended by </w:t>
      </w:r>
      <w:r w:rsidR="00792980" w:rsidRPr="005F6300">
        <w:rPr>
          <w:i/>
          <w:color w:val="663300"/>
          <w:sz w:val="22"/>
          <w:szCs w:val="22"/>
          <w:lang w:eastAsia="ru-RU"/>
        </w:rPr>
        <w:t xml:space="preserve">the </w:t>
      </w:r>
      <w:r w:rsidR="00760A56" w:rsidRPr="005F6300">
        <w:rPr>
          <w:i/>
          <w:color w:val="663300"/>
          <w:sz w:val="22"/>
          <w:szCs w:val="22"/>
          <w:lang w:eastAsia="ru-RU"/>
        </w:rPr>
        <w:t>NBM</w:t>
      </w:r>
      <w:r w:rsidRPr="005F6300">
        <w:rPr>
          <w:i/>
          <w:color w:val="663300"/>
          <w:sz w:val="22"/>
          <w:szCs w:val="22"/>
          <w:lang w:eastAsia="ru-RU"/>
        </w:rPr>
        <w:t>’s</w:t>
      </w:r>
      <w:r w:rsidR="00760A56" w:rsidRPr="005F6300">
        <w:rPr>
          <w:i/>
          <w:color w:val="663300"/>
          <w:sz w:val="22"/>
          <w:szCs w:val="22"/>
          <w:lang w:eastAsia="ru-RU"/>
        </w:rPr>
        <w:t xml:space="preserve"> Decision No 162 of 10.08.2023, in force as of 25.08.2023</w:t>
      </w:r>
      <w:r w:rsidR="00FA7651" w:rsidRPr="0000688B">
        <w:rPr>
          <w:rStyle w:val="mediumtext"/>
          <w:i/>
          <w:color w:val="663300"/>
          <w:sz w:val="22"/>
          <w:szCs w:val="22"/>
          <w:shd w:val="clear" w:color="auto" w:fill="FFFFFF"/>
        </w:rPr>
        <w:t>]</w:t>
      </w:r>
    </w:p>
    <w:p w14:paraId="66E7AAF1" w14:textId="77777777" w:rsidR="00C307EE" w:rsidRPr="005F6300" w:rsidRDefault="00C307EE" w:rsidP="005F6300">
      <w:pPr>
        <w:rPr>
          <w:i/>
          <w:color w:val="663300"/>
          <w:sz w:val="22"/>
          <w:szCs w:val="22"/>
        </w:rPr>
      </w:pPr>
      <w:r w:rsidRPr="0000688B">
        <w:rPr>
          <w:rStyle w:val="mediumtext"/>
          <w:i/>
          <w:color w:val="663300"/>
          <w:sz w:val="22"/>
          <w:szCs w:val="22"/>
          <w:shd w:val="clear" w:color="auto" w:fill="FFFFFF"/>
        </w:rPr>
        <w:t>[</w:t>
      </w:r>
      <w:r w:rsidRPr="0000688B">
        <w:rPr>
          <w:i/>
          <w:color w:val="663300"/>
          <w:sz w:val="22"/>
          <w:szCs w:val="22"/>
        </w:rPr>
        <w:t>Paragraph</w:t>
      </w:r>
      <w:r>
        <w:rPr>
          <w:i/>
          <w:color w:val="663300"/>
          <w:sz w:val="22"/>
          <w:szCs w:val="22"/>
        </w:rPr>
        <w:t xml:space="preserve"> 1 </w:t>
      </w:r>
      <w:r w:rsidRPr="0000688B">
        <w:rPr>
          <w:rFonts w:ascii="TimesNewRoman" w:hAnsi="TimesNewRoman" w:cs="TimesNewRoman"/>
          <w:i/>
          <w:color w:val="663300"/>
          <w:sz w:val="22"/>
          <w:szCs w:val="22"/>
        </w:rPr>
        <w:t>amended</w:t>
      </w:r>
      <w:r>
        <w:rPr>
          <w:rFonts w:ascii="TimesNewRoman" w:hAnsi="TimesNewRoman" w:cs="TimesNewRoman"/>
          <w:i/>
          <w:color w:val="663300"/>
          <w:sz w:val="22"/>
          <w:szCs w:val="22"/>
        </w:rPr>
        <w:t xml:space="preserve"> </w:t>
      </w:r>
      <w:r w:rsidRPr="005A1DBA">
        <w:rPr>
          <w:rFonts w:ascii="TimesNewRoman" w:hAnsi="TimesNewRoman" w:cs="TimesNewRoman"/>
          <w:i/>
          <w:color w:val="663300"/>
          <w:sz w:val="22"/>
          <w:szCs w:val="22"/>
        </w:rPr>
        <w:t>by the NBM’s Decision No 235 of 19.09.2019, in force as of 30.10.2019]</w:t>
      </w:r>
    </w:p>
    <w:p w14:paraId="6095D45D" w14:textId="77777777" w:rsidR="00760A56" w:rsidRPr="0044608B" w:rsidRDefault="00760A56" w:rsidP="002B14B9">
      <w:pPr>
        <w:ind w:firstLine="567"/>
        <w:jc w:val="both"/>
        <w:rPr>
          <w:i/>
          <w:color w:val="000000"/>
        </w:rPr>
      </w:pPr>
    </w:p>
    <w:p w14:paraId="6F00D471" w14:textId="77777777" w:rsidR="002B14B9" w:rsidRPr="0044608B" w:rsidRDefault="002B14B9" w:rsidP="002B14B9">
      <w:pPr>
        <w:ind w:firstLine="567"/>
        <w:jc w:val="both"/>
        <w:rPr>
          <w:color w:val="000000"/>
        </w:rPr>
      </w:pPr>
      <w:r w:rsidRPr="0044608B">
        <w:rPr>
          <w:color w:val="000000"/>
        </w:rPr>
        <w:t xml:space="preserve">2. This Regulation establishes the following: </w:t>
      </w:r>
    </w:p>
    <w:p w14:paraId="0DE2D908" w14:textId="77777777" w:rsidR="002B14B9" w:rsidRPr="0044608B" w:rsidRDefault="002B14B9" w:rsidP="002B14B9">
      <w:pPr>
        <w:ind w:firstLine="567"/>
        <w:jc w:val="both"/>
        <w:rPr>
          <w:color w:val="000000"/>
        </w:rPr>
      </w:pPr>
      <w:r w:rsidRPr="0044608B">
        <w:rPr>
          <w:color w:val="000000"/>
        </w:rPr>
        <w:t xml:space="preserve">a) </w:t>
      </w:r>
      <w:r w:rsidR="00FE186E" w:rsidRPr="0044608B">
        <w:rPr>
          <w:color w:val="000000"/>
        </w:rPr>
        <w:t xml:space="preserve">the specific requirements </w:t>
      </w:r>
      <w:r w:rsidRPr="0044608B">
        <w:rPr>
          <w:color w:val="000000"/>
        </w:rPr>
        <w:t>related to the information displayed by the foreign exchange entities;</w:t>
      </w:r>
    </w:p>
    <w:p w14:paraId="52ACC3A0" w14:textId="77777777" w:rsidR="002B14B9" w:rsidRPr="0044608B" w:rsidRDefault="002B14B9" w:rsidP="002B14B9">
      <w:pPr>
        <w:ind w:firstLine="567"/>
        <w:jc w:val="both"/>
        <w:rPr>
          <w:color w:val="000000"/>
        </w:rPr>
      </w:pPr>
      <w:r w:rsidRPr="0044608B">
        <w:rPr>
          <w:color w:val="000000"/>
        </w:rPr>
        <w:t xml:space="preserve">b) some aspects related to the exchange rates and fees that apply to </w:t>
      </w:r>
      <w:r w:rsidR="00C30EE0" w:rsidRPr="0044608B">
        <w:rPr>
          <w:color w:val="000000"/>
        </w:rPr>
        <w:t xml:space="preserve">foreign </w:t>
      </w:r>
      <w:r w:rsidRPr="0044608B">
        <w:rPr>
          <w:color w:val="000000"/>
        </w:rPr>
        <w:t>exchange operations in cash with individuals;</w:t>
      </w:r>
    </w:p>
    <w:p w14:paraId="48D9A20C" w14:textId="77777777" w:rsidR="002B14B9" w:rsidRPr="0044608B" w:rsidRDefault="002B14B9" w:rsidP="002B14B9">
      <w:pPr>
        <w:ind w:firstLine="567"/>
        <w:jc w:val="both"/>
        <w:rPr>
          <w:color w:val="000000"/>
        </w:rPr>
      </w:pPr>
      <w:r w:rsidRPr="0044608B">
        <w:rPr>
          <w:color w:val="000000"/>
        </w:rPr>
        <w:t>c) the operations of the foreign exchange entities within currency exchange activity in cash with individuals;</w:t>
      </w:r>
    </w:p>
    <w:p w14:paraId="602A86CA" w14:textId="77777777" w:rsidR="002B14B9" w:rsidRPr="0044608B" w:rsidRDefault="002B14B9" w:rsidP="002B14B9">
      <w:pPr>
        <w:ind w:firstLine="567"/>
        <w:jc w:val="both"/>
        <w:rPr>
          <w:color w:val="000000"/>
        </w:rPr>
      </w:pPr>
      <w:r w:rsidRPr="0044608B">
        <w:rPr>
          <w:color w:val="000000"/>
        </w:rPr>
        <w:t xml:space="preserve">d) the </w:t>
      </w:r>
      <w:r w:rsidR="003B071A" w:rsidRPr="0044608B">
        <w:rPr>
          <w:color w:val="000000"/>
        </w:rPr>
        <w:t>way of</w:t>
      </w:r>
      <w:r w:rsidRPr="0044608B">
        <w:rPr>
          <w:color w:val="000000"/>
        </w:rPr>
        <w:t xml:space="preserve"> </w:t>
      </w:r>
      <w:r w:rsidR="00084821" w:rsidRPr="0044608B">
        <w:rPr>
          <w:color w:val="000000"/>
        </w:rPr>
        <w:t>performing</w:t>
      </w:r>
      <w:r w:rsidRPr="0044608B">
        <w:rPr>
          <w:color w:val="000000"/>
        </w:rPr>
        <w:t xml:space="preserve"> </w:t>
      </w:r>
      <w:r w:rsidR="00DD4F2F" w:rsidRPr="0044608B">
        <w:rPr>
          <w:color w:val="000000"/>
        </w:rPr>
        <w:t>the</w:t>
      </w:r>
      <w:r w:rsidRPr="0044608B">
        <w:rPr>
          <w:color w:val="000000"/>
        </w:rPr>
        <w:t xml:space="preserve"> </w:t>
      </w:r>
      <w:r w:rsidR="00C30EE0" w:rsidRPr="0044608B">
        <w:rPr>
          <w:color w:val="000000"/>
        </w:rPr>
        <w:t xml:space="preserve">foreign </w:t>
      </w:r>
      <w:r w:rsidRPr="0044608B">
        <w:rPr>
          <w:color w:val="000000"/>
        </w:rPr>
        <w:t xml:space="preserve">exchange operations in cash with individuals. </w:t>
      </w:r>
    </w:p>
    <w:p w14:paraId="5A81EAD1" w14:textId="77777777" w:rsidR="002B14B9" w:rsidRPr="0044608B" w:rsidRDefault="002B14B9" w:rsidP="002B14B9">
      <w:pPr>
        <w:ind w:firstLine="567"/>
        <w:jc w:val="both"/>
        <w:rPr>
          <w:color w:val="000000"/>
        </w:rPr>
      </w:pPr>
    </w:p>
    <w:p w14:paraId="451A424C" w14:textId="77777777" w:rsidR="002B14B9" w:rsidRPr="0044608B" w:rsidRDefault="002B14B9" w:rsidP="002B14B9">
      <w:pPr>
        <w:ind w:firstLine="567"/>
        <w:jc w:val="both"/>
        <w:rPr>
          <w:color w:val="000000"/>
        </w:rPr>
      </w:pPr>
      <w:r w:rsidRPr="0044608B">
        <w:rPr>
          <w:color w:val="000000"/>
        </w:rPr>
        <w:t xml:space="preserve">3. Foreign exchange entities </w:t>
      </w:r>
      <w:r w:rsidR="003B071A" w:rsidRPr="0044608B">
        <w:rPr>
          <w:color w:val="000000"/>
        </w:rPr>
        <w:t xml:space="preserve">shall </w:t>
      </w:r>
      <w:r w:rsidR="00DD3BC6" w:rsidRPr="00DD3BC6">
        <w:rPr>
          <w:color w:val="000000"/>
        </w:rPr>
        <w:t>carry out</w:t>
      </w:r>
      <w:r w:rsidR="003B071A" w:rsidRPr="0044608B">
        <w:rPr>
          <w:color w:val="000000"/>
        </w:rPr>
        <w:t xml:space="preserve"> </w:t>
      </w:r>
      <w:r w:rsidRPr="0044608B">
        <w:rPr>
          <w:color w:val="000000"/>
        </w:rPr>
        <w:t xml:space="preserve">the currency exchange activity in cash with individuals in accordance with the provisions of </w:t>
      </w:r>
      <w:r w:rsidR="00987332" w:rsidRPr="0044608B">
        <w:rPr>
          <w:color w:val="000000"/>
        </w:rPr>
        <w:t>Law</w:t>
      </w:r>
      <w:r w:rsidR="00BE789C">
        <w:rPr>
          <w:color w:val="000000"/>
        </w:rPr>
        <w:t xml:space="preserve"> </w:t>
      </w:r>
      <w:r w:rsidR="00446263">
        <w:rPr>
          <w:color w:val="000000"/>
        </w:rPr>
        <w:t>No</w:t>
      </w:r>
      <w:r w:rsidR="00BE789C">
        <w:rPr>
          <w:color w:val="000000"/>
        </w:rPr>
        <w:t xml:space="preserve"> </w:t>
      </w:r>
      <w:r w:rsidR="00987332" w:rsidRPr="0044608B">
        <w:rPr>
          <w:color w:val="000000"/>
        </w:rPr>
        <w:t>62/2008</w:t>
      </w:r>
      <w:r w:rsidRPr="0044608B">
        <w:rPr>
          <w:color w:val="000000"/>
        </w:rPr>
        <w:t xml:space="preserve">, taking into account the </w:t>
      </w:r>
      <w:r w:rsidR="003B071A" w:rsidRPr="0044608B">
        <w:rPr>
          <w:color w:val="000000"/>
        </w:rPr>
        <w:t xml:space="preserve">specific requirements </w:t>
      </w:r>
      <w:r w:rsidRPr="0044608B">
        <w:rPr>
          <w:color w:val="000000"/>
        </w:rPr>
        <w:t xml:space="preserve">established </w:t>
      </w:r>
      <w:r w:rsidR="003B071A" w:rsidRPr="0044608B">
        <w:rPr>
          <w:color w:val="000000"/>
        </w:rPr>
        <w:t xml:space="preserve">in </w:t>
      </w:r>
      <w:r w:rsidRPr="0044608B">
        <w:rPr>
          <w:color w:val="000000"/>
        </w:rPr>
        <w:t>this Regulation.</w:t>
      </w:r>
    </w:p>
    <w:p w14:paraId="1B6E2671" w14:textId="77777777" w:rsidR="002B14B9" w:rsidRPr="0044608B" w:rsidRDefault="002B14B9" w:rsidP="002B14B9">
      <w:pPr>
        <w:ind w:firstLine="567"/>
        <w:jc w:val="both"/>
        <w:rPr>
          <w:color w:val="000000"/>
        </w:rPr>
      </w:pPr>
    </w:p>
    <w:p w14:paraId="6BC585CE" w14:textId="77777777" w:rsidR="002B14B9" w:rsidRDefault="002B14B9" w:rsidP="002B14B9">
      <w:pPr>
        <w:ind w:firstLine="567"/>
        <w:jc w:val="both"/>
        <w:rPr>
          <w:color w:val="000000"/>
        </w:rPr>
      </w:pPr>
      <w:r w:rsidRPr="0044608B">
        <w:rPr>
          <w:color w:val="000000"/>
        </w:rPr>
        <w:t xml:space="preserve">4. In cases provided for in </w:t>
      </w:r>
      <w:r w:rsidR="00546FAD">
        <w:rPr>
          <w:color w:val="000000"/>
        </w:rPr>
        <w:t xml:space="preserve">Article </w:t>
      </w:r>
      <w:r w:rsidRPr="0044608B">
        <w:rPr>
          <w:color w:val="000000"/>
        </w:rPr>
        <w:t>42</w:t>
      </w:r>
      <w:r w:rsidRPr="0044608B">
        <w:rPr>
          <w:color w:val="000000"/>
          <w:vertAlign w:val="superscript"/>
        </w:rPr>
        <w:t>1</w:t>
      </w:r>
      <w:r w:rsidRPr="0044608B">
        <w:rPr>
          <w:color w:val="000000"/>
        </w:rPr>
        <w:t xml:space="preserve"> par</w:t>
      </w:r>
      <w:r w:rsidR="00546FAD">
        <w:rPr>
          <w:color w:val="000000"/>
        </w:rPr>
        <w:t>agraph</w:t>
      </w:r>
      <w:r w:rsidR="00F17674" w:rsidRPr="0044608B">
        <w:rPr>
          <w:color w:val="000000"/>
        </w:rPr>
        <w:t xml:space="preserve"> </w:t>
      </w:r>
      <w:r w:rsidRPr="0044608B">
        <w:rPr>
          <w:color w:val="000000"/>
        </w:rPr>
        <w:t>(2) letter c) and par</w:t>
      </w:r>
      <w:r w:rsidR="00546FAD">
        <w:rPr>
          <w:color w:val="000000"/>
        </w:rPr>
        <w:t>agraph</w:t>
      </w:r>
      <w:r w:rsidR="00FC2B16" w:rsidRPr="0044608B">
        <w:rPr>
          <w:color w:val="000000"/>
        </w:rPr>
        <w:t xml:space="preserve"> </w:t>
      </w:r>
      <w:r w:rsidRPr="0044608B">
        <w:rPr>
          <w:color w:val="000000"/>
        </w:rPr>
        <w:t xml:space="preserve">(3) letter f) of </w:t>
      </w:r>
      <w:r w:rsidR="00C429D9" w:rsidRPr="0044608B">
        <w:rPr>
          <w:color w:val="000000"/>
        </w:rPr>
        <w:t>Law</w:t>
      </w:r>
      <w:r w:rsidR="00BE789C">
        <w:rPr>
          <w:color w:val="000000"/>
        </w:rPr>
        <w:t xml:space="preserve"> </w:t>
      </w:r>
      <w:r w:rsidR="00446263">
        <w:rPr>
          <w:color w:val="000000"/>
        </w:rPr>
        <w:t>No</w:t>
      </w:r>
      <w:r w:rsidR="00BE789C">
        <w:rPr>
          <w:color w:val="000000"/>
        </w:rPr>
        <w:t xml:space="preserve"> </w:t>
      </w:r>
      <w:r w:rsidR="00C429D9" w:rsidRPr="0044608B">
        <w:rPr>
          <w:color w:val="000000"/>
        </w:rPr>
        <w:t>62</w:t>
      </w:r>
      <w:r w:rsidR="00546FAD">
        <w:rPr>
          <w:color w:val="000000"/>
        </w:rPr>
        <w:t>/</w:t>
      </w:r>
      <w:r w:rsidRPr="0044608B">
        <w:rPr>
          <w:color w:val="000000"/>
        </w:rPr>
        <w:t xml:space="preserve">2008, the equivalent </w:t>
      </w:r>
      <w:r w:rsidR="003B071A" w:rsidRPr="0044608B">
        <w:rPr>
          <w:color w:val="000000"/>
        </w:rPr>
        <w:t xml:space="preserve">amount </w:t>
      </w:r>
      <w:r w:rsidRPr="0044608B">
        <w:rPr>
          <w:color w:val="000000"/>
        </w:rPr>
        <w:t xml:space="preserve">in another currency shall be </w:t>
      </w:r>
      <w:r w:rsidR="00084821" w:rsidRPr="0044608B">
        <w:rPr>
          <w:color w:val="000000"/>
        </w:rPr>
        <w:t>determin</w:t>
      </w:r>
      <w:r w:rsidR="003B071A" w:rsidRPr="0044608B">
        <w:rPr>
          <w:color w:val="000000"/>
        </w:rPr>
        <w:t>ed</w:t>
      </w:r>
      <w:r w:rsidRPr="0044608B">
        <w:rPr>
          <w:color w:val="000000"/>
        </w:rPr>
        <w:t xml:space="preserve"> by applying the official exchange rate of Moldovan Leu, against foreign currencies, valid</w:t>
      </w:r>
      <w:r w:rsidR="003B071A" w:rsidRPr="0044608B">
        <w:rPr>
          <w:color w:val="000000"/>
        </w:rPr>
        <w:t xml:space="preserve"> at</w:t>
      </w:r>
      <w:r w:rsidRPr="0044608B">
        <w:rPr>
          <w:color w:val="000000"/>
        </w:rPr>
        <w:t xml:space="preserve"> the</w:t>
      </w:r>
      <w:r w:rsidR="00084821" w:rsidRPr="0044608B">
        <w:rPr>
          <w:color w:val="000000"/>
        </w:rPr>
        <w:t xml:space="preserve"> </w:t>
      </w:r>
      <w:r w:rsidR="003B071A" w:rsidRPr="0044608B">
        <w:rPr>
          <w:color w:val="000000"/>
        </w:rPr>
        <w:t>time</w:t>
      </w:r>
      <w:r w:rsidRPr="0044608B">
        <w:rPr>
          <w:color w:val="000000"/>
        </w:rPr>
        <w:t xml:space="preserve"> of performing the </w:t>
      </w:r>
      <w:r w:rsidR="003B071A" w:rsidRPr="0044608B">
        <w:rPr>
          <w:color w:val="000000"/>
        </w:rPr>
        <w:t xml:space="preserve">foreign </w:t>
      </w:r>
      <w:r w:rsidRPr="0044608B">
        <w:rPr>
          <w:color w:val="000000"/>
        </w:rPr>
        <w:t>exchan</w:t>
      </w:r>
      <w:r w:rsidR="00363EF6" w:rsidRPr="0044608B">
        <w:rPr>
          <w:color w:val="000000"/>
        </w:rPr>
        <w:t>ge operation.</w:t>
      </w:r>
    </w:p>
    <w:p w14:paraId="13AB17FD" w14:textId="77777777" w:rsidR="00D50C6E" w:rsidRPr="005F6300" w:rsidRDefault="00D50C6E" w:rsidP="005F6300">
      <w:pPr>
        <w:rPr>
          <w:i/>
          <w:color w:val="663300"/>
          <w:sz w:val="22"/>
          <w:szCs w:val="22"/>
        </w:rPr>
      </w:pPr>
      <w:bookmarkStart w:id="5" w:name="_Hlk222839454"/>
      <w:r w:rsidRPr="0000688B">
        <w:rPr>
          <w:rStyle w:val="mediumtext"/>
          <w:i/>
          <w:color w:val="663300"/>
          <w:sz w:val="22"/>
          <w:szCs w:val="22"/>
          <w:shd w:val="clear" w:color="auto" w:fill="FFFFFF"/>
        </w:rPr>
        <w:t>[</w:t>
      </w:r>
      <w:r w:rsidRPr="0000688B">
        <w:rPr>
          <w:i/>
          <w:color w:val="663300"/>
          <w:sz w:val="22"/>
          <w:szCs w:val="22"/>
        </w:rPr>
        <w:t>Paragraph</w:t>
      </w:r>
      <w:r>
        <w:rPr>
          <w:i/>
          <w:color w:val="663300"/>
          <w:sz w:val="22"/>
          <w:szCs w:val="22"/>
        </w:rPr>
        <w:t xml:space="preserve"> 4 </w:t>
      </w:r>
      <w:r w:rsidRPr="0000688B">
        <w:rPr>
          <w:rFonts w:ascii="TimesNewRoman" w:hAnsi="TimesNewRoman" w:cs="TimesNewRoman"/>
          <w:i/>
          <w:color w:val="663300"/>
          <w:sz w:val="22"/>
          <w:szCs w:val="22"/>
        </w:rPr>
        <w:t>amended</w:t>
      </w:r>
      <w:r w:rsidRPr="005A1DBA">
        <w:rPr>
          <w:rFonts w:ascii="TimesNewRoman" w:hAnsi="TimesNewRoman" w:cs="TimesNewRoman"/>
          <w:i/>
          <w:color w:val="663300"/>
          <w:sz w:val="22"/>
          <w:szCs w:val="22"/>
        </w:rPr>
        <w:t xml:space="preserve"> by the NBM’s Decision No 2</w:t>
      </w:r>
      <w:r>
        <w:rPr>
          <w:rFonts w:ascii="TimesNewRoman" w:hAnsi="TimesNewRoman" w:cs="TimesNewRoman"/>
          <w:i/>
          <w:color w:val="663300"/>
          <w:sz w:val="22"/>
          <w:szCs w:val="22"/>
        </w:rPr>
        <w:t>0</w:t>
      </w:r>
      <w:r w:rsidRPr="005A1DBA">
        <w:rPr>
          <w:rFonts w:ascii="TimesNewRoman" w:hAnsi="TimesNewRoman" w:cs="TimesNewRoman"/>
          <w:i/>
          <w:color w:val="663300"/>
          <w:sz w:val="22"/>
          <w:szCs w:val="22"/>
        </w:rPr>
        <w:t xml:space="preserve">3 of </w:t>
      </w:r>
      <w:r>
        <w:rPr>
          <w:rFonts w:ascii="TimesNewRoman" w:hAnsi="TimesNewRoman" w:cs="TimesNewRoman"/>
          <w:i/>
          <w:color w:val="663300"/>
          <w:sz w:val="22"/>
          <w:szCs w:val="22"/>
        </w:rPr>
        <w:t>0</w:t>
      </w:r>
      <w:r w:rsidRPr="005A1DBA">
        <w:rPr>
          <w:rFonts w:ascii="TimesNewRoman" w:hAnsi="TimesNewRoman" w:cs="TimesNewRoman"/>
          <w:i/>
          <w:color w:val="663300"/>
          <w:sz w:val="22"/>
          <w:szCs w:val="22"/>
        </w:rPr>
        <w:t>9.0</w:t>
      </w:r>
      <w:r>
        <w:rPr>
          <w:rFonts w:ascii="TimesNewRoman" w:hAnsi="TimesNewRoman" w:cs="TimesNewRoman"/>
          <w:i/>
          <w:color w:val="663300"/>
          <w:sz w:val="22"/>
          <w:szCs w:val="22"/>
        </w:rPr>
        <w:t>8</w:t>
      </w:r>
      <w:r w:rsidRPr="005A1DBA">
        <w:rPr>
          <w:rFonts w:ascii="TimesNewRoman" w:hAnsi="TimesNewRoman" w:cs="TimesNewRoman"/>
          <w:i/>
          <w:color w:val="663300"/>
          <w:sz w:val="22"/>
          <w:szCs w:val="22"/>
        </w:rPr>
        <w:t>.201</w:t>
      </w:r>
      <w:r>
        <w:rPr>
          <w:rFonts w:ascii="TimesNewRoman" w:hAnsi="TimesNewRoman" w:cs="TimesNewRoman"/>
          <w:i/>
          <w:color w:val="663300"/>
          <w:sz w:val="22"/>
          <w:szCs w:val="22"/>
        </w:rPr>
        <w:t>8</w:t>
      </w:r>
      <w:r w:rsidRPr="005A1DBA">
        <w:rPr>
          <w:rFonts w:ascii="TimesNewRoman" w:hAnsi="TimesNewRoman" w:cs="TimesNewRoman"/>
          <w:i/>
          <w:color w:val="663300"/>
          <w:sz w:val="22"/>
          <w:szCs w:val="22"/>
        </w:rPr>
        <w:t xml:space="preserve">, in force as of </w:t>
      </w:r>
      <w:r w:rsidRPr="00202A77">
        <w:rPr>
          <w:rFonts w:ascii="TimesNewRoman" w:hAnsi="TimesNewRoman" w:cs="TimesNewRoman"/>
          <w:i/>
          <w:color w:val="663300"/>
          <w:sz w:val="22"/>
          <w:szCs w:val="22"/>
        </w:rPr>
        <w:t>24.08.2018]</w:t>
      </w:r>
    </w:p>
    <w:bookmarkEnd w:id="5"/>
    <w:p w14:paraId="25C40AF8" w14:textId="77777777" w:rsidR="00540EC5" w:rsidRPr="0044608B" w:rsidRDefault="00540EC5" w:rsidP="002B14B9">
      <w:pPr>
        <w:jc w:val="both"/>
        <w:rPr>
          <w:i/>
          <w:color w:val="000000"/>
          <w:sz w:val="20"/>
        </w:rPr>
      </w:pPr>
    </w:p>
    <w:p w14:paraId="6CE59F90" w14:textId="77777777" w:rsidR="00540EC5" w:rsidRDefault="00540EC5" w:rsidP="00143FCD">
      <w:pPr>
        <w:ind w:firstLine="720"/>
        <w:jc w:val="both"/>
        <w:rPr>
          <w:i/>
          <w:color w:val="000000"/>
          <w:sz w:val="20"/>
          <w:szCs w:val="20"/>
        </w:rPr>
      </w:pPr>
      <w:r w:rsidRPr="0044608B">
        <w:rPr>
          <w:color w:val="000000"/>
        </w:rPr>
        <w:t>4</w:t>
      </w:r>
      <w:r w:rsidRPr="0044608B">
        <w:rPr>
          <w:color w:val="000000"/>
          <w:vertAlign w:val="superscript"/>
        </w:rPr>
        <w:t>1</w:t>
      </w:r>
      <w:r w:rsidRPr="0044608B">
        <w:rPr>
          <w:color w:val="000000"/>
        </w:rPr>
        <w:t xml:space="preserve">. When the licensed bank carries out </w:t>
      </w:r>
      <w:r w:rsidR="00465231">
        <w:rPr>
          <w:color w:val="000000"/>
        </w:rPr>
        <w:t>foreign</w:t>
      </w:r>
      <w:r w:rsidR="00465231" w:rsidRPr="0044608B">
        <w:rPr>
          <w:color w:val="000000"/>
        </w:rPr>
        <w:t xml:space="preserve"> </w:t>
      </w:r>
      <w:r w:rsidRPr="0044608B">
        <w:rPr>
          <w:color w:val="000000"/>
        </w:rPr>
        <w:t>exchange operations</w:t>
      </w:r>
      <w:r w:rsidR="00143FCD" w:rsidRPr="0044608B">
        <w:rPr>
          <w:color w:val="000000"/>
        </w:rPr>
        <w:t xml:space="preserve"> in cash</w:t>
      </w:r>
      <w:r w:rsidRPr="0044608B">
        <w:rPr>
          <w:color w:val="000000"/>
        </w:rPr>
        <w:t xml:space="preserve"> with individuals through its foreign exchange</w:t>
      </w:r>
      <w:r w:rsidR="0006547A" w:rsidRPr="0044608B">
        <w:rPr>
          <w:color w:val="000000"/>
        </w:rPr>
        <w:t xml:space="preserve"> </w:t>
      </w:r>
      <w:r w:rsidR="0045327B" w:rsidRPr="00EF6822">
        <w:t>bureaux</w:t>
      </w:r>
      <w:r w:rsidRPr="0044608B">
        <w:rPr>
          <w:color w:val="000000"/>
        </w:rPr>
        <w:t xml:space="preserve">, the licensed bank </w:t>
      </w:r>
      <w:r w:rsidR="001F3D85">
        <w:rPr>
          <w:color w:val="000000"/>
        </w:rPr>
        <w:t xml:space="preserve">shall </w:t>
      </w:r>
      <w:r w:rsidRPr="0044608B">
        <w:rPr>
          <w:color w:val="000000"/>
        </w:rPr>
        <w:t xml:space="preserve">issue to its customers a </w:t>
      </w:r>
      <w:r w:rsidRPr="0044608B">
        <w:rPr>
          <w:color w:val="000000"/>
        </w:rPr>
        <w:lastRenderedPageBreak/>
        <w:t xml:space="preserve">foreign exchange voucher </w:t>
      </w:r>
      <w:r w:rsidR="00AC0116">
        <w:rPr>
          <w:color w:val="000000"/>
        </w:rPr>
        <w:t xml:space="preserve">that </w:t>
      </w:r>
      <w:r w:rsidRPr="0044608B">
        <w:rPr>
          <w:color w:val="000000"/>
        </w:rPr>
        <w:t>compl</w:t>
      </w:r>
      <w:r w:rsidR="00AC0116">
        <w:rPr>
          <w:color w:val="000000"/>
        </w:rPr>
        <w:t>ies</w:t>
      </w:r>
      <w:r w:rsidRPr="0044608B">
        <w:rPr>
          <w:color w:val="000000"/>
        </w:rPr>
        <w:t xml:space="preserve"> with the requirements set out in </w:t>
      </w:r>
      <w:r w:rsidR="006B05CF">
        <w:rPr>
          <w:color w:val="000000"/>
        </w:rPr>
        <w:t xml:space="preserve">paragraph </w:t>
      </w:r>
      <w:r w:rsidRPr="0044608B">
        <w:rPr>
          <w:color w:val="000000"/>
        </w:rPr>
        <w:t xml:space="preserve">10 of the Annex to the Regulation regarding the operation of </w:t>
      </w:r>
      <w:r w:rsidR="00766548" w:rsidRPr="00766548">
        <w:rPr>
          <w:color w:val="000000"/>
        </w:rPr>
        <w:t>cash register and control equipment</w:t>
      </w:r>
      <w:r w:rsidR="00C42EAB">
        <w:rPr>
          <w:color w:val="000000"/>
        </w:rPr>
        <w:t xml:space="preserve"> </w:t>
      </w:r>
      <w:r w:rsidRPr="0044608B">
        <w:rPr>
          <w:color w:val="000000"/>
        </w:rPr>
        <w:t>for cash settlements and/or other payment instrument, approved by Government Decision</w:t>
      </w:r>
      <w:r w:rsidR="00156C4A">
        <w:rPr>
          <w:color w:val="000000"/>
        </w:rPr>
        <w:t xml:space="preserve"> </w:t>
      </w:r>
      <w:r w:rsidR="00446263">
        <w:rPr>
          <w:color w:val="000000"/>
        </w:rPr>
        <w:t>No</w:t>
      </w:r>
      <w:r w:rsidRPr="0044608B">
        <w:rPr>
          <w:color w:val="000000"/>
        </w:rPr>
        <w:t xml:space="preserve"> 141/2019 on the application of </w:t>
      </w:r>
      <w:r w:rsidR="00766548" w:rsidRPr="00766548">
        <w:rPr>
          <w:color w:val="000000"/>
        </w:rPr>
        <w:t>cash register and control equipment</w:t>
      </w:r>
      <w:r w:rsidR="00C42EAB">
        <w:rPr>
          <w:color w:val="000000"/>
        </w:rPr>
        <w:t xml:space="preserve"> </w:t>
      </w:r>
      <w:r w:rsidR="005F5479">
        <w:rPr>
          <w:color w:val="000000"/>
        </w:rPr>
        <w:t xml:space="preserve">used </w:t>
      </w:r>
      <w:r w:rsidRPr="0044608B">
        <w:rPr>
          <w:color w:val="000000"/>
        </w:rPr>
        <w:t>for settlement</w:t>
      </w:r>
      <w:r w:rsidRPr="0044608B">
        <w:rPr>
          <w:i/>
          <w:color w:val="000000"/>
          <w:sz w:val="20"/>
          <w:szCs w:val="20"/>
        </w:rPr>
        <w:t>.</w:t>
      </w:r>
    </w:p>
    <w:p w14:paraId="40273E7D" w14:textId="77777777" w:rsidR="00D50C6E" w:rsidRPr="005F6300" w:rsidRDefault="00D50C6E" w:rsidP="005F6300">
      <w:pPr>
        <w:rPr>
          <w:i/>
          <w:color w:val="663300"/>
          <w:sz w:val="22"/>
          <w:szCs w:val="22"/>
        </w:rPr>
      </w:pPr>
      <w:bookmarkStart w:id="6" w:name="_Hlk222839444"/>
      <w:bookmarkStart w:id="7" w:name="_Hlk222409648"/>
      <w:r w:rsidRPr="0000688B">
        <w:rPr>
          <w:rStyle w:val="mediumtext"/>
          <w:i/>
          <w:color w:val="663300"/>
          <w:sz w:val="22"/>
          <w:szCs w:val="22"/>
          <w:shd w:val="clear" w:color="auto" w:fill="FFFFFF"/>
        </w:rPr>
        <w:t>[</w:t>
      </w:r>
      <w:r w:rsidRPr="0000688B">
        <w:rPr>
          <w:i/>
          <w:color w:val="663300"/>
          <w:sz w:val="22"/>
          <w:szCs w:val="22"/>
        </w:rPr>
        <w:t>Paragraph</w:t>
      </w:r>
      <w:r>
        <w:rPr>
          <w:i/>
          <w:color w:val="663300"/>
          <w:sz w:val="22"/>
          <w:szCs w:val="22"/>
        </w:rPr>
        <w:t xml:space="preserve"> </w:t>
      </w:r>
      <w:r w:rsidRPr="00D50C6E">
        <w:rPr>
          <w:i/>
          <w:color w:val="663300"/>
          <w:sz w:val="22"/>
          <w:szCs w:val="22"/>
        </w:rPr>
        <w:t>4</w:t>
      </w:r>
      <w:r w:rsidRPr="005F6300">
        <w:rPr>
          <w:i/>
          <w:color w:val="663300"/>
          <w:sz w:val="22"/>
          <w:szCs w:val="22"/>
          <w:vertAlign w:val="superscript"/>
        </w:rPr>
        <w:t>1</w:t>
      </w:r>
      <w:r>
        <w:rPr>
          <w:i/>
          <w:color w:val="663300"/>
          <w:sz w:val="22"/>
          <w:szCs w:val="22"/>
        </w:rPr>
        <w:t xml:space="preserve"> </w:t>
      </w:r>
      <w:r w:rsidRPr="00D50C6E">
        <w:rPr>
          <w:i/>
          <w:color w:val="663300"/>
          <w:sz w:val="22"/>
          <w:szCs w:val="22"/>
        </w:rPr>
        <w:t>introduced</w:t>
      </w:r>
      <w:bookmarkEnd w:id="7"/>
      <w:r w:rsidRPr="005A1DBA">
        <w:rPr>
          <w:rFonts w:ascii="TimesNewRoman" w:hAnsi="TimesNewRoman" w:cs="TimesNewRoman"/>
          <w:i/>
          <w:color w:val="663300"/>
          <w:sz w:val="22"/>
          <w:szCs w:val="22"/>
        </w:rPr>
        <w:t xml:space="preserve"> by the NBM’s Decision No 235 of </w:t>
      </w:r>
      <w:bookmarkStart w:id="8" w:name="_Hlk222841431"/>
      <w:r w:rsidRPr="005A1DBA">
        <w:rPr>
          <w:rFonts w:ascii="TimesNewRoman" w:hAnsi="TimesNewRoman" w:cs="TimesNewRoman"/>
          <w:i/>
          <w:color w:val="663300"/>
          <w:sz w:val="22"/>
          <w:szCs w:val="22"/>
        </w:rPr>
        <w:t>19.09.2019, in force as of 30.10.2019]</w:t>
      </w:r>
    </w:p>
    <w:bookmarkEnd w:id="6"/>
    <w:bookmarkEnd w:id="8"/>
    <w:p w14:paraId="3C951FE5" w14:textId="77777777" w:rsidR="005C0B68" w:rsidRPr="0044608B" w:rsidRDefault="005C0B68" w:rsidP="002B14B9">
      <w:pPr>
        <w:jc w:val="both"/>
        <w:rPr>
          <w:i/>
          <w:color w:val="5B9BD5"/>
          <w:sz w:val="20"/>
        </w:rPr>
      </w:pPr>
    </w:p>
    <w:p w14:paraId="3FF56FE7" w14:textId="77777777" w:rsidR="00AC4881" w:rsidRDefault="00AC4881" w:rsidP="00143FCD">
      <w:pPr>
        <w:ind w:firstLine="720"/>
        <w:jc w:val="both"/>
        <w:rPr>
          <w:color w:val="000000"/>
        </w:rPr>
      </w:pPr>
      <w:r w:rsidRPr="0044608B">
        <w:rPr>
          <w:color w:val="000000"/>
        </w:rPr>
        <w:t>4</w:t>
      </w:r>
      <w:r w:rsidRPr="0044608B">
        <w:rPr>
          <w:color w:val="000000"/>
          <w:vertAlign w:val="superscript"/>
        </w:rPr>
        <w:t>2</w:t>
      </w:r>
      <w:r w:rsidRPr="0044608B">
        <w:rPr>
          <w:color w:val="000000"/>
        </w:rPr>
        <w:t xml:space="preserve">. The licensed bank </w:t>
      </w:r>
      <w:r w:rsidR="00D27984">
        <w:rPr>
          <w:color w:val="000000"/>
        </w:rPr>
        <w:t xml:space="preserve">shall </w:t>
      </w:r>
      <w:r w:rsidRPr="0044608B">
        <w:rPr>
          <w:color w:val="000000"/>
        </w:rPr>
        <w:t>reflect the elements of the foreign exchange voucher in the bank's information system.</w:t>
      </w:r>
    </w:p>
    <w:p w14:paraId="45D2D758" w14:textId="77777777" w:rsidR="00D50C6E" w:rsidRPr="005F6300" w:rsidRDefault="00D50C6E" w:rsidP="005F6300">
      <w:pPr>
        <w:rPr>
          <w:i/>
          <w:color w:val="663300"/>
          <w:sz w:val="22"/>
          <w:szCs w:val="22"/>
        </w:rPr>
      </w:pPr>
      <w:r w:rsidRPr="0000688B">
        <w:rPr>
          <w:rStyle w:val="mediumtext"/>
          <w:i/>
          <w:color w:val="663300"/>
          <w:sz w:val="22"/>
          <w:szCs w:val="22"/>
          <w:shd w:val="clear" w:color="auto" w:fill="FFFFFF"/>
        </w:rPr>
        <w:t>[</w:t>
      </w:r>
      <w:r w:rsidRPr="0000688B">
        <w:rPr>
          <w:i/>
          <w:color w:val="663300"/>
          <w:sz w:val="22"/>
          <w:szCs w:val="22"/>
        </w:rPr>
        <w:t>Paragraph</w:t>
      </w:r>
      <w:r>
        <w:rPr>
          <w:i/>
          <w:color w:val="663300"/>
          <w:sz w:val="22"/>
          <w:szCs w:val="22"/>
        </w:rPr>
        <w:t xml:space="preserve"> 4</w:t>
      </w:r>
      <w:r>
        <w:rPr>
          <w:i/>
          <w:color w:val="663300"/>
          <w:sz w:val="22"/>
          <w:szCs w:val="22"/>
          <w:vertAlign w:val="superscript"/>
        </w:rPr>
        <w:t>2</w:t>
      </w:r>
      <w:r>
        <w:rPr>
          <w:i/>
          <w:color w:val="663300"/>
          <w:sz w:val="22"/>
          <w:szCs w:val="22"/>
        </w:rPr>
        <w:t xml:space="preserve"> </w:t>
      </w:r>
      <w:r w:rsidRPr="0000688B">
        <w:rPr>
          <w:i/>
          <w:color w:val="663300"/>
          <w:sz w:val="22"/>
          <w:szCs w:val="22"/>
        </w:rPr>
        <w:t>introduced</w:t>
      </w:r>
      <w:r w:rsidRPr="005A1DBA">
        <w:rPr>
          <w:rFonts w:ascii="TimesNewRoman" w:hAnsi="TimesNewRoman" w:cs="TimesNewRoman"/>
          <w:i/>
          <w:color w:val="663300"/>
          <w:sz w:val="22"/>
          <w:szCs w:val="22"/>
        </w:rPr>
        <w:t xml:space="preserve"> by the NBM’s Decision No 235 of 19.09.2019, in force as of 30.10.2019]</w:t>
      </w:r>
    </w:p>
    <w:p w14:paraId="449C306C" w14:textId="77777777" w:rsidR="00AC4881" w:rsidRPr="0044608B" w:rsidRDefault="00AC4881" w:rsidP="002B14B9">
      <w:pPr>
        <w:jc w:val="both"/>
        <w:rPr>
          <w:color w:val="000000"/>
        </w:rPr>
      </w:pPr>
    </w:p>
    <w:p w14:paraId="36FA76D4" w14:textId="77777777" w:rsidR="000A63C7" w:rsidRDefault="002B14B9" w:rsidP="00B76F99">
      <w:pPr>
        <w:jc w:val="center"/>
        <w:rPr>
          <w:b/>
          <w:color w:val="000000"/>
        </w:rPr>
      </w:pPr>
      <w:r w:rsidRPr="0044608B">
        <w:rPr>
          <w:b/>
          <w:color w:val="000000"/>
        </w:rPr>
        <w:t xml:space="preserve">Chapter II. </w:t>
      </w:r>
    </w:p>
    <w:p w14:paraId="41AD6374" w14:textId="77777777" w:rsidR="00A73556" w:rsidRPr="0044608B" w:rsidRDefault="0073001B" w:rsidP="00B76F99">
      <w:pPr>
        <w:jc w:val="center"/>
        <w:rPr>
          <w:b/>
          <w:color w:val="000000"/>
        </w:rPr>
      </w:pPr>
      <w:r w:rsidRPr="0044608B">
        <w:rPr>
          <w:b/>
          <w:color w:val="000000"/>
        </w:rPr>
        <w:t xml:space="preserve">Specific </w:t>
      </w:r>
      <w:r w:rsidR="003B071A" w:rsidRPr="0044608B">
        <w:rPr>
          <w:b/>
          <w:color w:val="000000"/>
        </w:rPr>
        <w:t xml:space="preserve">requirements </w:t>
      </w:r>
      <w:r w:rsidR="002B14B9" w:rsidRPr="0044608B">
        <w:rPr>
          <w:b/>
          <w:color w:val="000000"/>
        </w:rPr>
        <w:t>related to the information displayed</w:t>
      </w:r>
      <w:r w:rsidR="00A73556" w:rsidRPr="0044608B">
        <w:rPr>
          <w:b/>
          <w:color w:val="000000"/>
        </w:rPr>
        <w:t xml:space="preserve"> by the foreign exchange entities</w:t>
      </w:r>
    </w:p>
    <w:p w14:paraId="33CD3B13" w14:textId="77777777" w:rsidR="002B14B9" w:rsidRPr="0044608B" w:rsidRDefault="002B14B9" w:rsidP="002B14B9">
      <w:pPr>
        <w:jc w:val="both"/>
        <w:rPr>
          <w:b/>
          <w:color w:val="000000"/>
        </w:rPr>
      </w:pPr>
    </w:p>
    <w:p w14:paraId="63600AE3" w14:textId="77777777" w:rsidR="000A63C7" w:rsidRPr="005F6300" w:rsidRDefault="002B14B9" w:rsidP="00363EF6">
      <w:pPr>
        <w:jc w:val="center"/>
        <w:rPr>
          <w:b/>
          <w:bCs/>
          <w:i/>
          <w:color w:val="000000"/>
        </w:rPr>
      </w:pPr>
      <w:r w:rsidRPr="005F6300">
        <w:rPr>
          <w:b/>
          <w:bCs/>
          <w:i/>
          <w:color w:val="000000"/>
        </w:rPr>
        <w:t xml:space="preserve">Section 1. </w:t>
      </w:r>
    </w:p>
    <w:p w14:paraId="768E8F23" w14:textId="77777777" w:rsidR="002B14B9" w:rsidRPr="0044608B" w:rsidRDefault="002B14B9" w:rsidP="005F6300">
      <w:pPr>
        <w:jc w:val="center"/>
        <w:rPr>
          <w:color w:val="000000"/>
        </w:rPr>
      </w:pPr>
      <w:r w:rsidRPr="005F6300">
        <w:rPr>
          <w:b/>
          <w:bCs/>
          <w:i/>
          <w:color w:val="000000"/>
        </w:rPr>
        <w:t>Displaying information in case of performing operations through counters</w:t>
      </w:r>
    </w:p>
    <w:p w14:paraId="56162866" w14:textId="77777777" w:rsidR="002B14B9" w:rsidRPr="0044608B" w:rsidRDefault="002B14B9" w:rsidP="00B76F99">
      <w:pPr>
        <w:ind w:firstLine="567"/>
        <w:jc w:val="both"/>
        <w:rPr>
          <w:color w:val="000000"/>
        </w:rPr>
      </w:pPr>
      <w:r w:rsidRPr="0044608B">
        <w:rPr>
          <w:color w:val="000000"/>
        </w:rPr>
        <w:t xml:space="preserve">5. Inside the foreign exchange entity’s office, where the </w:t>
      </w:r>
      <w:r w:rsidR="00C30EE0" w:rsidRPr="0044608B">
        <w:rPr>
          <w:color w:val="000000"/>
        </w:rPr>
        <w:t xml:space="preserve">foreign exchange operations </w:t>
      </w:r>
      <w:r w:rsidR="00D048A1" w:rsidRPr="0044608B">
        <w:rPr>
          <w:color w:val="000000"/>
        </w:rPr>
        <w:t xml:space="preserve">in cash with individuals </w:t>
      </w:r>
      <w:r w:rsidRPr="0044608B">
        <w:rPr>
          <w:color w:val="000000"/>
        </w:rPr>
        <w:t>are</w:t>
      </w:r>
      <w:r w:rsidR="00B76F99" w:rsidRPr="0044608B">
        <w:rPr>
          <w:color w:val="000000"/>
        </w:rPr>
        <w:t xml:space="preserve"> </w:t>
      </w:r>
      <w:r w:rsidRPr="0044608B">
        <w:rPr>
          <w:color w:val="000000"/>
        </w:rPr>
        <w:t>directly performed through counter/counters, the following documents/information shall be displayed in a visible place for individuals:</w:t>
      </w:r>
    </w:p>
    <w:p w14:paraId="2B18C678" w14:textId="77777777" w:rsidR="002B14B9" w:rsidRPr="0044608B" w:rsidRDefault="002B14B9" w:rsidP="002B14B9">
      <w:pPr>
        <w:ind w:firstLine="567"/>
        <w:jc w:val="both"/>
        <w:rPr>
          <w:color w:val="000000"/>
        </w:rPr>
      </w:pPr>
      <w:r w:rsidRPr="0044608B">
        <w:rPr>
          <w:color w:val="000000"/>
        </w:rPr>
        <w:t xml:space="preserve">a) copy of the license of the foreign exchange office/hotel and in the case of the branch of the foreign exchange office </w:t>
      </w:r>
      <w:r w:rsidR="00927EF3">
        <w:rPr>
          <w:color w:val="000000"/>
        </w:rPr>
        <w:t>–</w:t>
      </w:r>
      <w:r w:rsidR="00927EF3" w:rsidRPr="0044608B">
        <w:rPr>
          <w:color w:val="000000"/>
        </w:rPr>
        <w:t xml:space="preserve"> </w:t>
      </w:r>
      <w:r w:rsidR="00165BBA" w:rsidRPr="00165BBA">
        <w:rPr>
          <w:color w:val="000000"/>
        </w:rPr>
        <w:t>the copy of</w:t>
      </w:r>
      <w:r w:rsidR="00165BBA">
        <w:rPr>
          <w:color w:val="000000"/>
        </w:rPr>
        <w:t xml:space="preserve"> </w:t>
      </w:r>
      <w:r w:rsidRPr="0044608B">
        <w:rPr>
          <w:color w:val="000000"/>
        </w:rPr>
        <w:t xml:space="preserve">the </w:t>
      </w:r>
      <w:r w:rsidR="006B0792" w:rsidRPr="0044608B">
        <w:rPr>
          <w:color w:val="000000"/>
        </w:rPr>
        <w:t>authori</w:t>
      </w:r>
      <w:r w:rsidR="006B0792">
        <w:rPr>
          <w:color w:val="000000"/>
        </w:rPr>
        <w:t>s</w:t>
      </w:r>
      <w:r w:rsidR="006B0792" w:rsidRPr="0044608B">
        <w:rPr>
          <w:color w:val="000000"/>
        </w:rPr>
        <w:t xml:space="preserve">ed </w:t>
      </w:r>
      <w:r w:rsidRPr="0044608B">
        <w:rPr>
          <w:color w:val="000000"/>
        </w:rPr>
        <w:t>copy of the license on the bas</w:t>
      </w:r>
      <w:r w:rsidR="00A73556" w:rsidRPr="0044608B">
        <w:rPr>
          <w:color w:val="000000"/>
        </w:rPr>
        <w:t>is</w:t>
      </w:r>
      <w:r w:rsidRPr="0044608B">
        <w:rPr>
          <w:color w:val="000000"/>
        </w:rPr>
        <w:t xml:space="preserve"> of which the currency exchange activity shall be </w:t>
      </w:r>
      <w:r w:rsidR="00DD3BC6" w:rsidRPr="00DD3BC6">
        <w:rPr>
          <w:color w:val="000000"/>
        </w:rPr>
        <w:t>carried out</w:t>
      </w:r>
      <w:r w:rsidRPr="0044608B">
        <w:rPr>
          <w:color w:val="000000"/>
        </w:rPr>
        <w:t xml:space="preserve">. </w:t>
      </w:r>
      <w:r w:rsidR="00165BBA">
        <w:t xml:space="preserve">The respective </w:t>
      </w:r>
      <w:r w:rsidR="00764B9D">
        <w:t xml:space="preserve">copy shall be authenticated by the signature of the </w:t>
      </w:r>
      <w:r w:rsidR="00165BBA" w:rsidRPr="00165BBA">
        <w:t>administrator</w:t>
      </w:r>
      <w:r w:rsidR="00764B9D">
        <w:t xml:space="preserve"> of the exchange office/hotel </w:t>
      </w:r>
      <w:r w:rsidR="00165BBA" w:rsidRPr="00165BBA">
        <w:t>administrator</w:t>
      </w:r>
      <w:r w:rsidR="00764B9D">
        <w:t xml:space="preserve"> who is responsible for the </w:t>
      </w:r>
      <w:r w:rsidR="00165BBA">
        <w:t xml:space="preserve">currency </w:t>
      </w:r>
      <w:r w:rsidR="00764B9D">
        <w:t xml:space="preserve">exchange </w:t>
      </w:r>
      <w:r w:rsidR="00165BBA" w:rsidRPr="00DD7D66">
        <w:t>activity</w:t>
      </w:r>
      <w:r w:rsidR="00764B9D">
        <w:t xml:space="preserve"> </w:t>
      </w:r>
      <w:r w:rsidR="00165BBA">
        <w:t xml:space="preserve">in cash </w:t>
      </w:r>
      <w:r w:rsidR="00764B9D">
        <w:t xml:space="preserve">with individuals in the hotel, or a person </w:t>
      </w:r>
      <w:r w:rsidR="00165BBA" w:rsidRPr="00165BBA">
        <w:t>empowered</w:t>
      </w:r>
      <w:r w:rsidR="00764B9D">
        <w:t xml:space="preserve"> by </w:t>
      </w:r>
      <w:r w:rsidR="00165BBA">
        <w:t>him</w:t>
      </w:r>
      <w:r w:rsidR="00764B9D">
        <w:t xml:space="preserve">. </w:t>
      </w:r>
      <w:r w:rsidR="00A73556" w:rsidRPr="0044608B">
        <w:rPr>
          <w:color w:val="000000"/>
        </w:rPr>
        <w:t>T</w:t>
      </w:r>
      <w:r w:rsidRPr="0044608B">
        <w:rPr>
          <w:color w:val="000000"/>
        </w:rPr>
        <w:t>he respective copies</w:t>
      </w:r>
      <w:r w:rsidR="00A73556" w:rsidRPr="0044608B">
        <w:rPr>
          <w:color w:val="000000"/>
        </w:rPr>
        <w:t xml:space="preserve"> shall be displayed</w:t>
      </w:r>
      <w:r w:rsidR="00FD23A5" w:rsidRPr="0044608B">
        <w:rPr>
          <w:color w:val="000000"/>
        </w:rPr>
        <w:t xml:space="preserve"> </w:t>
      </w:r>
      <w:r w:rsidRPr="0044608B">
        <w:rPr>
          <w:color w:val="000000"/>
        </w:rPr>
        <w:t xml:space="preserve">by the licensed banks </w:t>
      </w:r>
      <w:r w:rsidR="00A73556" w:rsidRPr="0044608B">
        <w:rPr>
          <w:color w:val="000000"/>
        </w:rPr>
        <w:t xml:space="preserve">according to </w:t>
      </w:r>
      <w:r w:rsidRPr="0044608B">
        <w:rPr>
          <w:color w:val="000000"/>
        </w:rPr>
        <w:t>the</w:t>
      </w:r>
      <w:r w:rsidR="00D25B7E" w:rsidRPr="0044608B">
        <w:rPr>
          <w:color w:val="000000"/>
        </w:rPr>
        <w:t xml:space="preserve"> Regulation on the requirements for publication of information by banks, approved by the Decision of the Executive Board of the National Bank of Moldova</w:t>
      </w:r>
      <w:r w:rsidR="00BE789C">
        <w:rPr>
          <w:color w:val="000000"/>
        </w:rPr>
        <w:t xml:space="preserve"> </w:t>
      </w:r>
      <w:r w:rsidR="00446263">
        <w:rPr>
          <w:color w:val="000000"/>
        </w:rPr>
        <w:t>No</w:t>
      </w:r>
      <w:r w:rsidR="00BE789C">
        <w:rPr>
          <w:color w:val="000000"/>
        </w:rPr>
        <w:t xml:space="preserve"> </w:t>
      </w:r>
      <w:r w:rsidR="001F4D73" w:rsidRPr="0044608B">
        <w:rPr>
          <w:color w:val="000000"/>
        </w:rPr>
        <w:t>158/2020</w:t>
      </w:r>
      <w:r w:rsidRPr="0044608B">
        <w:rPr>
          <w:color w:val="000000"/>
        </w:rPr>
        <w:t>;</w:t>
      </w:r>
    </w:p>
    <w:p w14:paraId="7082B545" w14:textId="77777777" w:rsidR="002B14B9" w:rsidRPr="0044608B" w:rsidRDefault="002B14B9" w:rsidP="002B14B9">
      <w:pPr>
        <w:ind w:firstLine="567"/>
        <w:jc w:val="both"/>
        <w:rPr>
          <w:color w:val="000000"/>
        </w:rPr>
      </w:pPr>
      <w:r w:rsidRPr="0044608B">
        <w:rPr>
          <w:color w:val="000000"/>
        </w:rPr>
        <w:t xml:space="preserve">b) current work </w:t>
      </w:r>
      <w:r w:rsidR="00E63C39" w:rsidRPr="0044608B">
        <w:rPr>
          <w:color w:val="000000"/>
        </w:rPr>
        <w:t>program</w:t>
      </w:r>
      <w:r w:rsidR="00601580">
        <w:rPr>
          <w:color w:val="000000"/>
        </w:rPr>
        <w:t>me</w:t>
      </w:r>
      <w:r w:rsidR="00FD23A5" w:rsidRPr="0044608B">
        <w:rPr>
          <w:color w:val="000000"/>
        </w:rPr>
        <w:t xml:space="preserve"> </w:t>
      </w:r>
      <w:r w:rsidRPr="0044608B">
        <w:rPr>
          <w:color w:val="000000"/>
        </w:rPr>
        <w:t>of the foreign exchange entity;</w:t>
      </w:r>
    </w:p>
    <w:p w14:paraId="61710370" w14:textId="77777777" w:rsidR="002B14B9" w:rsidRPr="00A80538" w:rsidRDefault="002B14B9" w:rsidP="00363EF6">
      <w:pPr>
        <w:ind w:firstLine="567"/>
        <w:jc w:val="both"/>
        <w:rPr>
          <w:color w:val="000000"/>
        </w:rPr>
      </w:pPr>
      <w:r w:rsidRPr="0044608B">
        <w:rPr>
          <w:color w:val="000000"/>
        </w:rPr>
        <w:t xml:space="preserve">c) information on mandatory payment which is levied from individuals </w:t>
      </w:r>
      <w:r w:rsidR="00E63C39" w:rsidRPr="0044608B">
        <w:rPr>
          <w:color w:val="000000"/>
        </w:rPr>
        <w:t xml:space="preserve">according to </w:t>
      </w:r>
      <w:bookmarkStart w:id="9" w:name="_Hlk222840902"/>
      <w:r w:rsidRPr="00AA6D0F">
        <w:rPr>
          <w:color w:val="000000"/>
        </w:rPr>
        <w:t>Law</w:t>
      </w:r>
      <w:r w:rsidR="00A80538" w:rsidRPr="00AA6D0F">
        <w:rPr>
          <w:color w:val="000000"/>
        </w:rPr>
        <w:t xml:space="preserve"> </w:t>
      </w:r>
      <w:r w:rsidR="00E66972" w:rsidRPr="00AA6D0F">
        <w:rPr>
          <w:color w:val="000000"/>
        </w:rPr>
        <w:t>on the Fund for Social Support of the Population</w:t>
      </w:r>
      <w:bookmarkEnd w:id="9"/>
      <w:r w:rsidR="0039680C" w:rsidRPr="005F6300">
        <w:rPr>
          <w:rFonts w:ascii="Segoe UI" w:hAnsi="Segoe UI" w:cs="Segoe UI"/>
          <w:i/>
          <w:iCs/>
          <w:color w:val="56534F"/>
          <w:sz w:val="18"/>
          <w:szCs w:val="18"/>
          <w:shd w:val="clear" w:color="auto" w:fill="FFFFFF"/>
        </w:rPr>
        <w:t xml:space="preserve"> </w:t>
      </w:r>
      <w:r w:rsidR="0039680C" w:rsidRPr="005F6300">
        <w:rPr>
          <w:color w:val="000000"/>
        </w:rPr>
        <w:t>No 827/2000</w:t>
      </w:r>
      <w:r w:rsidRPr="00A80538">
        <w:rPr>
          <w:color w:val="000000"/>
        </w:rPr>
        <w:t>;</w:t>
      </w:r>
    </w:p>
    <w:p w14:paraId="479DC4C4" w14:textId="77777777" w:rsidR="002B14B9" w:rsidRPr="0044608B" w:rsidRDefault="002B14B9" w:rsidP="002B14B9">
      <w:pPr>
        <w:ind w:firstLine="567"/>
        <w:jc w:val="both"/>
        <w:rPr>
          <w:color w:val="000000"/>
        </w:rPr>
      </w:pPr>
      <w:r w:rsidRPr="00A80538">
        <w:rPr>
          <w:color w:val="000000"/>
        </w:rPr>
        <w:t>d) order on</w:t>
      </w:r>
      <w:r w:rsidR="00860D92" w:rsidRPr="00A80538">
        <w:rPr>
          <w:color w:val="000000"/>
        </w:rPr>
        <w:t xml:space="preserve"> the current</w:t>
      </w:r>
      <w:r w:rsidRPr="00A80538">
        <w:rPr>
          <w:color w:val="000000"/>
        </w:rPr>
        <w:t xml:space="preserve"> buying and selling rates (the order</w:t>
      </w:r>
      <w:r w:rsidRPr="0044608B">
        <w:rPr>
          <w:color w:val="000000"/>
        </w:rPr>
        <w:t xml:space="preserve"> on </w:t>
      </w:r>
      <w:r w:rsidR="00860D92" w:rsidRPr="0044608B">
        <w:rPr>
          <w:color w:val="000000"/>
        </w:rPr>
        <w:t xml:space="preserve">the </w:t>
      </w:r>
      <w:r w:rsidRPr="0044608B">
        <w:rPr>
          <w:color w:val="000000"/>
        </w:rPr>
        <w:t xml:space="preserve">exchange rates) for performing of </w:t>
      </w:r>
      <w:r w:rsidR="00C30EE0" w:rsidRPr="0044608B">
        <w:rPr>
          <w:color w:val="000000"/>
        </w:rPr>
        <w:t xml:space="preserve">foreign exchange operations </w:t>
      </w:r>
      <w:r w:rsidRPr="0044608B">
        <w:rPr>
          <w:color w:val="000000"/>
        </w:rPr>
        <w:t>in cash with individuals drawn up in accordance with the requirements established in Chapter III;</w:t>
      </w:r>
    </w:p>
    <w:p w14:paraId="0A926E52" w14:textId="77777777" w:rsidR="002B14B9" w:rsidRPr="0044608B" w:rsidRDefault="002B14B9" w:rsidP="002B14B9">
      <w:pPr>
        <w:ind w:firstLine="567"/>
        <w:jc w:val="both"/>
        <w:rPr>
          <w:color w:val="000000"/>
        </w:rPr>
      </w:pPr>
      <w:r w:rsidRPr="0044608B">
        <w:rPr>
          <w:color w:val="000000"/>
        </w:rPr>
        <w:t xml:space="preserve">e) order on the current fees applied while performing </w:t>
      </w:r>
      <w:r w:rsidR="00C30EE0" w:rsidRPr="0044608B">
        <w:rPr>
          <w:color w:val="000000"/>
        </w:rPr>
        <w:t xml:space="preserve">foreign exchange operations </w:t>
      </w:r>
      <w:r w:rsidRPr="0044608B">
        <w:rPr>
          <w:color w:val="000000"/>
        </w:rPr>
        <w:t>in cash with individuals drawn up in accordance with the requirements established in Chapter III;</w:t>
      </w:r>
    </w:p>
    <w:p w14:paraId="2E9EEE79" w14:textId="77777777" w:rsidR="002B14B9" w:rsidRPr="0044608B" w:rsidRDefault="002B14B9" w:rsidP="002B14B9">
      <w:pPr>
        <w:ind w:firstLine="567"/>
        <w:jc w:val="both"/>
        <w:rPr>
          <w:color w:val="000000"/>
        </w:rPr>
      </w:pPr>
      <w:r w:rsidRPr="0044608B">
        <w:rPr>
          <w:color w:val="000000"/>
        </w:rPr>
        <w:t xml:space="preserve">f) banknotes </w:t>
      </w:r>
      <w:r w:rsidR="00860D92" w:rsidRPr="0044608B">
        <w:rPr>
          <w:color w:val="000000"/>
        </w:rPr>
        <w:t>payability criteria</w:t>
      </w:r>
      <w:r w:rsidRPr="0044608B">
        <w:rPr>
          <w:color w:val="000000"/>
        </w:rPr>
        <w:t xml:space="preserve"> according to Annex</w:t>
      </w:r>
      <w:r w:rsidR="00BE789C">
        <w:rPr>
          <w:color w:val="000000"/>
        </w:rPr>
        <w:t xml:space="preserve"> </w:t>
      </w:r>
      <w:r w:rsidRPr="0044608B">
        <w:rPr>
          <w:color w:val="000000"/>
        </w:rPr>
        <w:t>1;</w:t>
      </w:r>
    </w:p>
    <w:p w14:paraId="222F51A7" w14:textId="77777777" w:rsidR="002B14B9" w:rsidRPr="0044608B" w:rsidRDefault="002B14B9" w:rsidP="002B14B9">
      <w:pPr>
        <w:ind w:firstLine="567"/>
        <w:jc w:val="both"/>
        <w:rPr>
          <w:color w:val="000000"/>
        </w:rPr>
      </w:pPr>
      <w:r w:rsidRPr="0044608B">
        <w:rPr>
          <w:color w:val="000000"/>
        </w:rPr>
        <w:t>g) information</w:t>
      </w:r>
      <w:r w:rsidR="00FD23A5" w:rsidRPr="0044608B">
        <w:rPr>
          <w:color w:val="000000"/>
        </w:rPr>
        <w:t xml:space="preserve"> for</w:t>
      </w:r>
      <w:r w:rsidRPr="0044608B">
        <w:rPr>
          <w:color w:val="000000"/>
        </w:rPr>
        <w:t xml:space="preserve"> </w:t>
      </w:r>
      <w:r w:rsidR="0012101E" w:rsidRPr="0044608B">
        <w:rPr>
          <w:color w:val="000000"/>
        </w:rPr>
        <w:t>customer</w:t>
      </w:r>
      <w:r w:rsidR="00FD23A5" w:rsidRPr="0044608B">
        <w:rPr>
          <w:color w:val="000000"/>
        </w:rPr>
        <w:t xml:space="preserve">s </w:t>
      </w:r>
      <w:r w:rsidRPr="0044608B">
        <w:rPr>
          <w:color w:val="000000"/>
        </w:rPr>
        <w:t>(advertisement) with the following content:</w:t>
      </w:r>
    </w:p>
    <w:p w14:paraId="0C5C4844" w14:textId="77777777" w:rsidR="002B14B9" w:rsidRPr="0044608B" w:rsidRDefault="002B14B9" w:rsidP="002B14B9">
      <w:pPr>
        <w:ind w:firstLine="567"/>
        <w:jc w:val="both"/>
        <w:rPr>
          <w:color w:val="000000"/>
        </w:rPr>
      </w:pPr>
    </w:p>
    <w:p w14:paraId="4B4D0EF3" w14:textId="77777777" w:rsidR="002B14B9" w:rsidRPr="0044608B" w:rsidRDefault="002B14B9" w:rsidP="002B14B9">
      <w:pPr>
        <w:ind w:firstLine="567"/>
        <w:jc w:val="both"/>
        <w:rPr>
          <w:b/>
          <w:color w:val="000000"/>
        </w:rPr>
      </w:pPr>
      <w:r w:rsidRPr="0044608B">
        <w:rPr>
          <w:b/>
          <w:color w:val="000000"/>
        </w:rPr>
        <w:t xml:space="preserve">“IMPORTANT INFORMATION FOR THE </w:t>
      </w:r>
      <w:r w:rsidR="0079209A" w:rsidRPr="0044608B">
        <w:rPr>
          <w:b/>
          <w:color w:val="000000"/>
        </w:rPr>
        <w:t>CUSTOMER</w:t>
      </w:r>
      <w:r w:rsidRPr="0044608B">
        <w:rPr>
          <w:b/>
          <w:color w:val="000000"/>
        </w:rPr>
        <w:t>:</w:t>
      </w:r>
    </w:p>
    <w:p w14:paraId="66436D99" w14:textId="77777777" w:rsidR="002B14B9" w:rsidRPr="0044608B" w:rsidRDefault="002B14B9" w:rsidP="002B14B9">
      <w:pPr>
        <w:ind w:firstLine="567"/>
        <w:jc w:val="both"/>
        <w:rPr>
          <w:b/>
          <w:color w:val="000000"/>
        </w:rPr>
      </w:pPr>
      <w:r w:rsidRPr="0044608B">
        <w:rPr>
          <w:b/>
          <w:color w:val="000000"/>
        </w:rPr>
        <w:t xml:space="preserve">- Before performing </w:t>
      </w:r>
      <w:r w:rsidR="0079209A" w:rsidRPr="0044608B">
        <w:rPr>
          <w:b/>
          <w:color w:val="000000"/>
        </w:rPr>
        <w:t>the</w:t>
      </w:r>
      <w:r w:rsidR="00FD23A5" w:rsidRPr="0044608B">
        <w:rPr>
          <w:b/>
          <w:color w:val="000000"/>
        </w:rPr>
        <w:t xml:space="preserve"> </w:t>
      </w:r>
      <w:r w:rsidR="00BE3B70" w:rsidRPr="0044608B">
        <w:rPr>
          <w:b/>
          <w:color w:val="000000"/>
        </w:rPr>
        <w:t xml:space="preserve">foreign </w:t>
      </w:r>
      <w:r w:rsidRPr="0044608B">
        <w:rPr>
          <w:b/>
          <w:color w:val="000000"/>
        </w:rPr>
        <w:t xml:space="preserve">exchange operation, </w:t>
      </w:r>
      <w:r w:rsidR="0079209A" w:rsidRPr="0044608B">
        <w:rPr>
          <w:b/>
          <w:color w:val="000000"/>
        </w:rPr>
        <w:t>get informed</w:t>
      </w:r>
      <w:r w:rsidRPr="0044608B">
        <w:rPr>
          <w:b/>
          <w:color w:val="000000"/>
        </w:rPr>
        <w:t xml:space="preserve"> about the exchange rate at which the </w:t>
      </w:r>
      <w:r w:rsidR="00F43F69" w:rsidRPr="0044608B">
        <w:rPr>
          <w:b/>
          <w:color w:val="000000"/>
        </w:rPr>
        <w:t>foreign exchange operation</w:t>
      </w:r>
      <w:r w:rsidR="00C30EE0" w:rsidRPr="0044608B">
        <w:rPr>
          <w:b/>
          <w:color w:val="000000"/>
        </w:rPr>
        <w:t xml:space="preserve"> </w:t>
      </w:r>
      <w:r w:rsidR="00AE0346">
        <w:rPr>
          <w:b/>
          <w:color w:val="000000"/>
        </w:rPr>
        <w:t xml:space="preserve">shall be </w:t>
      </w:r>
      <w:r w:rsidRPr="0044608B">
        <w:rPr>
          <w:b/>
          <w:color w:val="000000"/>
        </w:rPr>
        <w:t xml:space="preserve">performed, the size of fees and mandatory payment applied, as well as the amount of </w:t>
      </w:r>
      <w:r w:rsidR="0079209A" w:rsidRPr="0044608B">
        <w:rPr>
          <w:b/>
          <w:color w:val="000000"/>
        </w:rPr>
        <w:t>money you will actually</w:t>
      </w:r>
      <w:r w:rsidRPr="0044608B">
        <w:rPr>
          <w:b/>
          <w:color w:val="000000"/>
        </w:rPr>
        <w:t xml:space="preserve"> receive.</w:t>
      </w:r>
    </w:p>
    <w:p w14:paraId="43D060F2" w14:textId="77777777" w:rsidR="002B14B9" w:rsidRPr="0044608B" w:rsidRDefault="002B14B9" w:rsidP="002B14B9">
      <w:pPr>
        <w:ind w:firstLine="567"/>
        <w:jc w:val="both"/>
        <w:rPr>
          <w:b/>
          <w:color w:val="000000"/>
        </w:rPr>
      </w:pPr>
      <w:r w:rsidRPr="0044608B">
        <w:rPr>
          <w:b/>
          <w:color w:val="000000"/>
        </w:rPr>
        <w:t xml:space="preserve">- The foreign exchange entity </w:t>
      </w:r>
      <w:r w:rsidR="00D83880">
        <w:rPr>
          <w:b/>
          <w:color w:val="000000"/>
        </w:rPr>
        <w:t xml:space="preserve">is obliged to </w:t>
      </w:r>
      <w:r w:rsidRPr="0044608B">
        <w:rPr>
          <w:b/>
          <w:color w:val="000000"/>
        </w:rPr>
        <w:t xml:space="preserve">issue you </w:t>
      </w:r>
      <w:r w:rsidR="00D83880">
        <w:rPr>
          <w:b/>
          <w:color w:val="000000"/>
        </w:rPr>
        <w:t xml:space="preserve">with the </w:t>
      </w:r>
      <w:r w:rsidRPr="0044608B">
        <w:rPr>
          <w:b/>
          <w:color w:val="000000"/>
        </w:rPr>
        <w:t>cash voucher or</w:t>
      </w:r>
      <w:r w:rsidR="001D198F" w:rsidRPr="001D198F">
        <w:t xml:space="preserve"> </w:t>
      </w:r>
      <w:r w:rsidR="001D198F" w:rsidRPr="0044608B">
        <w:rPr>
          <w:b/>
          <w:color w:val="000000"/>
        </w:rPr>
        <w:t xml:space="preserve">foreign exchange voucher, </w:t>
      </w:r>
      <w:r w:rsidRPr="0044608B">
        <w:rPr>
          <w:b/>
          <w:color w:val="000000"/>
        </w:rPr>
        <w:t>which cannot be substituted by the currency exchange bulletin.</w:t>
      </w:r>
    </w:p>
    <w:p w14:paraId="2C240001" w14:textId="77777777" w:rsidR="002F2129" w:rsidRDefault="002B14B9">
      <w:pPr>
        <w:ind w:firstLine="567"/>
        <w:jc w:val="both"/>
        <w:rPr>
          <w:b/>
          <w:color w:val="000000"/>
        </w:rPr>
      </w:pPr>
      <w:r w:rsidRPr="0044608B">
        <w:rPr>
          <w:b/>
          <w:color w:val="000000"/>
        </w:rPr>
        <w:t xml:space="preserve">- You have the right to request the revocation of the </w:t>
      </w:r>
      <w:r w:rsidR="00F43F69" w:rsidRPr="0044608B">
        <w:rPr>
          <w:b/>
          <w:color w:val="000000"/>
        </w:rPr>
        <w:t>foreign exchange operation</w:t>
      </w:r>
      <w:r w:rsidR="00C30EE0" w:rsidRPr="0044608B">
        <w:rPr>
          <w:b/>
          <w:color w:val="000000"/>
        </w:rPr>
        <w:t xml:space="preserve"> </w:t>
      </w:r>
      <w:r w:rsidRPr="0044608B">
        <w:rPr>
          <w:b/>
          <w:color w:val="000000"/>
        </w:rPr>
        <w:t>until i</w:t>
      </w:r>
      <w:r w:rsidR="002069B2" w:rsidRPr="0044608B">
        <w:rPr>
          <w:b/>
          <w:color w:val="000000"/>
        </w:rPr>
        <w:t>ts</w:t>
      </w:r>
      <w:r w:rsidRPr="0044608B">
        <w:rPr>
          <w:b/>
          <w:color w:val="000000"/>
        </w:rPr>
        <w:t xml:space="preserve"> complet</w:t>
      </w:r>
      <w:r w:rsidR="002069B2" w:rsidRPr="0044608B">
        <w:rPr>
          <w:b/>
          <w:color w:val="000000"/>
        </w:rPr>
        <w:t>ion</w:t>
      </w:r>
      <w:r w:rsidRPr="0044608B">
        <w:rPr>
          <w:b/>
          <w:color w:val="000000"/>
        </w:rPr>
        <w:t>, as well as within 30 minutes after its completion if the following conditions are met simultaneously: the buying /selling rate of the purchased/sold foreign currency has not changed during the specified period and the revocation request</w:t>
      </w:r>
      <w:r w:rsidRPr="0044608B" w:rsidDel="00AA5227">
        <w:rPr>
          <w:b/>
          <w:color w:val="000000"/>
        </w:rPr>
        <w:t xml:space="preserve"> </w:t>
      </w:r>
      <w:r w:rsidRPr="0044608B">
        <w:rPr>
          <w:b/>
          <w:color w:val="000000"/>
        </w:rPr>
        <w:t xml:space="preserve">was made at least 30 minutes prior to the completion of the foreign exchange entity’s work </w:t>
      </w:r>
      <w:r w:rsidR="00E63C39" w:rsidRPr="0044608B">
        <w:rPr>
          <w:b/>
          <w:color w:val="000000"/>
        </w:rPr>
        <w:t>program</w:t>
      </w:r>
      <w:r w:rsidR="00601580">
        <w:rPr>
          <w:b/>
          <w:color w:val="000000"/>
        </w:rPr>
        <w:t>me</w:t>
      </w:r>
      <w:r w:rsidRPr="0044608B">
        <w:rPr>
          <w:b/>
          <w:color w:val="000000"/>
        </w:rPr>
        <w:t xml:space="preserve">. </w:t>
      </w:r>
      <w:r w:rsidR="006B1639" w:rsidRPr="0044608B">
        <w:rPr>
          <w:b/>
          <w:color w:val="000000"/>
        </w:rPr>
        <w:t xml:space="preserve">The revocation of the operation after its completion is made based on the written request, to which is attached the cash </w:t>
      </w:r>
      <w:r w:rsidRPr="0044608B">
        <w:rPr>
          <w:b/>
          <w:color w:val="000000"/>
        </w:rPr>
        <w:t>voucher</w:t>
      </w:r>
      <w:r w:rsidR="006B1639" w:rsidRPr="0044608B">
        <w:rPr>
          <w:b/>
          <w:color w:val="000000"/>
        </w:rPr>
        <w:t xml:space="preserve"> by the</w:t>
      </w:r>
      <w:r w:rsidR="00BC294F" w:rsidRPr="0044608B">
        <w:rPr>
          <w:b/>
          <w:color w:val="000000"/>
        </w:rPr>
        <w:t xml:space="preserve"> foreign</w:t>
      </w:r>
      <w:r w:rsidR="006B1639" w:rsidRPr="0044608B">
        <w:rPr>
          <w:b/>
          <w:color w:val="000000"/>
        </w:rPr>
        <w:t xml:space="preserve"> exchange office/hotel or the foreign exchange</w:t>
      </w:r>
      <w:r w:rsidR="00860D24" w:rsidRPr="0044608B">
        <w:rPr>
          <w:b/>
          <w:color w:val="000000"/>
        </w:rPr>
        <w:t xml:space="preserve"> </w:t>
      </w:r>
      <w:r w:rsidR="002F2129" w:rsidRPr="002F2129">
        <w:rPr>
          <w:b/>
          <w:color w:val="000000"/>
        </w:rPr>
        <w:t>voucher</w:t>
      </w:r>
      <w:r w:rsidR="006B1639" w:rsidRPr="0044608B">
        <w:rPr>
          <w:b/>
          <w:color w:val="000000"/>
        </w:rPr>
        <w:t xml:space="preserve">, issued by the licensed bank. </w:t>
      </w:r>
    </w:p>
    <w:p w14:paraId="7C20E2E7" w14:textId="77777777" w:rsidR="002B14B9" w:rsidRPr="0044608B" w:rsidRDefault="002F2129">
      <w:pPr>
        <w:ind w:firstLine="567"/>
        <w:jc w:val="both"/>
        <w:rPr>
          <w:b/>
          <w:color w:val="000000"/>
        </w:rPr>
      </w:pPr>
      <w:r>
        <w:rPr>
          <w:b/>
          <w:color w:val="000000"/>
        </w:rPr>
        <w:lastRenderedPageBreak/>
        <w:t xml:space="preserve">- </w:t>
      </w:r>
      <w:r w:rsidR="006B1639" w:rsidRPr="0044608B">
        <w:rPr>
          <w:b/>
          <w:color w:val="000000"/>
        </w:rPr>
        <w:t xml:space="preserve">In case of complaints, objections or proposals regarding the activity of the foreign exchange </w:t>
      </w:r>
      <w:r w:rsidR="00E1694B" w:rsidRPr="0044608B">
        <w:rPr>
          <w:b/>
          <w:color w:val="000000"/>
        </w:rPr>
        <w:t>entity</w:t>
      </w:r>
      <w:r w:rsidR="006B1639" w:rsidRPr="0044608B">
        <w:rPr>
          <w:b/>
          <w:color w:val="000000"/>
        </w:rPr>
        <w:t>, you can submit, in the manner established by</w:t>
      </w:r>
      <w:r w:rsidR="00E1694B" w:rsidRPr="0044608B">
        <w:rPr>
          <w:b/>
          <w:color w:val="000000"/>
        </w:rPr>
        <w:t xml:space="preserve"> legislation</w:t>
      </w:r>
      <w:r w:rsidR="006B1639" w:rsidRPr="0044608B">
        <w:rPr>
          <w:b/>
          <w:color w:val="000000"/>
        </w:rPr>
        <w:t xml:space="preserve">, a petition to the National Bank of Moldova at: </w:t>
      </w:r>
      <w:r w:rsidR="002E35F7">
        <w:rPr>
          <w:b/>
          <w:color w:val="000000"/>
        </w:rPr>
        <w:t xml:space="preserve">1 </w:t>
      </w:r>
      <w:r w:rsidR="006B1639" w:rsidRPr="0044608B">
        <w:rPr>
          <w:b/>
          <w:color w:val="000000"/>
        </w:rPr>
        <w:t>Grigore Vieru</w:t>
      </w:r>
      <w:r w:rsidR="00BE789C">
        <w:rPr>
          <w:b/>
          <w:color w:val="000000"/>
        </w:rPr>
        <w:t xml:space="preserve"> </w:t>
      </w:r>
      <w:r w:rsidR="002E35F7">
        <w:rPr>
          <w:b/>
          <w:color w:val="000000"/>
        </w:rPr>
        <w:t>Avenue</w:t>
      </w:r>
      <w:r w:rsidR="006B1639" w:rsidRPr="0044608B">
        <w:rPr>
          <w:b/>
          <w:color w:val="000000"/>
        </w:rPr>
        <w:t>, MD-2005, Chisinau.</w:t>
      </w:r>
      <w:r w:rsidR="002B14B9" w:rsidRPr="0044608B">
        <w:rPr>
          <w:b/>
          <w:color w:val="000000"/>
        </w:rPr>
        <w:t xml:space="preserve"> </w:t>
      </w:r>
    </w:p>
    <w:p w14:paraId="14ADAF22" w14:textId="77777777" w:rsidR="002B14B9" w:rsidRPr="0044608B" w:rsidRDefault="002B14B9" w:rsidP="00E1694B">
      <w:pPr>
        <w:ind w:firstLine="567"/>
        <w:jc w:val="both"/>
        <w:rPr>
          <w:i/>
          <w:color w:val="000000"/>
          <w:sz w:val="20"/>
          <w:szCs w:val="20"/>
        </w:rPr>
      </w:pPr>
      <w:r w:rsidRPr="0044608B">
        <w:rPr>
          <w:b/>
          <w:color w:val="000000"/>
        </w:rPr>
        <w:t xml:space="preserve">- For information </w:t>
      </w:r>
      <w:r w:rsidR="0079209A" w:rsidRPr="0044608B">
        <w:rPr>
          <w:b/>
          <w:color w:val="000000"/>
        </w:rPr>
        <w:t xml:space="preserve">on </w:t>
      </w:r>
      <w:r w:rsidRPr="0044608B">
        <w:rPr>
          <w:b/>
          <w:color w:val="000000"/>
        </w:rPr>
        <w:t xml:space="preserve">the activity of the foreign exchange entity you can </w:t>
      </w:r>
      <w:r w:rsidR="0079209A" w:rsidRPr="0044608B">
        <w:rPr>
          <w:b/>
          <w:color w:val="000000"/>
        </w:rPr>
        <w:t xml:space="preserve">contact </w:t>
      </w:r>
      <w:r w:rsidRPr="0044608B">
        <w:rPr>
          <w:b/>
          <w:color w:val="000000"/>
        </w:rPr>
        <w:t xml:space="preserve">the National Bank of </w:t>
      </w:r>
      <w:r w:rsidRPr="00156C4A">
        <w:rPr>
          <w:b/>
          <w:color w:val="000000"/>
        </w:rPr>
        <w:t xml:space="preserve">Moldova at the </w:t>
      </w:r>
      <w:r w:rsidR="00EE0F34">
        <w:rPr>
          <w:b/>
          <w:color w:val="000000"/>
        </w:rPr>
        <w:t>tele</w:t>
      </w:r>
      <w:r w:rsidRPr="00156C4A">
        <w:rPr>
          <w:b/>
          <w:color w:val="000000"/>
        </w:rPr>
        <w:t>phone number 022 822</w:t>
      </w:r>
      <w:r w:rsidRPr="0044608B">
        <w:rPr>
          <w:b/>
          <w:color w:val="000000"/>
        </w:rPr>
        <w:t xml:space="preserve"> 502 (the</w:t>
      </w:r>
      <w:r w:rsidR="00C86FC2" w:rsidRPr="0044608B">
        <w:rPr>
          <w:b/>
          <w:color w:val="000000"/>
        </w:rPr>
        <w:t xml:space="preserve"> tele</w:t>
      </w:r>
      <w:r w:rsidRPr="0044608B">
        <w:rPr>
          <w:b/>
          <w:color w:val="000000"/>
        </w:rPr>
        <w:t xml:space="preserve">phone </w:t>
      </w:r>
      <w:r w:rsidR="0079209A" w:rsidRPr="0044608B">
        <w:rPr>
          <w:b/>
          <w:color w:val="000000"/>
        </w:rPr>
        <w:t xml:space="preserve">conversations </w:t>
      </w:r>
      <w:r w:rsidR="00792980">
        <w:rPr>
          <w:b/>
          <w:color w:val="000000"/>
        </w:rPr>
        <w:t>shall be</w:t>
      </w:r>
      <w:r w:rsidR="00792980" w:rsidRPr="0044608B">
        <w:rPr>
          <w:b/>
          <w:color w:val="000000"/>
        </w:rPr>
        <w:t xml:space="preserve"> </w:t>
      </w:r>
      <w:r w:rsidR="00363EF6" w:rsidRPr="0044608B">
        <w:rPr>
          <w:b/>
          <w:color w:val="000000"/>
        </w:rPr>
        <w:t>recorded automatically)”.</w:t>
      </w:r>
    </w:p>
    <w:p w14:paraId="66245E87" w14:textId="77777777" w:rsidR="00760A56" w:rsidRDefault="00DF4E9C" w:rsidP="005F6300">
      <w:pPr>
        <w:rPr>
          <w:i/>
          <w:color w:val="663300"/>
          <w:sz w:val="22"/>
          <w:szCs w:val="22"/>
          <w:lang w:eastAsia="ru-RU"/>
        </w:rPr>
      </w:pPr>
      <w:r w:rsidRPr="005F6300">
        <w:rPr>
          <w:i/>
          <w:color w:val="663300"/>
          <w:sz w:val="22"/>
          <w:szCs w:val="22"/>
          <w:lang w:eastAsia="ru-RU"/>
        </w:rPr>
        <w:t>[</w:t>
      </w:r>
      <w:r w:rsidR="00760A56" w:rsidRPr="005F6300">
        <w:rPr>
          <w:i/>
          <w:color w:val="663300"/>
          <w:sz w:val="22"/>
          <w:szCs w:val="22"/>
          <w:lang w:eastAsia="ru-RU"/>
        </w:rPr>
        <w:t>Paragraph 5 amended by the NBM</w:t>
      </w:r>
      <w:r w:rsidR="000F33BC" w:rsidRPr="005F6300">
        <w:rPr>
          <w:i/>
          <w:color w:val="663300"/>
          <w:sz w:val="22"/>
          <w:szCs w:val="22"/>
          <w:lang w:eastAsia="ru-RU"/>
        </w:rPr>
        <w:t>’s</w:t>
      </w:r>
      <w:r w:rsidR="00760A56"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1C4B3D35" w14:textId="77777777" w:rsidR="00CF5C2B" w:rsidRPr="005F6300" w:rsidRDefault="00CF5C2B" w:rsidP="005F6300">
      <w:pPr>
        <w:rPr>
          <w:i/>
          <w:color w:val="663300"/>
          <w:sz w:val="22"/>
          <w:szCs w:val="22"/>
          <w:shd w:val="clear" w:color="auto" w:fill="FFFFFF"/>
        </w:rPr>
      </w:pPr>
      <w:r w:rsidRPr="00BC09FC">
        <w:rPr>
          <w:i/>
          <w:color w:val="663300"/>
          <w:sz w:val="22"/>
          <w:szCs w:val="22"/>
          <w:lang w:eastAsia="ru-RU"/>
        </w:rPr>
        <w:t>[Paragraph 5 amended</w:t>
      </w:r>
      <w:r>
        <w:rPr>
          <w:i/>
          <w:color w:val="663300"/>
          <w:sz w:val="22"/>
          <w:szCs w:val="22"/>
          <w:lang w:eastAsia="ru-RU"/>
        </w:rPr>
        <w:t xml:space="preserve"> </w:t>
      </w:r>
      <w:r w:rsidRPr="0000688B">
        <w:rPr>
          <w:rFonts w:ascii="TimesNewRoman" w:hAnsi="TimesNewRoman" w:cs="TimesNewRoman"/>
          <w:i/>
          <w:color w:val="663300"/>
          <w:sz w:val="22"/>
          <w:szCs w:val="22"/>
        </w:rPr>
        <w:t>by the NBM</w:t>
      </w:r>
      <w:r w:rsidRPr="0000688B">
        <w:rPr>
          <w:rStyle w:val="mediumtext"/>
          <w:i/>
          <w:color w:val="663300"/>
          <w:sz w:val="22"/>
          <w:szCs w:val="22"/>
          <w:shd w:val="clear" w:color="auto" w:fill="FFFFFF"/>
        </w:rPr>
        <w:t>’s</w:t>
      </w:r>
      <w:r w:rsidRPr="0000688B">
        <w:rPr>
          <w:i/>
          <w:color w:val="663300"/>
          <w:sz w:val="22"/>
          <w:szCs w:val="22"/>
        </w:rPr>
        <w:t xml:space="preserve"> </w:t>
      </w:r>
      <w:r w:rsidRPr="0000688B">
        <w:rPr>
          <w:rFonts w:ascii="TimesNewRoman" w:hAnsi="TimesNewRoman" w:cs="TimesNewRoman"/>
          <w:i/>
          <w:color w:val="663300"/>
          <w:sz w:val="22"/>
          <w:szCs w:val="22"/>
        </w:rPr>
        <w:t>Decision No 1</w:t>
      </w:r>
      <w:r>
        <w:rPr>
          <w:rFonts w:ascii="TimesNewRoman" w:hAnsi="TimesNewRoman" w:cs="TimesNewRoman"/>
          <w:i/>
          <w:color w:val="663300"/>
          <w:sz w:val="22"/>
          <w:szCs w:val="22"/>
        </w:rPr>
        <w:t>59</w:t>
      </w:r>
      <w:r w:rsidRPr="0000688B">
        <w:rPr>
          <w:rFonts w:ascii="TimesNewRoman" w:hAnsi="TimesNewRoman" w:cs="TimesNewRoman"/>
          <w:i/>
          <w:color w:val="663300"/>
          <w:sz w:val="22"/>
          <w:szCs w:val="22"/>
        </w:rPr>
        <w:t xml:space="preserve"> of </w:t>
      </w:r>
      <w:r>
        <w:rPr>
          <w:rFonts w:ascii="TimesNewRoman" w:hAnsi="TimesNewRoman" w:cs="TimesNewRoman"/>
          <w:i/>
          <w:color w:val="663300"/>
          <w:sz w:val="22"/>
          <w:szCs w:val="22"/>
        </w:rPr>
        <w:t>09.07</w:t>
      </w:r>
      <w:r w:rsidRPr="0000688B">
        <w:rPr>
          <w:rFonts w:ascii="TimesNewRoman" w:hAnsi="TimesNewRoman" w:cs="TimesNewRoman"/>
          <w:i/>
          <w:color w:val="663300"/>
          <w:sz w:val="22"/>
          <w:szCs w:val="22"/>
        </w:rPr>
        <w:t xml:space="preserve">.2020, in force </w:t>
      </w:r>
      <w:r w:rsidRPr="0000688B">
        <w:rPr>
          <w:rStyle w:val="mediumtext"/>
          <w:i/>
          <w:color w:val="663300"/>
          <w:sz w:val="22"/>
          <w:szCs w:val="22"/>
          <w:shd w:val="clear" w:color="auto" w:fill="FFFFFF"/>
        </w:rPr>
        <w:t xml:space="preserve">as of </w:t>
      </w:r>
      <w:r w:rsidRPr="00AC3EB8">
        <w:rPr>
          <w:rFonts w:ascii="TimesNewRoman" w:hAnsi="TimesNewRoman" w:cs="TimesNewRoman"/>
          <w:i/>
          <w:color w:val="663300"/>
          <w:sz w:val="22"/>
          <w:szCs w:val="22"/>
        </w:rPr>
        <w:t>24.09.2020</w:t>
      </w:r>
      <w:r w:rsidRPr="0000688B">
        <w:rPr>
          <w:rStyle w:val="mediumtext"/>
          <w:i/>
          <w:color w:val="663300"/>
          <w:sz w:val="22"/>
          <w:szCs w:val="22"/>
          <w:shd w:val="clear" w:color="auto" w:fill="FFFFFF"/>
        </w:rPr>
        <w:t>]</w:t>
      </w:r>
    </w:p>
    <w:p w14:paraId="0D77DDC5" w14:textId="77777777" w:rsidR="00CF5C2B" w:rsidRPr="005F6300" w:rsidRDefault="00CF5C2B" w:rsidP="005F6300">
      <w:pPr>
        <w:rPr>
          <w:rFonts w:ascii="TimesNewRoman" w:hAnsi="TimesNewRoman" w:cs="TimesNewRoman"/>
          <w:i/>
          <w:color w:val="663300"/>
          <w:sz w:val="22"/>
          <w:szCs w:val="22"/>
        </w:rPr>
      </w:pPr>
      <w:r w:rsidRPr="00BC09FC">
        <w:rPr>
          <w:i/>
          <w:color w:val="663300"/>
          <w:sz w:val="22"/>
          <w:szCs w:val="22"/>
          <w:lang w:eastAsia="ru-RU"/>
        </w:rPr>
        <w:t>[Paragraph 5 amended</w:t>
      </w:r>
      <w:r>
        <w:rPr>
          <w:i/>
          <w:color w:val="663300"/>
          <w:sz w:val="22"/>
          <w:szCs w:val="22"/>
          <w:lang w:eastAsia="ru-RU"/>
        </w:rPr>
        <w:t xml:space="preserve"> </w:t>
      </w:r>
      <w:r w:rsidRPr="005A1DBA">
        <w:rPr>
          <w:rFonts w:ascii="TimesNewRoman" w:hAnsi="TimesNewRoman" w:cs="TimesNewRoman"/>
          <w:i/>
          <w:color w:val="663300"/>
          <w:sz w:val="22"/>
          <w:szCs w:val="22"/>
        </w:rPr>
        <w:t>by the NBM’s Decision No 235 of 19.09.2019, in force as of 30.10.2019]</w:t>
      </w:r>
    </w:p>
    <w:p w14:paraId="4A8374EE" w14:textId="77777777" w:rsidR="00CF5C2B" w:rsidRPr="005F6300" w:rsidRDefault="00CF5C2B" w:rsidP="005F6300">
      <w:pPr>
        <w:rPr>
          <w:i/>
          <w:color w:val="663300"/>
          <w:sz w:val="22"/>
          <w:szCs w:val="22"/>
          <w:shd w:val="clear" w:color="auto" w:fill="FFFFFF"/>
        </w:rPr>
      </w:pPr>
      <w:r w:rsidRPr="00BC09FC">
        <w:rPr>
          <w:i/>
          <w:color w:val="663300"/>
          <w:sz w:val="22"/>
          <w:szCs w:val="22"/>
          <w:lang w:eastAsia="ru-RU"/>
        </w:rPr>
        <w:t>[Paragraph 5 amended</w:t>
      </w:r>
      <w:r>
        <w:rPr>
          <w:i/>
          <w:color w:val="663300"/>
          <w:sz w:val="22"/>
          <w:szCs w:val="22"/>
          <w:lang w:eastAsia="ru-RU"/>
        </w:rPr>
        <w:t xml:space="preserve"> </w:t>
      </w:r>
      <w:r w:rsidRPr="0000688B">
        <w:rPr>
          <w:rFonts w:ascii="TimesNewRoman" w:hAnsi="TimesNewRoman" w:cs="TimesNewRoman"/>
          <w:i/>
          <w:color w:val="663300"/>
          <w:sz w:val="22"/>
          <w:szCs w:val="22"/>
        </w:rPr>
        <w:t>by the NBM</w:t>
      </w:r>
      <w:r w:rsidRPr="0000688B">
        <w:rPr>
          <w:rStyle w:val="mediumtext"/>
          <w:i/>
          <w:color w:val="663300"/>
          <w:sz w:val="22"/>
          <w:szCs w:val="22"/>
          <w:shd w:val="clear" w:color="auto" w:fill="FFFFFF"/>
        </w:rPr>
        <w:t>’s</w:t>
      </w:r>
      <w:r w:rsidRPr="0000688B">
        <w:rPr>
          <w:i/>
          <w:color w:val="663300"/>
          <w:sz w:val="22"/>
          <w:szCs w:val="22"/>
        </w:rPr>
        <w:t xml:space="preserve"> </w:t>
      </w:r>
      <w:r w:rsidRPr="0000688B">
        <w:rPr>
          <w:rFonts w:ascii="TimesNewRoman" w:hAnsi="TimesNewRoman" w:cs="TimesNewRoman"/>
          <w:i/>
          <w:color w:val="663300"/>
          <w:sz w:val="22"/>
          <w:szCs w:val="22"/>
        </w:rPr>
        <w:t>Decision No 1</w:t>
      </w:r>
      <w:r>
        <w:rPr>
          <w:rFonts w:ascii="TimesNewRoman" w:hAnsi="TimesNewRoman" w:cs="TimesNewRoman"/>
          <w:i/>
          <w:color w:val="663300"/>
          <w:sz w:val="22"/>
          <w:szCs w:val="22"/>
        </w:rPr>
        <w:t>43</w:t>
      </w:r>
      <w:r w:rsidRPr="0000688B">
        <w:rPr>
          <w:rFonts w:ascii="TimesNewRoman" w:hAnsi="TimesNewRoman" w:cs="TimesNewRoman"/>
          <w:i/>
          <w:color w:val="663300"/>
          <w:sz w:val="22"/>
          <w:szCs w:val="22"/>
        </w:rPr>
        <w:t xml:space="preserve"> of </w:t>
      </w:r>
      <w:r>
        <w:rPr>
          <w:rFonts w:ascii="TimesNewRoman" w:hAnsi="TimesNewRoman" w:cs="TimesNewRoman"/>
          <w:i/>
          <w:color w:val="663300"/>
          <w:sz w:val="22"/>
          <w:szCs w:val="22"/>
        </w:rPr>
        <w:t>02.06</w:t>
      </w:r>
      <w:r w:rsidRPr="0000688B">
        <w:rPr>
          <w:rFonts w:ascii="TimesNewRoman" w:hAnsi="TimesNewRoman" w:cs="TimesNewRoman"/>
          <w:i/>
          <w:color w:val="663300"/>
          <w:sz w:val="22"/>
          <w:szCs w:val="22"/>
        </w:rPr>
        <w:t xml:space="preserve">.2017, in force </w:t>
      </w:r>
      <w:r w:rsidRPr="0000688B">
        <w:rPr>
          <w:rStyle w:val="mediumtext"/>
          <w:i/>
          <w:color w:val="663300"/>
          <w:sz w:val="22"/>
          <w:szCs w:val="22"/>
          <w:shd w:val="clear" w:color="auto" w:fill="FFFFFF"/>
        </w:rPr>
        <w:t xml:space="preserve">as of </w:t>
      </w:r>
      <w:r w:rsidRPr="00AC3EB8">
        <w:rPr>
          <w:rFonts w:ascii="TimesNewRoman" w:hAnsi="TimesNewRoman" w:cs="TimesNewRoman"/>
          <w:i/>
          <w:color w:val="663300"/>
          <w:sz w:val="22"/>
          <w:szCs w:val="22"/>
        </w:rPr>
        <w:t>01.07.2017</w:t>
      </w:r>
      <w:r w:rsidRPr="0000688B">
        <w:rPr>
          <w:rStyle w:val="mediumtext"/>
          <w:i/>
          <w:color w:val="663300"/>
          <w:sz w:val="22"/>
          <w:szCs w:val="22"/>
          <w:shd w:val="clear" w:color="auto" w:fill="FFFFFF"/>
        </w:rPr>
        <w:t>]</w:t>
      </w:r>
    </w:p>
    <w:p w14:paraId="3029A84D" w14:textId="77777777" w:rsidR="00760A56" w:rsidRPr="0044608B" w:rsidRDefault="00760A56" w:rsidP="00C26A72">
      <w:pPr>
        <w:ind w:firstLine="720"/>
        <w:jc w:val="both"/>
        <w:rPr>
          <w:i/>
          <w:color w:val="000000"/>
          <w:sz w:val="20"/>
          <w:szCs w:val="20"/>
        </w:rPr>
      </w:pPr>
    </w:p>
    <w:p w14:paraId="492A63A5" w14:textId="77777777" w:rsidR="002B14B9" w:rsidRPr="0044608B" w:rsidRDefault="002B14B9" w:rsidP="002B14B9">
      <w:pPr>
        <w:pStyle w:val="NormalWeb"/>
        <w:ind w:left="0" w:firstLine="567"/>
        <w:jc w:val="both"/>
        <w:rPr>
          <w:color w:val="000000"/>
          <w:lang w:val="en-US"/>
        </w:rPr>
      </w:pPr>
    </w:p>
    <w:p w14:paraId="7A3D8A54" w14:textId="77777777" w:rsidR="002B14B9" w:rsidRPr="0044608B" w:rsidRDefault="002B14B9" w:rsidP="002B14B9">
      <w:pPr>
        <w:pStyle w:val="NormalWeb"/>
        <w:ind w:left="0" w:firstLine="567"/>
        <w:jc w:val="both"/>
        <w:rPr>
          <w:color w:val="000000"/>
          <w:lang w:val="en-US"/>
        </w:rPr>
      </w:pPr>
      <w:r w:rsidRPr="0044608B">
        <w:rPr>
          <w:color w:val="000000"/>
          <w:lang w:val="en-US"/>
        </w:rPr>
        <w:t xml:space="preserve">6. The information on </w:t>
      </w:r>
      <w:r w:rsidR="0079209A" w:rsidRPr="0044608B">
        <w:rPr>
          <w:color w:val="000000"/>
          <w:lang w:val="en-US"/>
        </w:rPr>
        <w:t xml:space="preserve">the established </w:t>
      </w:r>
      <w:r w:rsidR="00B76F99" w:rsidRPr="0044608B">
        <w:rPr>
          <w:color w:val="000000"/>
          <w:lang w:val="en-US"/>
        </w:rPr>
        <w:t>exchange rates</w:t>
      </w:r>
      <w:r w:rsidRPr="0044608B">
        <w:rPr>
          <w:color w:val="000000"/>
          <w:lang w:val="en-US"/>
        </w:rPr>
        <w:t xml:space="preserve"> and the information on the fees applied </w:t>
      </w:r>
      <w:r w:rsidR="008B3EAB">
        <w:rPr>
          <w:color w:val="000000"/>
          <w:lang w:val="en-US"/>
        </w:rPr>
        <w:t xml:space="preserve">to the </w:t>
      </w:r>
      <w:r w:rsidRPr="0044608B">
        <w:rPr>
          <w:color w:val="000000"/>
          <w:lang w:val="en-US"/>
        </w:rPr>
        <w:t>perform</w:t>
      </w:r>
      <w:r w:rsidR="008B3EAB">
        <w:rPr>
          <w:color w:val="000000"/>
          <w:lang w:val="en-US"/>
        </w:rPr>
        <w:t xml:space="preserve">ance </w:t>
      </w:r>
      <w:r w:rsidRPr="0044608B">
        <w:rPr>
          <w:color w:val="000000"/>
          <w:lang w:val="en-US"/>
        </w:rPr>
        <w:t xml:space="preserve">of </w:t>
      </w:r>
      <w:r w:rsidR="00C30EE0" w:rsidRPr="0044608B">
        <w:rPr>
          <w:color w:val="000000"/>
          <w:lang w:val="en-US"/>
        </w:rPr>
        <w:t xml:space="preserve">foreign exchange operations </w:t>
      </w:r>
      <w:r w:rsidRPr="0044608B">
        <w:rPr>
          <w:color w:val="000000"/>
          <w:lang w:val="en-US"/>
        </w:rPr>
        <w:t xml:space="preserve">in cash with individuals shall </w:t>
      </w:r>
      <w:r w:rsidR="0079209A" w:rsidRPr="0044608B">
        <w:rPr>
          <w:color w:val="000000"/>
          <w:lang w:val="en-US"/>
        </w:rPr>
        <w:t xml:space="preserve">also </w:t>
      </w:r>
      <w:r w:rsidRPr="0044608B">
        <w:rPr>
          <w:color w:val="000000"/>
          <w:lang w:val="en-US"/>
        </w:rPr>
        <w:t xml:space="preserve">be displayed on the billboard, in compliance with the requirements </w:t>
      </w:r>
      <w:r w:rsidR="00C86FC2" w:rsidRPr="0044608B">
        <w:rPr>
          <w:color w:val="000000"/>
          <w:lang w:val="en-US"/>
        </w:rPr>
        <w:t xml:space="preserve">set out in </w:t>
      </w:r>
      <w:r w:rsidR="009404BD">
        <w:rPr>
          <w:color w:val="000000"/>
          <w:lang w:val="en-US"/>
        </w:rPr>
        <w:t xml:space="preserve">Article </w:t>
      </w:r>
      <w:r w:rsidRPr="0044608B">
        <w:rPr>
          <w:color w:val="000000"/>
          <w:lang w:val="en-US"/>
        </w:rPr>
        <w:t>43 par</w:t>
      </w:r>
      <w:r w:rsidR="009404BD">
        <w:rPr>
          <w:color w:val="000000"/>
          <w:lang w:val="en-US"/>
        </w:rPr>
        <w:t xml:space="preserve">agraph </w:t>
      </w:r>
      <w:r w:rsidRPr="0044608B">
        <w:rPr>
          <w:color w:val="000000"/>
          <w:lang w:val="en-US"/>
        </w:rPr>
        <w:t xml:space="preserve">(13)-(15) of </w:t>
      </w:r>
      <w:r w:rsidR="00C429D9" w:rsidRPr="0044608B">
        <w:rPr>
          <w:color w:val="000000"/>
          <w:lang w:val="en-US"/>
        </w:rPr>
        <w:t>Law</w:t>
      </w:r>
      <w:r w:rsidR="00BE789C">
        <w:rPr>
          <w:color w:val="000000"/>
          <w:lang w:val="en-US"/>
        </w:rPr>
        <w:t xml:space="preserve"> </w:t>
      </w:r>
      <w:r w:rsidR="00446263">
        <w:rPr>
          <w:color w:val="000000"/>
          <w:lang w:val="en-US"/>
        </w:rPr>
        <w:t>No</w:t>
      </w:r>
      <w:r w:rsidR="00BE789C">
        <w:rPr>
          <w:color w:val="000000"/>
          <w:lang w:val="en-US"/>
        </w:rPr>
        <w:t xml:space="preserve"> </w:t>
      </w:r>
      <w:r w:rsidR="00C429D9" w:rsidRPr="0044608B">
        <w:rPr>
          <w:color w:val="000000"/>
          <w:lang w:val="en-US"/>
        </w:rPr>
        <w:t>62</w:t>
      </w:r>
      <w:r w:rsidR="00E87B41" w:rsidRPr="0044608B">
        <w:rPr>
          <w:color w:val="000000"/>
          <w:lang w:val="en-US"/>
        </w:rPr>
        <w:t>/</w:t>
      </w:r>
      <w:r w:rsidRPr="0044608B">
        <w:rPr>
          <w:color w:val="000000"/>
          <w:lang w:val="en-US"/>
        </w:rPr>
        <w:t>2008.</w:t>
      </w:r>
    </w:p>
    <w:p w14:paraId="25F0AD1B" w14:textId="77777777" w:rsidR="002B14B9" w:rsidRPr="0044608B" w:rsidRDefault="002B14B9" w:rsidP="002B14B9">
      <w:pPr>
        <w:pStyle w:val="NormalWeb"/>
        <w:ind w:left="0" w:firstLine="567"/>
        <w:jc w:val="both"/>
        <w:rPr>
          <w:color w:val="000000"/>
          <w:lang w:val="en-US"/>
        </w:rPr>
      </w:pPr>
    </w:p>
    <w:p w14:paraId="1D2DB090" w14:textId="77777777" w:rsidR="002B14B9" w:rsidRPr="0044608B" w:rsidRDefault="002B14B9" w:rsidP="002B14B9">
      <w:pPr>
        <w:pStyle w:val="NormalWeb"/>
        <w:ind w:left="0" w:firstLine="567"/>
        <w:jc w:val="both"/>
        <w:rPr>
          <w:color w:val="000000"/>
          <w:lang w:val="en-US"/>
        </w:rPr>
      </w:pPr>
      <w:r w:rsidRPr="0044608B">
        <w:rPr>
          <w:color w:val="000000"/>
          <w:lang w:val="en-US"/>
        </w:rPr>
        <w:t xml:space="preserve">7. Exchange rates displayed on the billboard shall correspond </w:t>
      </w:r>
      <w:r w:rsidR="00C86FC2" w:rsidRPr="0044608B">
        <w:rPr>
          <w:color w:val="000000"/>
          <w:lang w:val="en-US"/>
        </w:rPr>
        <w:t xml:space="preserve">to </w:t>
      </w:r>
      <w:r w:rsidRPr="0044608B">
        <w:rPr>
          <w:color w:val="000000"/>
          <w:lang w:val="en-US"/>
        </w:rPr>
        <w:t xml:space="preserve">the exchange rates established by the order on exchange rates for performing </w:t>
      </w:r>
      <w:r w:rsidR="00C30EE0" w:rsidRPr="0044608B">
        <w:rPr>
          <w:color w:val="000000"/>
          <w:lang w:val="en-US"/>
        </w:rPr>
        <w:t xml:space="preserve">foreign exchange operations </w:t>
      </w:r>
      <w:r w:rsidRPr="0044608B">
        <w:rPr>
          <w:color w:val="000000"/>
          <w:lang w:val="en-US"/>
        </w:rPr>
        <w:t xml:space="preserve">in cash with individuals (which is in force during its work </w:t>
      </w:r>
      <w:r w:rsidR="00E63C39" w:rsidRPr="0044608B">
        <w:rPr>
          <w:color w:val="000000"/>
          <w:lang w:val="en-US"/>
        </w:rPr>
        <w:t>program</w:t>
      </w:r>
      <w:r w:rsidR="00601580">
        <w:rPr>
          <w:color w:val="000000"/>
          <w:lang w:val="en-US"/>
        </w:rPr>
        <w:t>me</w:t>
      </w:r>
      <w:r w:rsidRPr="0044608B">
        <w:rPr>
          <w:color w:val="000000"/>
          <w:lang w:val="en-US"/>
        </w:rPr>
        <w:t xml:space="preserve">), according to the provisions of </w:t>
      </w:r>
      <w:r w:rsidR="009404BD">
        <w:rPr>
          <w:color w:val="000000"/>
          <w:lang w:val="en-US"/>
        </w:rPr>
        <w:t xml:space="preserve">Article </w:t>
      </w:r>
      <w:r w:rsidRPr="0044608B">
        <w:rPr>
          <w:color w:val="000000"/>
          <w:lang w:val="en-US"/>
        </w:rPr>
        <w:t>43 par. (8</w:t>
      </w:r>
      <w:r w:rsidRPr="0044608B">
        <w:rPr>
          <w:color w:val="000000"/>
          <w:vertAlign w:val="superscript"/>
          <w:lang w:val="en-US"/>
        </w:rPr>
        <w:t>1</w:t>
      </w:r>
      <w:r w:rsidRPr="0044608B">
        <w:rPr>
          <w:color w:val="000000"/>
          <w:lang w:val="en-US"/>
        </w:rPr>
        <w:t xml:space="preserve">) of </w:t>
      </w:r>
      <w:r w:rsidR="00C429D9" w:rsidRPr="0044608B">
        <w:rPr>
          <w:color w:val="000000"/>
          <w:lang w:val="en-US"/>
        </w:rPr>
        <w:t>Law</w:t>
      </w:r>
      <w:r w:rsidR="00BE789C">
        <w:rPr>
          <w:color w:val="000000"/>
          <w:lang w:val="en-US"/>
        </w:rPr>
        <w:t xml:space="preserve"> </w:t>
      </w:r>
      <w:r w:rsidR="00446263">
        <w:rPr>
          <w:color w:val="000000"/>
          <w:lang w:val="en-US"/>
        </w:rPr>
        <w:t>No</w:t>
      </w:r>
      <w:r w:rsidR="00BE789C">
        <w:rPr>
          <w:color w:val="000000"/>
          <w:lang w:val="en-US"/>
        </w:rPr>
        <w:t xml:space="preserve"> </w:t>
      </w:r>
      <w:r w:rsidR="00C429D9" w:rsidRPr="0044608B">
        <w:rPr>
          <w:color w:val="000000"/>
          <w:lang w:val="en-US"/>
        </w:rPr>
        <w:t>62</w:t>
      </w:r>
      <w:r w:rsidR="00E87B41" w:rsidRPr="0044608B">
        <w:rPr>
          <w:color w:val="000000"/>
          <w:lang w:val="en-US"/>
        </w:rPr>
        <w:t>/</w:t>
      </w:r>
      <w:r w:rsidRPr="0044608B">
        <w:rPr>
          <w:color w:val="000000"/>
          <w:lang w:val="en-US"/>
        </w:rPr>
        <w:t>2008. This provision shall be applied accordingly and related to the information on the fees charg</w:t>
      </w:r>
      <w:r w:rsidR="00B76F99" w:rsidRPr="0044608B">
        <w:rPr>
          <w:color w:val="000000"/>
          <w:lang w:val="en-US"/>
        </w:rPr>
        <w:t>ed by</w:t>
      </w:r>
      <w:r w:rsidR="00E87B41" w:rsidRPr="0044608B">
        <w:rPr>
          <w:color w:val="000000"/>
          <w:lang w:val="en-US"/>
        </w:rPr>
        <w:t xml:space="preserve"> the</w:t>
      </w:r>
      <w:r w:rsidR="00B76F99" w:rsidRPr="0044608B">
        <w:rPr>
          <w:color w:val="000000"/>
          <w:lang w:val="en-US"/>
        </w:rPr>
        <w:t xml:space="preserve"> foreign exchange entit</w:t>
      </w:r>
      <w:r w:rsidR="00E87B41" w:rsidRPr="0044608B">
        <w:rPr>
          <w:color w:val="000000"/>
          <w:lang w:val="en-US"/>
        </w:rPr>
        <w:t>y</w:t>
      </w:r>
      <w:r w:rsidR="00B76F99" w:rsidRPr="0044608B">
        <w:rPr>
          <w:color w:val="000000"/>
          <w:lang w:val="en-US"/>
        </w:rPr>
        <w:t>.</w:t>
      </w:r>
    </w:p>
    <w:p w14:paraId="7CDB5049" w14:textId="77777777" w:rsidR="002B14B9" w:rsidRPr="0044608B" w:rsidRDefault="002B14B9" w:rsidP="002B14B9">
      <w:pPr>
        <w:pStyle w:val="NormalWeb"/>
        <w:ind w:left="0" w:firstLine="567"/>
        <w:jc w:val="both"/>
        <w:rPr>
          <w:bCs/>
          <w:color w:val="000000"/>
          <w:lang w:val="en-US"/>
        </w:rPr>
      </w:pPr>
    </w:p>
    <w:p w14:paraId="04A407C5" w14:textId="77777777" w:rsidR="002B14B9" w:rsidRPr="0044608B" w:rsidRDefault="002B14B9" w:rsidP="002B14B9">
      <w:pPr>
        <w:ind w:firstLine="567"/>
        <w:jc w:val="both"/>
        <w:rPr>
          <w:color w:val="000000"/>
        </w:rPr>
      </w:pPr>
      <w:r w:rsidRPr="0044608B">
        <w:rPr>
          <w:color w:val="000000"/>
        </w:rPr>
        <w:t xml:space="preserve">8. </w:t>
      </w:r>
      <w:r w:rsidR="00C86FC2" w:rsidRPr="0044608B">
        <w:rPr>
          <w:color w:val="000000"/>
        </w:rPr>
        <w:t xml:space="preserve">On the billboard the </w:t>
      </w:r>
      <w:r w:rsidRPr="0044608B">
        <w:rPr>
          <w:color w:val="000000"/>
        </w:rPr>
        <w:t xml:space="preserve">decimal </w:t>
      </w:r>
      <w:r w:rsidR="009404BD">
        <w:rPr>
          <w:snapToGrid w:val="0"/>
          <w:color w:val="000000"/>
        </w:rPr>
        <w:t>signs</w:t>
      </w:r>
      <w:r w:rsidR="009404BD" w:rsidRPr="0044608B">
        <w:rPr>
          <w:snapToGrid w:val="0"/>
          <w:color w:val="000000"/>
        </w:rPr>
        <w:t xml:space="preserve"> </w:t>
      </w:r>
      <w:r w:rsidR="00C86FC2" w:rsidRPr="0044608B">
        <w:rPr>
          <w:snapToGrid w:val="0"/>
          <w:color w:val="000000"/>
        </w:rPr>
        <w:t>shall be separated</w:t>
      </w:r>
      <w:r w:rsidR="00C86FC2" w:rsidRPr="0044608B" w:rsidDel="0088773F">
        <w:rPr>
          <w:color w:val="000000"/>
        </w:rPr>
        <w:t xml:space="preserve"> </w:t>
      </w:r>
      <w:r w:rsidRPr="0044608B">
        <w:rPr>
          <w:color w:val="000000"/>
        </w:rPr>
        <w:t xml:space="preserve">from the </w:t>
      </w:r>
      <w:r w:rsidR="00F0406E" w:rsidRPr="00F0406E">
        <w:rPr>
          <w:color w:val="000000"/>
        </w:rPr>
        <w:t>whole number</w:t>
      </w:r>
      <w:r w:rsidR="00C86FC2" w:rsidRPr="0044608B">
        <w:rPr>
          <w:color w:val="000000"/>
        </w:rPr>
        <w:t xml:space="preserve"> by</w:t>
      </w:r>
      <w:r w:rsidRPr="0044608B">
        <w:rPr>
          <w:color w:val="000000"/>
        </w:rPr>
        <w:t xml:space="preserve"> a distinct space, </w:t>
      </w:r>
      <w:r w:rsidR="00C86FC2" w:rsidRPr="0044608B">
        <w:rPr>
          <w:color w:val="000000"/>
        </w:rPr>
        <w:t xml:space="preserve">a </w:t>
      </w:r>
      <w:r w:rsidRPr="0044608B">
        <w:rPr>
          <w:color w:val="000000"/>
        </w:rPr>
        <w:t xml:space="preserve">comma, or </w:t>
      </w:r>
      <w:r w:rsidR="00F0406E" w:rsidRPr="00F0406E">
        <w:rPr>
          <w:color w:val="000000"/>
        </w:rPr>
        <w:t>a point</w:t>
      </w:r>
      <w:r w:rsidRPr="0044608B">
        <w:rPr>
          <w:color w:val="000000"/>
        </w:rPr>
        <w:t>. The number of decimal</w:t>
      </w:r>
      <w:r w:rsidR="00C86FC2" w:rsidRPr="0044608B">
        <w:rPr>
          <w:color w:val="000000"/>
        </w:rPr>
        <w:t>s</w:t>
      </w:r>
      <w:r w:rsidRPr="0044608B">
        <w:rPr>
          <w:color w:val="000000"/>
        </w:rPr>
        <w:t xml:space="preserve"> </w:t>
      </w:r>
      <w:r w:rsidR="009404BD">
        <w:rPr>
          <w:color w:val="000000"/>
        </w:rPr>
        <w:t xml:space="preserve">for </w:t>
      </w:r>
      <w:r w:rsidR="00C86FC2" w:rsidRPr="0044608B">
        <w:rPr>
          <w:color w:val="000000"/>
        </w:rPr>
        <w:t>the</w:t>
      </w:r>
      <w:r w:rsidRPr="0044608B">
        <w:rPr>
          <w:color w:val="000000"/>
        </w:rPr>
        <w:t xml:space="preserve"> buying rates of foreign currencies </w:t>
      </w:r>
      <w:r w:rsidR="00C86FC2" w:rsidRPr="0044608B">
        <w:rPr>
          <w:color w:val="000000"/>
        </w:rPr>
        <w:t xml:space="preserve">shall </w:t>
      </w:r>
      <w:r w:rsidRPr="0044608B">
        <w:rPr>
          <w:color w:val="000000"/>
        </w:rPr>
        <w:t>be equal to the number of decimal</w:t>
      </w:r>
      <w:r w:rsidR="00723EBE" w:rsidRPr="0044608B">
        <w:rPr>
          <w:color w:val="000000"/>
        </w:rPr>
        <w:t>s</w:t>
      </w:r>
      <w:r w:rsidRPr="0044608B">
        <w:rPr>
          <w:color w:val="000000"/>
        </w:rPr>
        <w:t xml:space="preserve"> </w:t>
      </w:r>
      <w:r w:rsidR="009404BD">
        <w:rPr>
          <w:color w:val="000000"/>
        </w:rPr>
        <w:t xml:space="preserve">for </w:t>
      </w:r>
      <w:r w:rsidR="00723EBE" w:rsidRPr="0044608B">
        <w:rPr>
          <w:color w:val="000000"/>
        </w:rPr>
        <w:t>the</w:t>
      </w:r>
      <w:r w:rsidRPr="0044608B">
        <w:rPr>
          <w:color w:val="000000"/>
        </w:rPr>
        <w:t xml:space="preserve"> selling rates of respective foreign currencies. All digits </w:t>
      </w:r>
      <w:r w:rsidR="00471598">
        <w:rPr>
          <w:color w:val="000000"/>
        </w:rPr>
        <w:t>shall</w:t>
      </w:r>
      <w:r w:rsidR="00471598" w:rsidRPr="0044608B">
        <w:rPr>
          <w:color w:val="000000"/>
        </w:rPr>
        <w:t xml:space="preserve"> </w:t>
      </w:r>
      <w:r w:rsidRPr="0044608B">
        <w:rPr>
          <w:color w:val="000000"/>
        </w:rPr>
        <w:t>be fully visible</w:t>
      </w:r>
      <w:r w:rsidR="009404BD">
        <w:rPr>
          <w:color w:val="000000"/>
        </w:rPr>
        <w:t xml:space="preserve"> </w:t>
      </w:r>
      <w:r w:rsidRPr="0044608B">
        <w:rPr>
          <w:color w:val="000000"/>
        </w:rPr>
        <w:t>without</w:t>
      </w:r>
      <w:r w:rsidR="009404BD">
        <w:rPr>
          <w:color w:val="000000"/>
        </w:rPr>
        <w:t xml:space="preserve"> any</w:t>
      </w:r>
      <w:r w:rsidRPr="0044608B">
        <w:rPr>
          <w:color w:val="000000"/>
        </w:rPr>
        <w:t xml:space="preserve"> overlapping, including partial overlapping. </w:t>
      </w:r>
    </w:p>
    <w:p w14:paraId="23CABECD" w14:textId="77777777" w:rsidR="002B14B9" w:rsidRPr="0044608B" w:rsidRDefault="002B14B9" w:rsidP="002B14B9">
      <w:pPr>
        <w:ind w:firstLine="567"/>
        <w:jc w:val="both"/>
        <w:rPr>
          <w:color w:val="000000"/>
        </w:rPr>
      </w:pPr>
    </w:p>
    <w:p w14:paraId="340674B9" w14:textId="77777777" w:rsidR="002B14B9" w:rsidRDefault="002B14B9" w:rsidP="002B14B9">
      <w:pPr>
        <w:pStyle w:val="NormalWeb"/>
        <w:ind w:left="0" w:firstLine="567"/>
        <w:jc w:val="both"/>
        <w:rPr>
          <w:color w:val="000000"/>
          <w:lang w:val="en-US"/>
        </w:rPr>
      </w:pPr>
      <w:r w:rsidRPr="0044608B">
        <w:rPr>
          <w:color w:val="000000"/>
          <w:lang w:val="en-US"/>
        </w:rPr>
        <w:t xml:space="preserve">9. The information on the billboard, as provided for </w:t>
      </w:r>
      <w:r w:rsidR="009404BD">
        <w:rPr>
          <w:color w:val="000000"/>
          <w:lang w:val="en-US"/>
        </w:rPr>
        <w:t>in paragraphs</w:t>
      </w:r>
      <w:r w:rsidRPr="0044608B">
        <w:rPr>
          <w:color w:val="000000"/>
          <w:lang w:val="en-US"/>
        </w:rPr>
        <w:t xml:space="preserve"> 6-8, as well as the provisions </w:t>
      </w:r>
      <w:r w:rsidR="009404BD">
        <w:rPr>
          <w:color w:val="000000"/>
          <w:lang w:val="en-US"/>
        </w:rPr>
        <w:t xml:space="preserve">referred to in paragraph </w:t>
      </w:r>
      <w:r w:rsidRPr="0044608B">
        <w:rPr>
          <w:color w:val="000000"/>
          <w:lang w:val="en-US"/>
        </w:rPr>
        <w:t xml:space="preserve">5 letters d) and e) </w:t>
      </w:r>
      <w:r w:rsidR="009404BD">
        <w:rPr>
          <w:color w:val="000000"/>
          <w:lang w:val="en-US"/>
        </w:rPr>
        <w:t>shall be</w:t>
      </w:r>
      <w:r w:rsidRPr="0044608B">
        <w:rPr>
          <w:color w:val="000000"/>
          <w:lang w:val="en-US"/>
        </w:rPr>
        <w:t xml:space="preserve"> displayed </w:t>
      </w:r>
      <w:r w:rsidR="00723EBE" w:rsidRPr="0044608B">
        <w:rPr>
          <w:color w:val="000000"/>
          <w:lang w:val="en-US"/>
        </w:rPr>
        <w:t xml:space="preserve">before </w:t>
      </w:r>
      <w:r w:rsidR="009404BD">
        <w:rPr>
          <w:color w:val="000000"/>
          <w:lang w:val="en-US"/>
        </w:rPr>
        <w:t xml:space="preserve">the start </w:t>
      </w:r>
      <w:r w:rsidRPr="0044608B">
        <w:rPr>
          <w:color w:val="000000"/>
          <w:lang w:val="en-US"/>
        </w:rPr>
        <w:t xml:space="preserve">of </w:t>
      </w:r>
      <w:r w:rsidR="006B0792">
        <w:rPr>
          <w:color w:val="000000"/>
          <w:lang w:val="en-US"/>
        </w:rPr>
        <w:t xml:space="preserve">foreign </w:t>
      </w:r>
      <w:r w:rsidR="009404BD">
        <w:rPr>
          <w:color w:val="000000"/>
          <w:lang w:val="en-US"/>
        </w:rPr>
        <w:t xml:space="preserve">exchange operations </w:t>
      </w:r>
      <w:r w:rsidR="006B0792">
        <w:rPr>
          <w:color w:val="000000"/>
          <w:lang w:val="en-US"/>
        </w:rPr>
        <w:t>in cash</w:t>
      </w:r>
      <w:r w:rsidR="006B0792" w:rsidRPr="0044608B">
        <w:rPr>
          <w:color w:val="000000"/>
          <w:lang w:val="en-US"/>
        </w:rPr>
        <w:t xml:space="preserve"> </w:t>
      </w:r>
      <w:r w:rsidRPr="0044608B">
        <w:rPr>
          <w:color w:val="000000"/>
          <w:lang w:val="en-US"/>
        </w:rPr>
        <w:t xml:space="preserve">with individuals. If </w:t>
      </w:r>
      <w:r w:rsidR="009404BD">
        <w:rPr>
          <w:color w:val="000000"/>
          <w:lang w:val="en-US"/>
        </w:rPr>
        <w:t xml:space="preserve">the </w:t>
      </w:r>
      <w:r w:rsidR="00C220CC" w:rsidRPr="00C220CC">
        <w:rPr>
          <w:color w:val="000000"/>
          <w:lang w:val="en-US"/>
        </w:rPr>
        <w:t>foreign</w:t>
      </w:r>
      <w:r w:rsidR="00C220CC">
        <w:rPr>
          <w:color w:val="000000"/>
          <w:lang w:val="en-US"/>
        </w:rPr>
        <w:t xml:space="preserve"> </w:t>
      </w:r>
      <w:r w:rsidR="009404BD">
        <w:rPr>
          <w:color w:val="000000"/>
          <w:lang w:val="en-US"/>
        </w:rPr>
        <w:t xml:space="preserve">exchange entity </w:t>
      </w:r>
      <w:r w:rsidRPr="0044608B">
        <w:rPr>
          <w:color w:val="000000"/>
          <w:lang w:val="en-US"/>
        </w:rPr>
        <w:t xml:space="preserve">changes the </w:t>
      </w:r>
      <w:r w:rsidR="00C55B9E">
        <w:rPr>
          <w:color w:val="000000"/>
          <w:lang w:val="en-US"/>
        </w:rPr>
        <w:t xml:space="preserve">exchange rates during </w:t>
      </w:r>
      <w:r w:rsidR="002560F4" w:rsidRPr="002560F4">
        <w:rPr>
          <w:color w:val="000000"/>
          <w:lang w:val="en-US"/>
        </w:rPr>
        <w:t>work programme</w:t>
      </w:r>
      <w:r w:rsidRPr="0044608B">
        <w:rPr>
          <w:color w:val="000000"/>
          <w:lang w:val="en-US"/>
        </w:rPr>
        <w:t xml:space="preserve">, it </w:t>
      </w:r>
      <w:r w:rsidR="00471598">
        <w:rPr>
          <w:color w:val="000000"/>
          <w:lang w:val="en-US"/>
        </w:rPr>
        <w:t xml:space="preserve">shall </w:t>
      </w:r>
      <w:r w:rsidRPr="0044608B">
        <w:rPr>
          <w:color w:val="000000"/>
          <w:lang w:val="en-US"/>
        </w:rPr>
        <w:t xml:space="preserve">display the relevant </w:t>
      </w:r>
      <w:r w:rsidR="00723EBE" w:rsidRPr="0044608B">
        <w:rPr>
          <w:color w:val="000000"/>
          <w:lang w:val="en-US"/>
        </w:rPr>
        <w:t xml:space="preserve">orders and </w:t>
      </w:r>
      <w:r w:rsidRPr="0044608B">
        <w:rPr>
          <w:color w:val="000000"/>
          <w:lang w:val="en-US"/>
        </w:rPr>
        <w:t xml:space="preserve">information, </w:t>
      </w:r>
      <w:r w:rsidR="00C55B9E">
        <w:rPr>
          <w:color w:val="000000"/>
          <w:lang w:val="en-US"/>
        </w:rPr>
        <w:t xml:space="preserve">before the start of </w:t>
      </w:r>
      <w:r w:rsidRPr="0044608B">
        <w:rPr>
          <w:color w:val="000000"/>
          <w:lang w:val="en-US"/>
        </w:rPr>
        <w:t xml:space="preserve">the operations with </w:t>
      </w:r>
      <w:r w:rsidR="00723EBE" w:rsidRPr="0044608B">
        <w:rPr>
          <w:color w:val="000000"/>
          <w:lang w:val="en-US"/>
        </w:rPr>
        <w:t xml:space="preserve">the </w:t>
      </w:r>
      <w:r w:rsidR="00C55B9E">
        <w:rPr>
          <w:color w:val="000000"/>
          <w:lang w:val="en-US"/>
        </w:rPr>
        <w:t xml:space="preserve">application of the </w:t>
      </w:r>
      <w:r w:rsidR="00723EBE" w:rsidRPr="0044608B">
        <w:rPr>
          <w:color w:val="000000"/>
          <w:lang w:val="en-US"/>
        </w:rPr>
        <w:t>newly</w:t>
      </w:r>
      <w:r w:rsidRPr="0044608B">
        <w:rPr>
          <w:color w:val="000000"/>
          <w:lang w:val="en-US"/>
        </w:rPr>
        <w:t xml:space="preserve"> established rates. The </w:t>
      </w:r>
      <w:r w:rsidR="00C55B9E">
        <w:rPr>
          <w:color w:val="000000"/>
          <w:lang w:val="en-US"/>
        </w:rPr>
        <w:t xml:space="preserve">relevant </w:t>
      </w:r>
      <w:r w:rsidRPr="0044608B">
        <w:rPr>
          <w:color w:val="000000"/>
          <w:lang w:val="en-US"/>
        </w:rPr>
        <w:t xml:space="preserve">information </w:t>
      </w:r>
      <w:r w:rsidR="00C55B9E">
        <w:rPr>
          <w:color w:val="000000"/>
          <w:lang w:val="en-US"/>
        </w:rPr>
        <w:t xml:space="preserve">shall be </w:t>
      </w:r>
      <w:r w:rsidRPr="0044608B">
        <w:rPr>
          <w:color w:val="000000"/>
          <w:lang w:val="en-US"/>
        </w:rPr>
        <w:t xml:space="preserve">displayed throughout the </w:t>
      </w:r>
      <w:r w:rsidR="002560F4" w:rsidRPr="002560F4">
        <w:rPr>
          <w:color w:val="000000"/>
          <w:lang w:val="en-US"/>
        </w:rPr>
        <w:t>work programme</w:t>
      </w:r>
      <w:r w:rsidR="00C55B9E">
        <w:rPr>
          <w:color w:val="000000"/>
          <w:lang w:val="en-US"/>
        </w:rPr>
        <w:t xml:space="preserve"> </w:t>
      </w:r>
      <w:r w:rsidRPr="0044608B">
        <w:rPr>
          <w:color w:val="000000"/>
          <w:lang w:val="en-US"/>
        </w:rPr>
        <w:t>of the foreign exchange entity.</w:t>
      </w:r>
    </w:p>
    <w:p w14:paraId="76B8A429" w14:textId="77777777" w:rsidR="0082077C" w:rsidRDefault="0082077C" w:rsidP="002B14B9">
      <w:pPr>
        <w:pStyle w:val="NormalWeb"/>
        <w:ind w:left="0" w:firstLine="567"/>
        <w:jc w:val="both"/>
        <w:rPr>
          <w:color w:val="000000"/>
          <w:lang w:val="en-US"/>
        </w:rPr>
      </w:pPr>
    </w:p>
    <w:p w14:paraId="247EB9A0" w14:textId="77777777" w:rsidR="006A0EBB" w:rsidRDefault="00764B9D" w:rsidP="002B14B9">
      <w:pPr>
        <w:pStyle w:val="NormalWeb"/>
        <w:ind w:left="0" w:firstLine="567"/>
        <w:jc w:val="both"/>
        <w:rPr>
          <w:lang w:val="en-US"/>
        </w:rPr>
      </w:pPr>
      <w:r w:rsidRPr="005F6300">
        <w:rPr>
          <w:lang w:val="en-US"/>
        </w:rPr>
        <w:t>9</w:t>
      </w:r>
      <w:r w:rsidRPr="005F6300">
        <w:rPr>
          <w:vertAlign w:val="superscript"/>
          <w:lang w:val="en-US"/>
        </w:rPr>
        <w:t>1</w:t>
      </w:r>
      <w:r w:rsidRPr="00501158">
        <w:rPr>
          <w:b/>
          <w:bCs/>
          <w:lang w:val="en-US"/>
        </w:rPr>
        <w:t>.</w:t>
      </w:r>
      <w:r>
        <w:rPr>
          <w:b/>
          <w:bCs/>
          <w:lang w:val="en-US"/>
        </w:rPr>
        <w:t xml:space="preserve"> </w:t>
      </w:r>
      <w:r w:rsidRPr="00553D24">
        <w:rPr>
          <w:lang w:val="en-US"/>
        </w:rPr>
        <w:t xml:space="preserve">At the entrance to the currency exchange </w:t>
      </w:r>
      <w:r w:rsidR="00AF3DF7">
        <w:rPr>
          <w:lang w:val="en-US"/>
        </w:rPr>
        <w:t>entity</w:t>
      </w:r>
      <w:r w:rsidRPr="00553D24">
        <w:rPr>
          <w:lang w:val="en-US"/>
        </w:rPr>
        <w:t xml:space="preserve">, including each counter of the currency exchange unit, the sign/pictogram indicating the existence of the video surveillance camera </w:t>
      </w:r>
      <w:r>
        <w:rPr>
          <w:lang w:val="en-US"/>
        </w:rPr>
        <w:t>shall be</w:t>
      </w:r>
      <w:r w:rsidRPr="00553D24">
        <w:rPr>
          <w:lang w:val="en-US"/>
        </w:rPr>
        <w:t xml:space="preserve"> displayed,</w:t>
      </w:r>
      <w:r>
        <w:rPr>
          <w:lang w:val="en-US"/>
        </w:rPr>
        <w:t xml:space="preserve"> </w:t>
      </w:r>
      <w:r w:rsidRPr="00553D24">
        <w:rPr>
          <w:lang w:val="en-US"/>
        </w:rPr>
        <w:t xml:space="preserve">approved by the </w:t>
      </w:r>
      <w:r>
        <w:rPr>
          <w:lang w:val="en-US"/>
        </w:rPr>
        <w:t>D</w:t>
      </w:r>
      <w:r w:rsidRPr="00553D24">
        <w:rPr>
          <w:lang w:val="en-US"/>
        </w:rPr>
        <w:t>ecision of the National</w:t>
      </w:r>
      <w:r>
        <w:rPr>
          <w:lang w:val="en-US"/>
        </w:rPr>
        <w:t xml:space="preserve"> Center </w:t>
      </w:r>
      <w:r w:rsidRPr="00553D24">
        <w:rPr>
          <w:lang w:val="en-US"/>
        </w:rPr>
        <w:t xml:space="preserve">for </w:t>
      </w:r>
      <w:r>
        <w:rPr>
          <w:lang w:val="en-US"/>
        </w:rPr>
        <w:t xml:space="preserve">Personal Data </w:t>
      </w:r>
      <w:r w:rsidRPr="00553D24">
        <w:rPr>
          <w:lang w:val="en-US"/>
        </w:rPr>
        <w:t xml:space="preserve">Protection </w:t>
      </w:r>
      <w:r>
        <w:rPr>
          <w:lang w:val="en-US"/>
        </w:rPr>
        <w:t>No</w:t>
      </w:r>
      <w:r w:rsidRPr="00553D24">
        <w:rPr>
          <w:lang w:val="en-US"/>
        </w:rPr>
        <w:t xml:space="preserve"> 581/2015 </w:t>
      </w:r>
      <w:r>
        <w:rPr>
          <w:lang w:val="en-US"/>
        </w:rPr>
        <w:t xml:space="preserve">on </w:t>
      </w:r>
      <w:r w:rsidRPr="00553D24">
        <w:rPr>
          <w:lang w:val="en-US"/>
        </w:rPr>
        <w:t xml:space="preserve">the approval of the standardized information form regarding </w:t>
      </w:r>
      <w:r>
        <w:rPr>
          <w:lang w:val="en-US"/>
        </w:rPr>
        <w:t xml:space="preserve">video </w:t>
      </w:r>
      <w:r w:rsidRPr="00553D24">
        <w:rPr>
          <w:lang w:val="en-US"/>
        </w:rPr>
        <w:t>surveillance</w:t>
      </w:r>
      <w:r>
        <w:rPr>
          <w:lang w:val="en-US"/>
        </w:rPr>
        <w:t>.</w:t>
      </w:r>
    </w:p>
    <w:p w14:paraId="2CA3E500" w14:textId="77777777" w:rsidR="00727EB6" w:rsidRPr="005F6300" w:rsidRDefault="00DF4E9C" w:rsidP="005F6300">
      <w:pPr>
        <w:rPr>
          <w:i/>
          <w:color w:val="663300"/>
          <w:sz w:val="22"/>
          <w:szCs w:val="22"/>
          <w:lang w:eastAsia="ru-RU"/>
        </w:rPr>
      </w:pPr>
      <w:r w:rsidRPr="005F6300">
        <w:rPr>
          <w:i/>
          <w:color w:val="663300"/>
          <w:sz w:val="22"/>
          <w:szCs w:val="22"/>
          <w:lang w:eastAsia="ru-RU"/>
        </w:rPr>
        <w:t>[</w:t>
      </w:r>
      <w:r w:rsidR="00727EB6" w:rsidRPr="005F6300">
        <w:rPr>
          <w:i/>
          <w:color w:val="663300"/>
          <w:sz w:val="22"/>
          <w:szCs w:val="22"/>
          <w:lang w:eastAsia="ru-RU"/>
        </w:rPr>
        <w:t>Paragraph 9</w:t>
      </w:r>
      <w:r w:rsidR="00BD1B1A" w:rsidRPr="005F6300">
        <w:rPr>
          <w:i/>
          <w:color w:val="663300"/>
          <w:sz w:val="22"/>
          <w:szCs w:val="22"/>
          <w:vertAlign w:val="superscript"/>
          <w:lang w:eastAsia="ru-RU"/>
        </w:rPr>
        <w:t>1</w:t>
      </w:r>
      <w:r w:rsidR="00727EB6" w:rsidRPr="005F6300">
        <w:rPr>
          <w:i/>
          <w:color w:val="663300"/>
          <w:sz w:val="22"/>
          <w:szCs w:val="22"/>
          <w:vertAlign w:val="superscript"/>
          <w:lang w:eastAsia="ru-RU"/>
        </w:rPr>
        <w:t xml:space="preserve"> </w:t>
      </w:r>
      <w:r w:rsidR="00727EB6" w:rsidRPr="005F6300">
        <w:rPr>
          <w:i/>
          <w:color w:val="663300"/>
          <w:sz w:val="22"/>
          <w:szCs w:val="22"/>
          <w:lang w:eastAsia="ru-RU"/>
        </w:rPr>
        <w:t>introduced by the NBM</w:t>
      </w:r>
      <w:r w:rsidR="000F33BC" w:rsidRPr="005F6300">
        <w:rPr>
          <w:i/>
          <w:color w:val="663300"/>
          <w:sz w:val="22"/>
          <w:szCs w:val="22"/>
          <w:lang w:eastAsia="ru-RU"/>
        </w:rPr>
        <w:t>’s</w:t>
      </w:r>
      <w:r w:rsidR="00727EB6" w:rsidRPr="005F6300">
        <w:rPr>
          <w:i/>
          <w:color w:val="663300"/>
          <w:sz w:val="22"/>
          <w:szCs w:val="22"/>
          <w:lang w:eastAsia="ru-RU"/>
        </w:rPr>
        <w:t xml:space="preserve"> Decision No 162 of 10.08.2023, in force as of 20.10.2023</w:t>
      </w:r>
      <w:r w:rsidRPr="005F6300">
        <w:rPr>
          <w:i/>
          <w:color w:val="663300"/>
          <w:sz w:val="22"/>
          <w:szCs w:val="22"/>
          <w:lang w:eastAsia="ru-RU"/>
        </w:rPr>
        <w:t>]</w:t>
      </w:r>
    </w:p>
    <w:p w14:paraId="2694FB7B" w14:textId="77777777" w:rsidR="002B14B9" w:rsidRPr="0044608B" w:rsidRDefault="002B14B9" w:rsidP="002B14B9">
      <w:pPr>
        <w:jc w:val="both"/>
        <w:rPr>
          <w:color w:val="000000"/>
        </w:rPr>
      </w:pPr>
    </w:p>
    <w:p w14:paraId="3C80664A" w14:textId="77777777" w:rsidR="000A63C7" w:rsidRDefault="002B14B9" w:rsidP="002B14B9">
      <w:pPr>
        <w:jc w:val="center"/>
        <w:rPr>
          <w:b/>
          <w:bCs/>
          <w:i/>
          <w:color w:val="000000"/>
        </w:rPr>
      </w:pPr>
      <w:r w:rsidRPr="005F6300">
        <w:rPr>
          <w:b/>
          <w:bCs/>
          <w:i/>
          <w:color w:val="000000"/>
        </w:rPr>
        <w:t xml:space="preserve">Section 2. </w:t>
      </w:r>
    </w:p>
    <w:p w14:paraId="24E0FF19" w14:textId="77777777" w:rsidR="002B14B9" w:rsidRPr="005F6300" w:rsidRDefault="002B14B9" w:rsidP="002B14B9">
      <w:pPr>
        <w:jc w:val="center"/>
        <w:rPr>
          <w:b/>
          <w:bCs/>
          <w:i/>
          <w:color w:val="000000"/>
        </w:rPr>
      </w:pPr>
      <w:r w:rsidRPr="005F6300">
        <w:rPr>
          <w:b/>
          <w:bCs/>
          <w:i/>
          <w:color w:val="000000"/>
        </w:rPr>
        <w:t>Displaying information in case of perform</w:t>
      </w:r>
      <w:r w:rsidR="00F17674" w:rsidRPr="005F6300">
        <w:rPr>
          <w:b/>
          <w:bCs/>
          <w:i/>
          <w:color w:val="000000"/>
        </w:rPr>
        <w:t xml:space="preserve">ing </w:t>
      </w:r>
      <w:r w:rsidRPr="005F6300">
        <w:rPr>
          <w:b/>
          <w:bCs/>
          <w:i/>
          <w:color w:val="000000"/>
        </w:rPr>
        <w:t>operations</w:t>
      </w:r>
    </w:p>
    <w:p w14:paraId="66A7303B" w14:textId="77777777" w:rsidR="002B14B9" w:rsidRPr="0044608B" w:rsidRDefault="00A111B6" w:rsidP="005F6300">
      <w:pPr>
        <w:jc w:val="center"/>
        <w:rPr>
          <w:color w:val="000000"/>
        </w:rPr>
      </w:pPr>
      <w:r w:rsidRPr="005F6300">
        <w:rPr>
          <w:b/>
          <w:bCs/>
          <w:i/>
          <w:color w:val="000000"/>
        </w:rPr>
        <w:t xml:space="preserve">via </w:t>
      </w:r>
      <w:r w:rsidR="002B14B9" w:rsidRPr="005F6300">
        <w:rPr>
          <w:b/>
          <w:bCs/>
          <w:i/>
          <w:color w:val="000000"/>
        </w:rPr>
        <w:t>currency exchange machine</w:t>
      </w:r>
    </w:p>
    <w:p w14:paraId="36F23295" w14:textId="77777777" w:rsidR="002B14B9" w:rsidRPr="0044608B" w:rsidRDefault="002B14B9" w:rsidP="002B14B9">
      <w:pPr>
        <w:ind w:firstLine="567"/>
        <w:jc w:val="both"/>
        <w:rPr>
          <w:color w:val="000000"/>
        </w:rPr>
      </w:pPr>
      <w:r w:rsidRPr="0044608B">
        <w:rPr>
          <w:color w:val="000000"/>
        </w:rPr>
        <w:t xml:space="preserve">10. The foreign exchange entity </w:t>
      </w:r>
      <w:r w:rsidR="005F5479">
        <w:rPr>
          <w:color w:val="000000"/>
        </w:rPr>
        <w:t>shall</w:t>
      </w:r>
      <w:r w:rsidR="005F5479" w:rsidRPr="0044608B">
        <w:rPr>
          <w:color w:val="000000"/>
        </w:rPr>
        <w:t xml:space="preserve"> </w:t>
      </w:r>
      <w:r w:rsidRPr="0044608B">
        <w:rPr>
          <w:color w:val="000000"/>
        </w:rPr>
        <w:t xml:space="preserve">display the following information on the </w:t>
      </w:r>
      <w:r w:rsidR="00C55B9E">
        <w:rPr>
          <w:color w:val="000000"/>
        </w:rPr>
        <w:t xml:space="preserve">body of the </w:t>
      </w:r>
      <w:r w:rsidRPr="0044608B">
        <w:rPr>
          <w:color w:val="000000"/>
        </w:rPr>
        <w:t>currency exchange machine, in a visible place for individuals:</w:t>
      </w:r>
    </w:p>
    <w:p w14:paraId="048B4E3B" w14:textId="77777777" w:rsidR="002B14B9" w:rsidRPr="0044608B" w:rsidRDefault="002B14B9" w:rsidP="002B14B9">
      <w:pPr>
        <w:ind w:firstLine="567"/>
        <w:jc w:val="both"/>
        <w:rPr>
          <w:color w:val="000000"/>
        </w:rPr>
      </w:pPr>
      <w:r w:rsidRPr="0044608B">
        <w:rPr>
          <w:color w:val="000000"/>
        </w:rPr>
        <w:t xml:space="preserve">a) identification and contact data of the foreign exchange entity (name, legal form of </w:t>
      </w:r>
      <w:r w:rsidR="00AB3EBC">
        <w:rPr>
          <w:color w:val="000000"/>
        </w:rPr>
        <w:t xml:space="preserve">the </w:t>
      </w:r>
      <w:r w:rsidRPr="0044608B">
        <w:rPr>
          <w:color w:val="000000"/>
        </w:rPr>
        <w:t xml:space="preserve">organization, </w:t>
      </w:r>
      <w:r w:rsidR="00EE0F34" w:rsidRPr="00EE0F34">
        <w:rPr>
          <w:color w:val="000000"/>
        </w:rPr>
        <w:t>legal address</w:t>
      </w:r>
      <w:r w:rsidRPr="0044608B">
        <w:rPr>
          <w:color w:val="000000"/>
        </w:rPr>
        <w:t xml:space="preserve">, IDNO, </w:t>
      </w:r>
      <w:r w:rsidR="00EE0F34">
        <w:rPr>
          <w:color w:val="000000"/>
        </w:rPr>
        <w:t>tele</w:t>
      </w:r>
      <w:r w:rsidRPr="0044608B">
        <w:rPr>
          <w:color w:val="000000"/>
        </w:rPr>
        <w:t>phone numbers</w:t>
      </w:r>
      <w:r w:rsidR="0089535C">
        <w:rPr>
          <w:color w:val="000000"/>
        </w:rPr>
        <w:t xml:space="preserve"> </w:t>
      </w:r>
      <w:r w:rsidR="0089535C" w:rsidRPr="0089535C">
        <w:rPr>
          <w:color w:val="000000"/>
        </w:rPr>
        <w:t>and email address</w:t>
      </w:r>
      <w:r w:rsidRPr="0044608B">
        <w:rPr>
          <w:color w:val="000000"/>
        </w:rPr>
        <w:t xml:space="preserve"> of the foreign exchange entity);</w:t>
      </w:r>
    </w:p>
    <w:p w14:paraId="6F44E793" w14:textId="77777777" w:rsidR="002B14B9" w:rsidRDefault="002B14B9" w:rsidP="002B14B9">
      <w:pPr>
        <w:ind w:firstLine="567"/>
        <w:jc w:val="both"/>
        <w:rPr>
          <w:color w:val="000000"/>
        </w:rPr>
      </w:pPr>
      <w:r w:rsidRPr="0044608B">
        <w:rPr>
          <w:color w:val="000000"/>
        </w:rPr>
        <w:t xml:space="preserve">b) contact </w:t>
      </w:r>
      <w:r w:rsidR="00A111B6" w:rsidRPr="0044608B">
        <w:rPr>
          <w:color w:val="000000"/>
        </w:rPr>
        <w:t xml:space="preserve">data </w:t>
      </w:r>
      <w:r w:rsidRPr="0044608B">
        <w:rPr>
          <w:color w:val="000000"/>
        </w:rPr>
        <w:t xml:space="preserve">of the National Bank of Moldova where complaints on </w:t>
      </w:r>
      <w:r w:rsidR="00C30EE0" w:rsidRPr="0044608B">
        <w:rPr>
          <w:color w:val="000000"/>
        </w:rPr>
        <w:t xml:space="preserve">foreign exchange operations </w:t>
      </w:r>
      <w:r w:rsidRPr="0044608B">
        <w:rPr>
          <w:color w:val="000000"/>
        </w:rPr>
        <w:t>may be submitted in accordance with legislation (1 Grigo</w:t>
      </w:r>
      <w:r w:rsidR="00F17674" w:rsidRPr="0044608B">
        <w:rPr>
          <w:color w:val="000000"/>
        </w:rPr>
        <w:t xml:space="preserve">re Vieru Avenue, MD-2005, </w:t>
      </w:r>
      <w:r w:rsidR="00F17674" w:rsidRPr="0044608B">
        <w:rPr>
          <w:color w:val="000000"/>
        </w:rPr>
        <w:lastRenderedPageBreak/>
        <w:t>Chișină</w:t>
      </w:r>
      <w:r w:rsidRPr="0044608B">
        <w:rPr>
          <w:color w:val="000000"/>
        </w:rPr>
        <w:t>u</w:t>
      </w:r>
      <w:r w:rsidR="0089535C">
        <w:rPr>
          <w:color w:val="000000"/>
        </w:rPr>
        <w:t xml:space="preserve">, </w:t>
      </w:r>
      <w:hyperlink r:id="rId8" w:history="1">
        <w:r w:rsidR="0089535C" w:rsidRPr="00CF643A">
          <w:rPr>
            <w:rStyle w:val="Hyperlink"/>
            <w:lang w:eastAsia="ro-MD"/>
          </w:rPr>
          <w:t>official@bnm.md</w:t>
        </w:r>
      </w:hyperlink>
      <w:r w:rsidRPr="0044608B">
        <w:rPr>
          <w:color w:val="000000"/>
        </w:rPr>
        <w:t>)</w:t>
      </w:r>
      <w:r w:rsidR="00AB3EBC">
        <w:rPr>
          <w:color w:val="000000"/>
        </w:rPr>
        <w:t xml:space="preserve">, as well as </w:t>
      </w:r>
      <w:r w:rsidRPr="0044608B">
        <w:rPr>
          <w:color w:val="000000"/>
        </w:rPr>
        <w:t xml:space="preserve">the </w:t>
      </w:r>
      <w:r w:rsidR="00AB3EBC">
        <w:rPr>
          <w:color w:val="000000"/>
        </w:rPr>
        <w:t>tele</w:t>
      </w:r>
      <w:r w:rsidRPr="0044608B">
        <w:rPr>
          <w:color w:val="000000"/>
        </w:rPr>
        <w:t xml:space="preserve">phone number of the National Bank of Moldova </w:t>
      </w:r>
      <w:r w:rsidR="00AB3EBC">
        <w:rPr>
          <w:color w:val="000000"/>
        </w:rPr>
        <w:t>to</w:t>
      </w:r>
      <w:r w:rsidRPr="0044608B">
        <w:rPr>
          <w:color w:val="000000"/>
        </w:rPr>
        <w:t xml:space="preserve"> which the individual can </w:t>
      </w:r>
      <w:r w:rsidR="00AB3EBC">
        <w:rPr>
          <w:color w:val="000000"/>
        </w:rPr>
        <w:t>call to</w:t>
      </w:r>
      <w:r w:rsidRPr="0044608B">
        <w:rPr>
          <w:color w:val="000000"/>
        </w:rPr>
        <w:t xml:space="preserve"> get information </w:t>
      </w:r>
      <w:r w:rsidR="00AB3EBC">
        <w:rPr>
          <w:color w:val="000000"/>
        </w:rPr>
        <w:t xml:space="preserve">regarding the </w:t>
      </w:r>
      <w:r w:rsidRPr="0044608B">
        <w:rPr>
          <w:color w:val="000000"/>
        </w:rPr>
        <w:t xml:space="preserve">currency exchange activity (022 </w:t>
      </w:r>
      <w:r w:rsidR="00F60BDD" w:rsidRPr="0044608B">
        <w:rPr>
          <w:color w:val="000000"/>
        </w:rPr>
        <w:t>822 502</w:t>
      </w:r>
      <w:r w:rsidRPr="0044608B">
        <w:rPr>
          <w:color w:val="000000"/>
        </w:rPr>
        <w:t xml:space="preserve">), the </w:t>
      </w:r>
      <w:r w:rsidR="00AB3EBC">
        <w:rPr>
          <w:color w:val="000000"/>
        </w:rPr>
        <w:t>tele</w:t>
      </w:r>
      <w:r w:rsidRPr="0044608B">
        <w:rPr>
          <w:color w:val="000000"/>
        </w:rPr>
        <w:t>phone calls being automatically recorded.</w:t>
      </w:r>
    </w:p>
    <w:p w14:paraId="4174F0CE" w14:textId="77777777" w:rsidR="00EE0F34" w:rsidRDefault="00EE0F34" w:rsidP="005F6300">
      <w:pPr>
        <w:rPr>
          <w:i/>
          <w:color w:val="663300"/>
          <w:sz w:val="22"/>
          <w:szCs w:val="22"/>
          <w:lang w:eastAsia="ru-RU"/>
        </w:rPr>
      </w:pPr>
      <w:r w:rsidRPr="00602D9A">
        <w:rPr>
          <w:i/>
          <w:color w:val="663300"/>
          <w:sz w:val="22"/>
          <w:szCs w:val="22"/>
          <w:lang w:eastAsia="ru-RU"/>
        </w:rPr>
        <w:t>[Paragraph</w:t>
      </w:r>
      <w:r>
        <w:rPr>
          <w:i/>
          <w:color w:val="663300"/>
          <w:sz w:val="22"/>
          <w:szCs w:val="22"/>
          <w:lang w:eastAsia="ru-RU"/>
        </w:rPr>
        <w:t xml:space="preserve"> 10 </w:t>
      </w:r>
      <w:r w:rsidR="001138F7" w:rsidRPr="006112B7">
        <w:rPr>
          <w:i/>
          <w:color w:val="663300"/>
          <w:sz w:val="22"/>
          <w:szCs w:val="22"/>
          <w:lang w:eastAsia="ru-RU"/>
        </w:rPr>
        <w:t>supplemented</w:t>
      </w:r>
      <w:r w:rsidRPr="00EE0F34">
        <w:rPr>
          <w:i/>
          <w:color w:val="663300"/>
          <w:sz w:val="22"/>
          <w:szCs w:val="22"/>
          <w:lang w:eastAsia="ru-RU"/>
        </w:rPr>
        <w:t xml:space="preserve"> by NBM’s Decision No</w:t>
      </w:r>
      <w:r>
        <w:rPr>
          <w:i/>
          <w:color w:val="663300"/>
          <w:sz w:val="22"/>
          <w:szCs w:val="22"/>
          <w:lang w:eastAsia="ru-RU"/>
        </w:rPr>
        <w:t xml:space="preserve"> 255 of 06.11.2026, in force as of 01.01.2026</w:t>
      </w:r>
      <w:r w:rsidRPr="00602D9A">
        <w:rPr>
          <w:i/>
          <w:color w:val="663300"/>
          <w:sz w:val="22"/>
          <w:szCs w:val="22"/>
          <w:lang w:eastAsia="ru-RU"/>
        </w:rPr>
        <w:t>]</w:t>
      </w:r>
    </w:p>
    <w:p w14:paraId="3E46F929" w14:textId="77777777" w:rsidR="00EE0F34" w:rsidRPr="0044608B" w:rsidRDefault="00EE0F34" w:rsidP="005F6300">
      <w:pPr>
        <w:rPr>
          <w:i/>
          <w:color w:val="000000"/>
        </w:rPr>
      </w:pPr>
      <w:r w:rsidRPr="00602D9A">
        <w:rPr>
          <w:i/>
          <w:color w:val="663300"/>
          <w:sz w:val="22"/>
          <w:szCs w:val="22"/>
          <w:lang w:eastAsia="ru-RU"/>
        </w:rPr>
        <w:t>[Paragraph</w:t>
      </w:r>
      <w:r>
        <w:rPr>
          <w:i/>
          <w:color w:val="663300"/>
          <w:sz w:val="22"/>
          <w:szCs w:val="22"/>
          <w:lang w:eastAsia="ru-RU"/>
        </w:rPr>
        <w:t xml:space="preserve"> 10 </w:t>
      </w:r>
      <w:r w:rsidRPr="00EE0F34">
        <w:rPr>
          <w:i/>
          <w:color w:val="663300"/>
          <w:sz w:val="22"/>
          <w:szCs w:val="22"/>
          <w:lang w:eastAsia="ru-RU"/>
        </w:rPr>
        <w:t>amended by NBM’s Decision No</w:t>
      </w:r>
      <w:r>
        <w:rPr>
          <w:i/>
          <w:color w:val="663300"/>
          <w:sz w:val="22"/>
          <w:szCs w:val="22"/>
          <w:lang w:eastAsia="ru-RU"/>
        </w:rPr>
        <w:t xml:space="preserve"> </w:t>
      </w:r>
      <w:r w:rsidRPr="00EE0F34">
        <w:rPr>
          <w:i/>
          <w:color w:val="663300"/>
          <w:sz w:val="22"/>
          <w:szCs w:val="22"/>
          <w:lang w:eastAsia="ru-RU"/>
        </w:rPr>
        <w:t>235</w:t>
      </w:r>
      <w:r>
        <w:rPr>
          <w:i/>
          <w:color w:val="663300"/>
          <w:sz w:val="22"/>
          <w:szCs w:val="22"/>
          <w:lang w:eastAsia="ru-RU"/>
        </w:rPr>
        <w:t xml:space="preserve"> of </w:t>
      </w:r>
      <w:r w:rsidRPr="00EE0F34">
        <w:rPr>
          <w:i/>
          <w:color w:val="663300"/>
          <w:sz w:val="22"/>
          <w:szCs w:val="22"/>
          <w:lang w:eastAsia="ru-RU"/>
        </w:rPr>
        <w:t>19.09.2019</w:t>
      </w:r>
      <w:r>
        <w:rPr>
          <w:i/>
          <w:color w:val="663300"/>
          <w:sz w:val="22"/>
          <w:szCs w:val="22"/>
          <w:lang w:eastAsia="ru-RU"/>
        </w:rPr>
        <w:t xml:space="preserve">, in force as of </w:t>
      </w:r>
      <w:r w:rsidRPr="00EE0F34">
        <w:rPr>
          <w:i/>
          <w:color w:val="663300"/>
          <w:sz w:val="22"/>
          <w:szCs w:val="22"/>
          <w:lang w:eastAsia="ru-RU"/>
        </w:rPr>
        <w:t>30.10.2019</w:t>
      </w:r>
      <w:r w:rsidRPr="00602D9A">
        <w:rPr>
          <w:i/>
          <w:color w:val="663300"/>
          <w:sz w:val="22"/>
          <w:szCs w:val="22"/>
          <w:lang w:eastAsia="ru-RU"/>
        </w:rPr>
        <w:t>]</w:t>
      </w:r>
    </w:p>
    <w:p w14:paraId="43D16A11" w14:textId="77777777" w:rsidR="00F60BDD" w:rsidRPr="0044608B" w:rsidRDefault="00F60BDD" w:rsidP="002B14B9">
      <w:pPr>
        <w:ind w:firstLine="567"/>
        <w:jc w:val="both"/>
        <w:rPr>
          <w:color w:val="000000"/>
        </w:rPr>
      </w:pPr>
    </w:p>
    <w:p w14:paraId="53DEF5A7" w14:textId="77777777" w:rsidR="002B14B9" w:rsidRPr="0044608B" w:rsidRDefault="002B14B9" w:rsidP="002B14B9">
      <w:pPr>
        <w:ind w:firstLine="567"/>
        <w:jc w:val="both"/>
        <w:rPr>
          <w:color w:val="000000"/>
        </w:rPr>
      </w:pPr>
      <w:r w:rsidRPr="0044608B">
        <w:rPr>
          <w:color w:val="000000"/>
        </w:rPr>
        <w:t xml:space="preserve">11. The foreign exchange entity ensures displaying on the screen of the currency exchange machine at least the information stipulated in </w:t>
      </w:r>
      <w:r w:rsidR="00AB3EBC">
        <w:rPr>
          <w:color w:val="000000"/>
        </w:rPr>
        <w:t xml:space="preserve">Article </w:t>
      </w:r>
      <w:r w:rsidRPr="0044608B">
        <w:rPr>
          <w:color w:val="000000"/>
        </w:rPr>
        <w:t>42</w:t>
      </w:r>
      <w:r w:rsidRPr="0044608B">
        <w:rPr>
          <w:color w:val="000000"/>
          <w:vertAlign w:val="superscript"/>
        </w:rPr>
        <w:t>1</w:t>
      </w:r>
      <w:r w:rsidRPr="0044608B">
        <w:rPr>
          <w:color w:val="000000"/>
        </w:rPr>
        <w:t xml:space="preserve"> par</w:t>
      </w:r>
      <w:r w:rsidR="00AB3EBC">
        <w:rPr>
          <w:color w:val="000000"/>
        </w:rPr>
        <w:t>agraph</w:t>
      </w:r>
      <w:r w:rsidRPr="0044608B">
        <w:rPr>
          <w:color w:val="000000"/>
        </w:rPr>
        <w:t xml:space="preserve"> (3) letters b) and h) of </w:t>
      </w:r>
      <w:r w:rsidR="00F60BDD" w:rsidRPr="0044608B">
        <w:rPr>
          <w:color w:val="000000"/>
        </w:rPr>
        <w:t>Law</w:t>
      </w:r>
      <w:r w:rsidR="00BE789C">
        <w:rPr>
          <w:color w:val="000000"/>
        </w:rPr>
        <w:t xml:space="preserve"> </w:t>
      </w:r>
      <w:r w:rsidR="00446263">
        <w:rPr>
          <w:color w:val="000000"/>
        </w:rPr>
        <w:t>No</w:t>
      </w:r>
      <w:r w:rsidR="00BE789C">
        <w:rPr>
          <w:color w:val="000000"/>
        </w:rPr>
        <w:t xml:space="preserve"> </w:t>
      </w:r>
      <w:r w:rsidR="00F60BDD" w:rsidRPr="0044608B">
        <w:rPr>
          <w:color w:val="000000"/>
        </w:rPr>
        <w:t>62/</w:t>
      </w:r>
      <w:r w:rsidRPr="0044608B">
        <w:rPr>
          <w:color w:val="000000"/>
        </w:rPr>
        <w:t xml:space="preserve">2008, in compliance with the requirements of </w:t>
      </w:r>
      <w:r w:rsidR="00AB3EBC">
        <w:rPr>
          <w:color w:val="000000"/>
        </w:rPr>
        <w:t xml:space="preserve">Article </w:t>
      </w:r>
      <w:r w:rsidRPr="0044608B">
        <w:rPr>
          <w:color w:val="000000"/>
        </w:rPr>
        <w:t>43 par</w:t>
      </w:r>
      <w:r w:rsidR="00AB3EBC">
        <w:rPr>
          <w:color w:val="000000"/>
        </w:rPr>
        <w:t>agraph</w:t>
      </w:r>
      <w:r w:rsidR="00571763" w:rsidRPr="0044608B">
        <w:rPr>
          <w:color w:val="000000"/>
        </w:rPr>
        <w:t xml:space="preserve"> </w:t>
      </w:r>
      <w:r w:rsidRPr="0044608B">
        <w:rPr>
          <w:color w:val="000000"/>
        </w:rPr>
        <w:t>(14) and (15) of the mentioned law.</w:t>
      </w:r>
    </w:p>
    <w:p w14:paraId="2B82DB97" w14:textId="77777777" w:rsidR="002B14B9" w:rsidRPr="0044608B" w:rsidRDefault="002B14B9" w:rsidP="002B14B9">
      <w:pPr>
        <w:ind w:firstLine="567"/>
        <w:jc w:val="both"/>
        <w:rPr>
          <w:color w:val="000000"/>
        </w:rPr>
      </w:pPr>
    </w:p>
    <w:p w14:paraId="562EF41D" w14:textId="77777777" w:rsidR="002B14B9" w:rsidRPr="0044608B" w:rsidRDefault="002B14B9" w:rsidP="002B14B9">
      <w:pPr>
        <w:ind w:firstLine="567"/>
        <w:jc w:val="both"/>
        <w:rPr>
          <w:color w:val="000000"/>
        </w:rPr>
      </w:pPr>
      <w:r w:rsidRPr="0044608B">
        <w:rPr>
          <w:color w:val="000000"/>
        </w:rPr>
        <w:t xml:space="preserve">12. The exchange rates displayed on the screen of the currency exchange machine shall correspond to the selling and buying rates established by the order on exchange rates for performing operations </w:t>
      </w:r>
      <w:r w:rsidR="000D6860" w:rsidRPr="0044608B">
        <w:rPr>
          <w:color w:val="000000"/>
        </w:rPr>
        <w:t xml:space="preserve">via </w:t>
      </w:r>
      <w:r w:rsidRPr="0044608B">
        <w:rPr>
          <w:color w:val="000000"/>
        </w:rPr>
        <w:t xml:space="preserve">the currency exchange machine (which is in force during the work </w:t>
      </w:r>
      <w:r w:rsidR="00E63C39" w:rsidRPr="0044608B">
        <w:rPr>
          <w:color w:val="000000"/>
        </w:rPr>
        <w:t>program</w:t>
      </w:r>
      <w:r w:rsidR="00601580">
        <w:rPr>
          <w:color w:val="000000"/>
        </w:rPr>
        <w:t>me</w:t>
      </w:r>
      <w:r w:rsidRPr="0044608B">
        <w:rPr>
          <w:color w:val="000000"/>
        </w:rPr>
        <w:t xml:space="preserve">), complying to the provisions of </w:t>
      </w:r>
      <w:r w:rsidR="00AB3EBC">
        <w:rPr>
          <w:color w:val="000000"/>
        </w:rPr>
        <w:t xml:space="preserve">Article </w:t>
      </w:r>
      <w:r w:rsidRPr="0044608B">
        <w:rPr>
          <w:color w:val="000000"/>
        </w:rPr>
        <w:t>43 par</w:t>
      </w:r>
      <w:r w:rsidR="00AB3EBC">
        <w:rPr>
          <w:color w:val="000000"/>
        </w:rPr>
        <w:t>agraph</w:t>
      </w:r>
      <w:r w:rsidR="00571763" w:rsidRPr="0044608B">
        <w:rPr>
          <w:color w:val="000000"/>
        </w:rPr>
        <w:t xml:space="preserve"> </w:t>
      </w:r>
      <w:r w:rsidRPr="0044608B">
        <w:rPr>
          <w:color w:val="000000"/>
        </w:rPr>
        <w:t>(8</w:t>
      </w:r>
      <w:r w:rsidRPr="0044608B">
        <w:rPr>
          <w:color w:val="000000"/>
          <w:vertAlign w:val="superscript"/>
        </w:rPr>
        <w:t>1</w:t>
      </w:r>
      <w:r w:rsidRPr="0044608B">
        <w:rPr>
          <w:color w:val="000000"/>
        </w:rPr>
        <w:t xml:space="preserve">) of </w:t>
      </w:r>
      <w:r w:rsidR="00C429D9" w:rsidRPr="0044608B">
        <w:rPr>
          <w:color w:val="000000"/>
        </w:rPr>
        <w:t>Law</w:t>
      </w:r>
      <w:r w:rsidR="00BE789C">
        <w:rPr>
          <w:color w:val="000000"/>
        </w:rPr>
        <w:t xml:space="preserve"> </w:t>
      </w:r>
      <w:r w:rsidR="00446263">
        <w:rPr>
          <w:color w:val="000000"/>
        </w:rPr>
        <w:t>No</w:t>
      </w:r>
      <w:r w:rsidR="00BE789C">
        <w:rPr>
          <w:color w:val="000000"/>
        </w:rPr>
        <w:t xml:space="preserve"> </w:t>
      </w:r>
      <w:r w:rsidR="00C429D9" w:rsidRPr="0044608B">
        <w:rPr>
          <w:color w:val="000000"/>
        </w:rPr>
        <w:t>62</w:t>
      </w:r>
      <w:r w:rsidR="00F60BDD" w:rsidRPr="0044608B">
        <w:rPr>
          <w:color w:val="000000"/>
        </w:rPr>
        <w:t>/</w:t>
      </w:r>
      <w:r w:rsidRPr="0044608B">
        <w:rPr>
          <w:color w:val="000000"/>
        </w:rPr>
        <w:t xml:space="preserve">2008. This provision shall be applied accordingly to information on the fees applied by the foreign exchange entity while performing operations </w:t>
      </w:r>
      <w:r w:rsidR="000D6860" w:rsidRPr="0044608B">
        <w:rPr>
          <w:color w:val="000000"/>
        </w:rPr>
        <w:t xml:space="preserve">via </w:t>
      </w:r>
      <w:r w:rsidRPr="0044608B">
        <w:rPr>
          <w:color w:val="000000"/>
        </w:rPr>
        <w:t>the currency exchange machine.</w:t>
      </w:r>
    </w:p>
    <w:p w14:paraId="6257E894" w14:textId="77777777" w:rsidR="002B14B9" w:rsidRPr="0044608B" w:rsidRDefault="002B14B9" w:rsidP="002B14B9">
      <w:pPr>
        <w:ind w:firstLine="567"/>
        <w:jc w:val="both"/>
        <w:rPr>
          <w:color w:val="000000"/>
        </w:rPr>
      </w:pPr>
    </w:p>
    <w:p w14:paraId="6182731E" w14:textId="77777777" w:rsidR="002B14B9" w:rsidRPr="0044608B" w:rsidRDefault="002B14B9" w:rsidP="002B14B9">
      <w:pPr>
        <w:ind w:firstLine="567"/>
        <w:jc w:val="both"/>
        <w:rPr>
          <w:color w:val="000000"/>
        </w:rPr>
      </w:pPr>
      <w:r w:rsidRPr="0044608B">
        <w:rPr>
          <w:color w:val="000000"/>
        </w:rPr>
        <w:t xml:space="preserve">13. Upon displaying exchange rates on the screen of the machine, separation of decimal digits from the </w:t>
      </w:r>
      <w:r w:rsidR="00A408C0">
        <w:rPr>
          <w:color w:val="000000"/>
        </w:rPr>
        <w:t>whole</w:t>
      </w:r>
      <w:r w:rsidR="00A408C0" w:rsidRPr="0044608B">
        <w:rPr>
          <w:color w:val="000000"/>
        </w:rPr>
        <w:t xml:space="preserve"> </w:t>
      </w:r>
      <w:r w:rsidRPr="0044608B">
        <w:rPr>
          <w:color w:val="000000"/>
        </w:rPr>
        <w:t xml:space="preserve">number </w:t>
      </w:r>
      <w:r w:rsidR="00AB3EBC">
        <w:rPr>
          <w:color w:val="000000"/>
        </w:rPr>
        <w:t>shall be</w:t>
      </w:r>
      <w:r w:rsidRPr="0044608B">
        <w:rPr>
          <w:color w:val="000000"/>
        </w:rPr>
        <w:t xml:space="preserve"> made through a distinct space</w:t>
      </w:r>
      <w:r w:rsidR="00AB3EBC">
        <w:rPr>
          <w:color w:val="000000"/>
        </w:rPr>
        <w:t xml:space="preserve">, </w:t>
      </w:r>
      <w:r w:rsidRPr="0044608B">
        <w:rPr>
          <w:color w:val="000000"/>
        </w:rPr>
        <w:t xml:space="preserve">comma, or </w:t>
      </w:r>
      <w:r w:rsidR="00A408C0" w:rsidRPr="00A408C0">
        <w:rPr>
          <w:color w:val="000000"/>
        </w:rPr>
        <w:t>a point</w:t>
      </w:r>
      <w:r w:rsidRPr="0044608B">
        <w:rPr>
          <w:color w:val="000000"/>
        </w:rPr>
        <w:t>. The number of decimal digits related to</w:t>
      </w:r>
      <w:r w:rsidR="00FF5585" w:rsidRPr="0044608B">
        <w:rPr>
          <w:color w:val="000000"/>
        </w:rPr>
        <w:t xml:space="preserve"> the</w:t>
      </w:r>
      <w:r w:rsidRPr="0044608B">
        <w:rPr>
          <w:color w:val="000000"/>
        </w:rPr>
        <w:t xml:space="preserve"> buying rates of foreign currencies </w:t>
      </w:r>
      <w:r w:rsidR="00471598">
        <w:rPr>
          <w:color w:val="000000"/>
        </w:rPr>
        <w:t>shall</w:t>
      </w:r>
      <w:r w:rsidR="00471598" w:rsidRPr="0044608B">
        <w:rPr>
          <w:color w:val="000000"/>
        </w:rPr>
        <w:t xml:space="preserve"> </w:t>
      </w:r>
      <w:r w:rsidRPr="0044608B">
        <w:rPr>
          <w:color w:val="000000"/>
        </w:rPr>
        <w:t>be equal to the number of decimal digits related to</w:t>
      </w:r>
      <w:r w:rsidR="00FF5585" w:rsidRPr="0044608B">
        <w:rPr>
          <w:color w:val="000000"/>
        </w:rPr>
        <w:t xml:space="preserve"> the</w:t>
      </w:r>
      <w:r w:rsidRPr="0044608B">
        <w:rPr>
          <w:color w:val="000000"/>
        </w:rPr>
        <w:t xml:space="preserve"> selling rates of respective foreign currencies. </w:t>
      </w:r>
    </w:p>
    <w:p w14:paraId="648741AE" w14:textId="77777777" w:rsidR="002B14B9" w:rsidRPr="0044608B" w:rsidRDefault="002B14B9" w:rsidP="002B14B9">
      <w:pPr>
        <w:jc w:val="both"/>
        <w:rPr>
          <w:color w:val="000000"/>
        </w:rPr>
      </w:pPr>
    </w:p>
    <w:p w14:paraId="33EF8CC0" w14:textId="77777777" w:rsidR="000A63C7" w:rsidRDefault="002B14B9" w:rsidP="002B14B9">
      <w:pPr>
        <w:jc w:val="center"/>
        <w:rPr>
          <w:b/>
          <w:color w:val="000000"/>
        </w:rPr>
      </w:pPr>
      <w:r w:rsidRPr="0044608B">
        <w:rPr>
          <w:b/>
          <w:color w:val="000000"/>
        </w:rPr>
        <w:t xml:space="preserve">Chapter III. </w:t>
      </w:r>
    </w:p>
    <w:p w14:paraId="07F761BE" w14:textId="77777777" w:rsidR="002B14B9" w:rsidRPr="0044608B" w:rsidRDefault="002B14B9" w:rsidP="002B14B9">
      <w:pPr>
        <w:jc w:val="center"/>
        <w:rPr>
          <w:b/>
          <w:color w:val="000000"/>
        </w:rPr>
      </w:pPr>
      <w:r w:rsidRPr="0044608B">
        <w:rPr>
          <w:b/>
          <w:color w:val="000000"/>
        </w:rPr>
        <w:t>Exchange rates and fees</w:t>
      </w:r>
    </w:p>
    <w:p w14:paraId="386D6E25" w14:textId="77777777" w:rsidR="002B14B9" w:rsidRPr="0044608B" w:rsidRDefault="002B14B9" w:rsidP="002B14B9">
      <w:pPr>
        <w:jc w:val="both"/>
        <w:rPr>
          <w:color w:val="000000"/>
        </w:rPr>
      </w:pPr>
    </w:p>
    <w:p w14:paraId="59275D27" w14:textId="77777777" w:rsidR="000A63C7" w:rsidRDefault="002B14B9" w:rsidP="002B14B9">
      <w:pPr>
        <w:ind w:firstLine="567"/>
        <w:jc w:val="center"/>
        <w:rPr>
          <w:b/>
          <w:bCs/>
          <w:i/>
          <w:color w:val="000000"/>
        </w:rPr>
      </w:pPr>
      <w:r w:rsidRPr="005F6300">
        <w:rPr>
          <w:b/>
          <w:bCs/>
          <w:i/>
          <w:color w:val="000000"/>
        </w:rPr>
        <w:t xml:space="preserve">Section 1. </w:t>
      </w:r>
    </w:p>
    <w:p w14:paraId="562D8798" w14:textId="77777777" w:rsidR="002B14B9" w:rsidRPr="0044608B" w:rsidRDefault="002B14B9" w:rsidP="005F6300">
      <w:pPr>
        <w:ind w:firstLine="567"/>
        <w:jc w:val="center"/>
        <w:rPr>
          <w:i/>
          <w:color w:val="000000"/>
        </w:rPr>
      </w:pPr>
      <w:r w:rsidRPr="005F6300">
        <w:rPr>
          <w:b/>
          <w:bCs/>
          <w:i/>
          <w:color w:val="000000"/>
        </w:rPr>
        <w:t>General Provisions</w:t>
      </w:r>
    </w:p>
    <w:p w14:paraId="2BB7B7AC" w14:textId="77777777" w:rsidR="002B14B9" w:rsidRPr="0044608B" w:rsidRDefault="002B14B9" w:rsidP="002B14B9">
      <w:pPr>
        <w:ind w:firstLine="567"/>
        <w:jc w:val="both"/>
        <w:rPr>
          <w:color w:val="000000"/>
        </w:rPr>
      </w:pPr>
      <w:r w:rsidRPr="0044608B">
        <w:rPr>
          <w:color w:val="000000"/>
        </w:rPr>
        <w:t xml:space="preserve">14. The foreign exchange entity shall establish independently the foreign currencies which will be traded within </w:t>
      </w:r>
      <w:r w:rsidR="00C30EE0" w:rsidRPr="0044608B">
        <w:rPr>
          <w:color w:val="000000"/>
        </w:rPr>
        <w:t xml:space="preserve">foreign exchange operations </w:t>
      </w:r>
      <w:r w:rsidRPr="0044608B">
        <w:rPr>
          <w:color w:val="000000"/>
        </w:rPr>
        <w:t xml:space="preserve">in cash with individuals, against which it sets exchange rates, in order to perform the </w:t>
      </w:r>
      <w:r w:rsidR="00AB3EBC">
        <w:rPr>
          <w:color w:val="000000"/>
        </w:rPr>
        <w:t xml:space="preserve">respective </w:t>
      </w:r>
      <w:r w:rsidRPr="0044608B">
        <w:rPr>
          <w:color w:val="000000"/>
        </w:rPr>
        <w:t xml:space="preserve">operations. </w:t>
      </w:r>
    </w:p>
    <w:p w14:paraId="420E1913" w14:textId="77777777" w:rsidR="002B14B9" w:rsidRPr="0044608B" w:rsidRDefault="002B14B9" w:rsidP="002B14B9">
      <w:pPr>
        <w:ind w:firstLine="567"/>
        <w:jc w:val="both"/>
        <w:rPr>
          <w:color w:val="000000"/>
        </w:rPr>
      </w:pPr>
      <w:r w:rsidRPr="0044608B">
        <w:rPr>
          <w:color w:val="000000"/>
        </w:rPr>
        <w:t xml:space="preserve"> </w:t>
      </w:r>
    </w:p>
    <w:p w14:paraId="31E4D4B5" w14:textId="77777777" w:rsidR="002B14B9" w:rsidRPr="0044608B" w:rsidRDefault="002B14B9" w:rsidP="002B14B9">
      <w:pPr>
        <w:ind w:firstLine="567"/>
        <w:jc w:val="both"/>
        <w:rPr>
          <w:color w:val="000000"/>
        </w:rPr>
      </w:pPr>
      <w:r w:rsidRPr="0044608B">
        <w:rPr>
          <w:color w:val="000000"/>
        </w:rPr>
        <w:t xml:space="preserve">15. The foreign exchange entity sets exchange rates for performance of </w:t>
      </w:r>
      <w:r w:rsidR="00C30EE0" w:rsidRPr="0044608B">
        <w:rPr>
          <w:color w:val="000000"/>
        </w:rPr>
        <w:t xml:space="preserve">foreign exchange operations </w:t>
      </w:r>
      <w:r w:rsidRPr="0044608B">
        <w:rPr>
          <w:color w:val="000000"/>
        </w:rPr>
        <w:t xml:space="preserve">in cash with individuals, as well as fees charged to these operations, by respective orders of the administrator of the foreign exchange entity or of his empowered person, which shall be drawn up in compliance with the requirements established by this chapter. </w:t>
      </w:r>
    </w:p>
    <w:p w14:paraId="32C0DF53" w14:textId="77777777" w:rsidR="002B14B9" w:rsidRPr="0044608B" w:rsidRDefault="002B14B9" w:rsidP="002B14B9">
      <w:pPr>
        <w:ind w:firstLine="567"/>
        <w:jc w:val="both"/>
        <w:rPr>
          <w:color w:val="000000"/>
        </w:rPr>
      </w:pPr>
    </w:p>
    <w:p w14:paraId="2C443624" w14:textId="77777777" w:rsidR="002B14B9" w:rsidRDefault="002B14B9" w:rsidP="002B14B9">
      <w:pPr>
        <w:ind w:firstLine="567"/>
        <w:jc w:val="both"/>
        <w:rPr>
          <w:color w:val="000000"/>
        </w:rPr>
      </w:pPr>
      <w:r w:rsidRPr="0044608B">
        <w:rPr>
          <w:color w:val="000000"/>
        </w:rPr>
        <w:t xml:space="preserve">16. Any </w:t>
      </w:r>
      <w:r w:rsidR="00AB3EBC">
        <w:rPr>
          <w:color w:val="000000"/>
        </w:rPr>
        <w:t>change in the exchange rates during the work</w:t>
      </w:r>
      <w:r w:rsidRPr="0044608B">
        <w:rPr>
          <w:color w:val="000000"/>
        </w:rPr>
        <w:t xml:space="preserve"> </w:t>
      </w:r>
      <w:r w:rsidR="00E63C39" w:rsidRPr="0044608B">
        <w:rPr>
          <w:color w:val="000000"/>
        </w:rPr>
        <w:t>program</w:t>
      </w:r>
      <w:r w:rsidR="00601580">
        <w:rPr>
          <w:color w:val="000000"/>
        </w:rPr>
        <w:t>me</w:t>
      </w:r>
      <w:r w:rsidR="00AB3EBC">
        <w:rPr>
          <w:color w:val="000000"/>
        </w:rPr>
        <w:t xml:space="preserve"> shall be</w:t>
      </w:r>
      <w:r w:rsidRPr="0044608B">
        <w:rPr>
          <w:color w:val="000000"/>
        </w:rPr>
        <w:t xml:space="preserve"> </w:t>
      </w:r>
      <w:r w:rsidR="00AB3EBC">
        <w:rPr>
          <w:color w:val="000000"/>
        </w:rPr>
        <w:t xml:space="preserve">the subject of a new </w:t>
      </w:r>
      <w:r w:rsidRPr="0044608B">
        <w:rPr>
          <w:color w:val="000000"/>
        </w:rPr>
        <w:t xml:space="preserve">order </w:t>
      </w:r>
      <w:r w:rsidR="00AB3EBC">
        <w:rPr>
          <w:color w:val="000000"/>
        </w:rPr>
        <w:t xml:space="preserve">as referred to </w:t>
      </w:r>
      <w:r w:rsidRPr="0044608B">
        <w:rPr>
          <w:color w:val="000000"/>
        </w:rPr>
        <w:t>in</w:t>
      </w:r>
      <w:r w:rsidR="00AB3EBC">
        <w:rPr>
          <w:color w:val="000000"/>
        </w:rPr>
        <w:t xml:space="preserve"> paragraph</w:t>
      </w:r>
      <w:r w:rsidRPr="0044608B">
        <w:rPr>
          <w:color w:val="000000"/>
        </w:rPr>
        <w:t xml:space="preserve"> 18. The order </w:t>
      </w:r>
      <w:r w:rsidR="00AB3EBC">
        <w:rPr>
          <w:color w:val="000000"/>
        </w:rPr>
        <w:t xml:space="preserve">shall </w:t>
      </w:r>
      <w:r w:rsidRPr="0044608B">
        <w:rPr>
          <w:color w:val="000000"/>
        </w:rPr>
        <w:t xml:space="preserve">set the exchange rates </w:t>
      </w:r>
      <w:r w:rsidR="00AB3EBC">
        <w:rPr>
          <w:color w:val="000000"/>
        </w:rPr>
        <w:t xml:space="preserve">to be </w:t>
      </w:r>
      <w:r w:rsidRPr="0044608B">
        <w:rPr>
          <w:color w:val="000000"/>
        </w:rPr>
        <w:t>appli</w:t>
      </w:r>
      <w:r w:rsidR="00AB3EBC">
        <w:rPr>
          <w:color w:val="000000"/>
        </w:rPr>
        <w:t xml:space="preserve">ed from the </w:t>
      </w:r>
      <w:r w:rsidR="006112B7">
        <w:rPr>
          <w:color w:val="000000"/>
        </w:rPr>
        <w:t xml:space="preserve">time </w:t>
      </w:r>
      <w:r w:rsidRPr="0044608B">
        <w:rPr>
          <w:color w:val="000000"/>
        </w:rPr>
        <w:t xml:space="preserve">indicated therein. The order </w:t>
      </w:r>
      <w:r w:rsidR="00AB3EBC">
        <w:rPr>
          <w:color w:val="000000"/>
        </w:rPr>
        <w:t xml:space="preserve">shall </w:t>
      </w:r>
      <w:r w:rsidRPr="0044608B">
        <w:rPr>
          <w:color w:val="000000"/>
        </w:rPr>
        <w:t xml:space="preserve">indicate both the </w:t>
      </w:r>
      <w:r w:rsidR="00DA24F8">
        <w:rPr>
          <w:color w:val="000000"/>
        </w:rPr>
        <w:t xml:space="preserve">revised </w:t>
      </w:r>
      <w:r w:rsidRPr="0044608B">
        <w:rPr>
          <w:color w:val="000000"/>
        </w:rPr>
        <w:t xml:space="preserve">as well as </w:t>
      </w:r>
      <w:r w:rsidR="00DA24F8">
        <w:rPr>
          <w:color w:val="000000"/>
        </w:rPr>
        <w:t>the unchanged exchange rates</w:t>
      </w:r>
      <w:r w:rsidRPr="0044608B">
        <w:rPr>
          <w:color w:val="000000"/>
        </w:rPr>
        <w:t xml:space="preserve">. </w:t>
      </w:r>
      <w:r w:rsidR="00DA24F8">
        <w:rPr>
          <w:color w:val="000000"/>
        </w:rPr>
        <w:t xml:space="preserve">As from the time of </w:t>
      </w:r>
      <w:r w:rsidRPr="0044608B">
        <w:rPr>
          <w:color w:val="000000"/>
        </w:rPr>
        <w:t>application of new</w:t>
      </w:r>
      <w:r w:rsidR="00DA24F8">
        <w:rPr>
          <w:color w:val="000000"/>
        </w:rPr>
        <w:t>ly</w:t>
      </w:r>
      <w:r w:rsidRPr="0044608B">
        <w:rPr>
          <w:color w:val="000000"/>
        </w:rPr>
        <w:t xml:space="preserve"> established exchange rates, the previous order shall be considered invalid and shall be kept inside the premises where </w:t>
      </w:r>
      <w:r w:rsidR="00C30EE0" w:rsidRPr="0044608B">
        <w:rPr>
          <w:color w:val="000000"/>
        </w:rPr>
        <w:t xml:space="preserve">foreign exchange operations </w:t>
      </w:r>
      <w:r w:rsidR="00DA24F8">
        <w:rPr>
          <w:color w:val="000000"/>
        </w:rPr>
        <w:t>are carried out directly</w:t>
      </w:r>
      <w:r w:rsidRPr="0044608B">
        <w:rPr>
          <w:color w:val="000000"/>
        </w:rPr>
        <w:t xml:space="preserve"> with individuals </w:t>
      </w:r>
      <w:r w:rsidR="00764B9D" w:rsidRPr="007849E9">
        <w:t xml:space="preserve">for a period of at least 15 calendar days from the date of issue of the </w:t>
      </w:r>
      <w:r w:rsidR="00764B9D">
        <w:t>re</w:t>
      </w:r>
      <w:r w:rsidR="00DA24F8">
        <w:t>levant order</w:t>
      </w:r>
      <w:r w:rsidRPr="0044608B">
        <w:rPr>
          <w:color w:val="000000"/>
        </w:rPr>
        <w:t>.</w:t>
      </w:r>
      <w:r w:rsidR="00764B9D">
        <w:rPr>
          <w:color w:val="000000"/>
        </w:rPr>
        <w:t xml:space="preserve"> </w:t>
      </w:r>
    </w:p>
    <w:p w14:paraId="4FDDC564" w14:textId="77777777" w:rsidR="006A0EBB" w:rsidRPr="005F6300" w:rsidRDefault="00DF4E9C" w:rsidP="005F6300">
      <w:pPr>
        <w:rPr>
          <w:i/>
          <w:color w:val="663300"/>
          <w:sz w:val="22"/>
          <w:szCs w:val="22"/>
          <w:lang w:eastAsia="ru-RU"/>
        </w:rPr>
      </w:pPr>
      <w:r w:rsidRPr="005F6300">
        <w:rPr>
          <w:i/>
          <w:color w:val="663300"/>
          <w:sz w:val="22"/>
          <w:szCs w:val="22"/>
          <w:lang w:eastAsia="ru-RU"/>
        </w:rPr>
        <w:t>[</w:t>
      </w:r>
      <w:r w:rsidR="006A0EBB" w:rsidRPr="005F6300">
        <w:rPr>
          <w:i/>
          <w:color w:val="663300"/>
          <w:sz w:val="22"/>
          <w:szCs w:val="22"/>
          <w:lang w:eastAsia="ru-RU"/>
        </w:rPr>
        <w:t>Paragraph 16 amended by NBM</w:t>
      </w:r>
      <w:r w:rsidR="000F33BC" w:rsidRPr="005F6300">
        <w:rPr>
          <w:i/>
          <w:color w:val="663300"/>
          <w:sz w:val="22"/>
          <w:szCs w:val="22"/>
          <w:lang w:eastAsia="ru-RU"/>
        </w:rPr>
        <w:t>’s</w:t>
      </w:r>
      <w:r w:rsidR="006A0EBB"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09EA5DA8" w14:textId="77777777" w:rsidR="002B14B9" w:rsidRPr="0044608B" w:rsidRDefault="002B14B9" w:rsidP="002B14B9">
      <w:pPr>
        <w:ind w:firstLine="567"/>
        <w:jc w:val="both"/>
        <w:rPr>
          <w:color w:val="000000"/>
        </w:rPr>
      </w:pPr>
    </w:p>
    <w:p w14:paraId="7F179EB7" w14:textId="77777777" w:rsidR="002B14B9" w:rsidRDefault="002B14B9" w:rsidP="002B14B9">
      <w:pPr>
        <w:ind w:firstLine="567"/>
        <w:jc w:val="both"/>
        <w:rPr>
          <w:color w:val="000000"/>
        </w:rPr>
      </w:pPr>
      <w:r w:rsidRPr="0044608B">
        <w:rPr>
          <w:color w:val="000000"/>
        </w:rPr>
        <w:t xml:space="preserve">17. Upon establishing the exchange rates for performing </w:t>
      </w:r>
      <w:r w:rsidR="00C30EE0" w:rsidRPr="0044608B">
        <w:rPr>
          <w:color w:val="000000"/>
        </w:rPr>
        <w:t xml:space="preserve">foreign exchange operations </w:t>
      </w:r>
      <w:r w:rsidRPr="0044608B">
        <w:rPr>
          <w:color w:val="000000"/>
        </w:rPr>
        <w:t xml:space="preserve">in cash with individuals as well as while drawing up the order on the respective rates and of the order on fees charged at performing </w:t>
      </w:r>
      <w:r w:rsidR="00DA24F8">
        <w:rPr>
          <w:color w:val="000000"/>
        </w:rPr>
        <w:t xml:space="preserve">the respective </w:t>
      </w:r>
      <w:r w:rsidRPr="0044608B">
        <w:rPr>
          <w:color w:val="000000"/>
        </w:rPr>
        <w:t xml:space="preserve">operations, the foreign exchange entity shall follow the provisions of </w:t>
      </w:r>
      <w:r w:rsidR="00DA24F8">
        <w:rPr>
          <w:color w:val="000000"/>
        </w:rPr>
        <w:t>Article</w:t>
      </w:r>
      <w:r w:rsidRPr="0044608B">
        <w:rPr>
          <w:color w:val="000000"/>
        </w:rPr>
        <w:t xml:space="preserve"> 43 par</w:t>
      </w:r>
      <w:r w:rsidR="00DA24F8">
        <w:rPr>
          <w:color w:val="000000"/>
        </w:rPr>
        <w:t>agraph</w:t>
      </w:r>
      <w:r w:rsidRPr="0044608B">
        <w:rPr>
          <w:color w:val="000000"/>
        </w:rPr>
        <w:t xml:space="preserve"> (1)-(8),</w:t>
      </w:r>
      <w:r w:rsidR="00764B9D">
        <w:rPr>
          <w:color w:val="000000"/>
        </w:rPr>
        <w:t xml:space="preserve"> (8</w:t>
      </w:r>
      <w:r w:rsidR="00764B9D" w:rsidRPr="00BD1B1A">
        <w:rPr>
          <w:color w:val="000000"/>
          <w:vertAlign w:val="superscript"/>
        </w:rPr>
        <w:t>1</w:t>
      </w:r>
      <w:r w:rsidR="00764B9D">
        <w:rPr>
          <w:color w:val="000000"/>
        </w:rPr>
        <w:t>), (11), (14) and</w:t>
      </w:r>
      <w:r w:rsidRPr="0044608B">
        <w:rPr>
          <w:color w:val="000000"/>
        </w:rPr>
        <w:t xml:space="preserve"> (16) of </w:t>
      </w:r>
      <w:r w:rsidR="00C429D9" w:rsidRPr="0044608B">
        <w:rPr>
          <w:color w:val="000000"/>
        </w:rPr>
        <w:t xml:space="preserve">Law </w:t>
      </w:r>
      <w:r w:rsidR="00764B9D">
        <w:rPr>
          <w:color w:val="000000"/>
        </w:rPr>
        <w:t xml:space="preserve">No </w:t>
      </w:r>
      <w:r w:rsidR="00C429D9" w:rsidRPr="0044608B">
        <w:rPr>
          <w:color w:val="000000"/>
        </w:rPr>
        <w:t>62</w:t>
      </w:r>
      <w:r w:rsidR="00CD0A71" w:rsidRPr="0044608B">
        <w:rPr>
          <w:color w:val="000000"/>
        </w:rPr>
        <w:t>/</w:t>
      </w:r>
      <w:r w:rsidRPr="0044608B">
        <w:rPr>
          <w:color w:val="000000"/>
        </w:rPr>
        <w:t xml:space="preserve">2008, of </w:t>
      </w:r>
      <w:r w:rsidR="00DA24F8">
        <w:rPr>
          <w:color w:val="000000"/>
        </w:rPr>
        <w:t xml:space="preserve">the </w:t>
      </w:r>
      <w:r w:rsidRPr="0044608B">
        <w:rPr>
          <w:color w:val="000000"/>
        </w:rPr>
        <w:t xml:space="preserve">Decision of the Executive Board of the National Bank of Moldova </w:t>
      </w:r>
      <w:r w:rsidR="00764B9D">
        <w:rPr>
          <w:color w:val="000000"/>
        </w:rPr>
        <w:t xml:space="preserve">No </w:t>
      </w:r>
      <w:r w:rsidRPr="0044608B">
        <w:rPr>
          <w:color w:val="000000"/>
        </w:rPr>
        <w:t xml:space="preserve">295 </w:t>
      </w:r>
      <w:r w:rsidR="002069B2" w:rsidRPr="0044608B">
        <w:rPr>
          <w:color w:val="000000"/>
        </w:rPr>
        <w:t xml:space="preserve">of </w:t>
      </w:r>
      <w:r w:rsidR="00DA24F8">
        <w:rPr>
          <w:color w:val="000000"/>
        </w:rPr>
        <w:t xml:space="preserve">27 </w:t>
      </w:r>
      <w:r w:rsidRPr="0044608B">
        <w:rPr>
          <w:color w:val="000000"/>
        </w:rPr>
        <w:t xml:space="preserve">October 2016 “On frequency of exchange rates modification by foreign exchange entities” (Official Monitor of the Republic of Moldova, 2016, </w:t>
      </w:r>
      <w:r w:rsidR="005A2AB7">
        <w:rPr>
          <w:color w:val="000000"/>
        </w:rPr>
        <w:t xml:space="preserve">No </w:t>
      </w:r>
      <w:r w:rsidRPr="0044608B">
        <w:rPr>
          <w:color w:val="000000"/>
        </w:rPr>
        <w:t xml:space="preserve">388-398, </w:t>
      </w:r>
      <w:r w:rsidR="005A2AB7">
        <w:rPr>
          <w:color w:val="000000"/>
        </w:rPr>
        <w:t xml:space="preserve">Article </w:t>
      </w:r>
      <w:r w:rsidRPr="0044608B">
        <w:rPr>
          <w:color w:val="000000"/>
        </w:rPr>
        <w:t xml:space="preserve">1941), of this </w:t>
      </w:r>
      <w:r w:rsidRPr="0044608B">
        <w:rPr>
          <w:color w:val="000000"/>
        </w:rPr>
        <w:lastRenderedPageBreak/>
        <w:t xml:space="preserve">Regulation as well as depending on the case its internal procedures according to </w:t>
      </w:r>
      <w:r w:rsidR="005A2AB7">
        <w:rPr>
          <w:color w:val="000000"/>
        </w:rPr>
        <w:t xml:space="preserve">Article </w:t>
      </w:r>
      <w:r w:rsidRPr="0044608B">
        <w:rPr>
          <w:color w:val="000000"/>
        </w:rPr>
        <w:t>43 par</w:t>
      </w:r>
      <w:r w:rsidR="005A2AB7">
        <w:rPr>
          <w:color w:val="000000"/>
        </w:rPr>
        <w:t>agraph</w:t>
      </w:r>
      <w:r w:rsidRPr="0044608B">
        <w:rPr>
          <w:color w:val="000000"/>
        </w:rPr>
        <w:t xml:space="preserve"> (9</w:t>
      </w:r>
      <w:r w:rsidRPr="0044608B">
        <w:rPr>
          <w:color w:val="000000"/>
          <w:vertAlign w:val="superscript"/>
        </w:rPr>
        <w:t>1</w:t>
      </w:r>
      <w:r w:rsidRPr="0044608B">
        <w:rPr>
          <w:color w:val="000000"/>
        </w:rPr>
        <w:t xml:space="preserve">) of </w:t>
      </w:r>
      <w:r w:rsidR="00C429D9" w:rsidRPr="0044608B">
        <w:rPr>
          <w:color w:val="000000"/>
        </w:rPr>
        <w:t xml:space="preserve">Law </w:t>
      </w:r>
      <w:r w:rsidR="005A2AB7">
        <w:rPr>
          <w:color w:val="000000"/>
        </w:rPr>
        <w:t xml:space="preserve">No </w:t>
      </w:r>
      <w:r w:rsidR="00C429D9" w:rsidRPr="0044608B">
        <w:rPr>
          <w:color w:val="000000"/>
        </w:rPr>
        <w:t>62</w:t>
      </w:r>
      <w:r w:rsidR="00CD0A71" w:rsidRPr="0044608B">
        <w:rPr>
          <w:color w:val="000000"/>
        </w:rPr>
        <w:t>/</w:t>
      </w:r>
      <w:r w:rsidRPr="0044608B">
        <w:rPr>
          <w:color w:val="000000"/>
        </w:rPr>
        <w:t xml:space="preserve">2008 which regulates the modality of modifying during the work </w:t>
      </w:r>
      <w:r w:rsidR="00E63C39" w:rsidRPr="0044608B">
        <w:rPr>
          <w:color w:val="000000"/>
        </w:rPr>
        <w:t>program</w:t>
      </w:r>
      <w:r w:rsidR="00601580">
        <w:rPr>
          <w:color w:val="000000"/>
        </w:rPr>
        <w:t>me</w:t>
      </w:r>
      <w:r w:rsidRPr="0044608B">
        <w:rPr>
          <w:color w:val="000000"/>
        </w:rPr>
        <w:t xml:space="preserve"> of exchange rates.</w:t>
      </w:r>
    </w:p>
    <w:p w14:paraId="4830C485" w14:textId="77777777" w:rsidR="006A0EBB" w:rsidRPr="005F6300" w:rsidRDefault="00DF4E9C" w:rsidP="005F6300">
      <w:pPr>
        <w:rPr>
          <w:i/>
          <w:color w:val="663300"/>
          <w:sz w:val="22"/>
          <w:szCs w:val="22"/>
          <w:lang w:eastAsia="ru-RU"/>
        </w:rPr>
      </w:pPr>
      <w:r w:rsidRPr="005F6300">
        <w:rPr>
          <w:i/>
          <w:color w:val="663300"/>
          <w:sz w:val="22"/>
          <w:szCs w:val="22"/>
          <w:lang w:eastAsia="ru-RU"/>
        </w:rPr>
        <w:t>[</w:t>
      </w:r>
      <w:r w:rsidR="006A0EBB" w:rsidRPr="005F6300">
        <w:rPr>
          <w:i/>
          <w:color w:val="663300"/>
          <w:sz w:val="22"/>
          <w:szCs w:val="22"/>
          <w:lang w:eastAsia="ru-RU"/>
        </w:rPr>
        <w:t xml:space="preserve">Paragraph 17 </w:t>
      </w:r>
      <w:r w:rsidR="006112B7" w:rsidRPr="006112B7">
        <w:rPr>
          <w:i/>
          <w:color w:val="663300"/>
          <w:sz w:val="22"/>
          <w:szCs w:val="22"/>
          <w:lang w:eastAsia="ru-RU"/>
        </w:rPr>
        <w:t>supplemented</w:t>
      </w:r>
      <w:r w:rsidR="006A0EBB" w:rsidRPr="005F6300">
        <w:rPr>
          <w:i/>
          <w:color w:val="663300"/>
          <w:sz w:val="22"/>
          <w:szCs w:val="22"/>
          <w:lang w:eastAsia="ru-RU"/>
        </w:rPr>
        <w:t xml:space="preserve"> by</w:t>
      </w:r>
      <w:r w:rsidR="00792980" w:rsidRPr="005F6300">
        <w:rPr>
          <w:i/>
          <w:color w:val="663300"/>
          <w:sz w:val="22"/>
          <w:szCs w:val="22"/>
          <w:lang w:eastAsia="ru-RU"/>
        </w:rPr>
        <w:t xml:space="preserve"> the</w:t>
      </w:r>
      <w:r w:rsidR="006A0EBB" w:rsidRPr="005F6300">
        <w:rPr>
          <w:i/>
          <w:color w:val="663300"/>
          <w:sz w:val="22"/>
          <w:szCs w:val="22"/>
          <w:lang w:eastAsia="ru-RU"/>
        </w:rPr>
        <w:t xml:space="preserve"> NBM</w:t>
      </w:r>
      <w:r w:rsidR="000F33BC" w:rsidRPr="005F6300">
        <w:rPr>
          <w:i/>
          <w:color w:val="663300"/>
          <w:sz w:val="22"/>
          <w:szCs w:val="22"/>
          <w:lang w:eastAsia="ru-RU"/>
        </w:rPr>
        <w:t>’s</w:t>
      </w:r>
      <w:r w:rsidR="006A0EBB"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11F00DD7" w14:textId="77777777" w:rsidR="002B14B9" w:rsidRPr="0044608B" w:rsidRDefault="002B14B9" w:rsidP="002B14B9">
      <w:pPr>
        <w:ind w:firstLine="720"/>
        <w:jc w:val="both"/>
        <w:rPr>
          <w:i/>
          <w:color w:val="000000"/>
        </w:rPr>
      </w:pPr>
    </w:p>
    <w:p w14:paraId="414FBDAF" w14:textId="77777777" w:rsidR="000A63C7" w:rsidRDefault="002B14B9" w:rsidP="002B14B9">
      <w:pPr>
        <w:ind w:firstLine="720"/>
        <w:jc w:val="center"/>
        <w:rPr>
          <w:b/>
          <w:bCs/>
          <w:i/>
          <w:color w:val="000000"/>
        </w:rPr>
      </w:pPr>
      <w:r w:rsidRPr="005F6300">
        <w:rPr>
          <w:b/>
          <w:bCs/>
          <w:i/>
          <w:color w:val="000000"/>
        </w:rPr>
        <w:t xml:space="preserve">Section 2. </w:t>
      </w:r>
    </w:p>
    <w:p w14:paraId="2B2CAE7A" w14:textId="77777777" w:rsidR="002B14B9" w:rsidRPr="005F6300" w:rsidRDefault="002B14B9" w:rsidP="002B14B9">
      <w:pPr>
        <w:ind w:firstLine="720"/>
        <w:jc w:val="center"/>
        <w:rPr>
          <w:b/>
          <w:bCs/>
          <w:i/>
          <w:color w:val="000000"/>
        </w:rPr>
      </w:pPr>
      <w:r w:rsidRPr="005F6300">
        <w:rPr>
          <w:b/>
          <w:bCs/>
          <w:i/>
          <w:color w:val="000000"/>
        </w:rPr>
        <w:t>Requirements related to drawing up of orders</w:t>
      </w:r>
    </w:p>
    <w:p w14:paraId="6C2E583B" w14:textId="77777777" w:rsidR="002B14B9" w:rsidRPr="0044608B" w:rsidRDefault="002B14B9" w:rsidP="005F6300">
      <w:pPr>
        <w:ind w:firstLine="720"/>
        <w:jc w:val="center"/>
        <w:rPr>
          <w:i/>
          <w:color w:val="000000"/>
        </w:rPr>
      </w:pPr>
      <w:r w:rsidRPr="005F6300">
        <w:rPr>
          <w:b/>
          <w:bCs/>
          <w:i/>
          <w:color w:val="000000"/>
        </w:rPr>
        <w:t>on exchange rates and fees</w:t>
      </w:r>
    </w:p>
    <w:p w14:paraId="48FBCE70" w14:textId="77777777" w:rsidR="002B14B9" w:rsidRPr="0044608B" w:rsidRDefault="002B14B9" w:rsidP="002B14B9">
      <w:pPr>
        <w:ind w:firstLine="567"/>
        <w:jc w:val="both"/>
        <w:rPr>
          <w:color w:val="000000"/>
        </w:rPr>
      </w:pPr>
      <w:r w:rsidRPr="0044608B">
        <w:rPr>
          <w:color w:val="000000"/>
        </w:rPr>
        <w:t xml:space="preserve">18. The order on exchange rates for performing </w:t>
      </w:r>
      <w:r w:rsidR="00C30EE0" w:rsidRPr="0044608B">
        <w:rPr>
          <w:color w:val="000000"/>
        </w:rPr>
        <w:t xml:space="preserve">foreign exchange operations </w:t>
      </w:r>
      <w:r w:rsidRPr="0044608B">
        <w:rPr>
          <w:color w:val="000000"/>
        </w:rPr>
        <w:t>in cash with individuals shall include at least the following:</w:t>
      </w:r>
    </w:p>
    <w:p w14:paraId="7F2B7407" w14:textId="77777777" w:rsidR="002B14B9" w:rsidRPr="0044608B" w:rsidRDefault="002B14B9" w:rsidP="002B14B9">
      <w:pPr>
        <w:ind w:firstLine="567"/>
        <w:jc w:val="both"/>
        <w:rPr>
          <w:color w:val="000000"/>
        </w:rPr>
      </w:pPr>
      <w:r w:rsidRPr="0044608B">
        <w:rPr>
          <w:color w:val="000000"/>
        </w:rPr>
        <w:t>1) the number and the issue date of the order;</w:t>
      </w:r>
    </w:p>
    <w:p w14:paraId="410F2C7A" w14:textId="77777777" w:rsidR="002B14B9" w:rsidRPr="0044608B" w:rsidRDefault="002B14B9" w:rsidP="002B14B9">
      <w:pPr>
        <w:ind w:firstLine="567"/>
        <w:jc w:val="both"/>
        <w:rPr>
          <w:color w:val="000000"/>
        </w:rPr>
      </w:pPr>
      <w:r w:rsidRPr="0044608B">
        <w:rPr>
          <w:color w:val="000000"/>
        </w:rPr>
        <w:t>2) full name of the licensed bank/foreign exchange office/hotel. Additionally, shall be indicated:</w:t>
      </w:r>
    </w:p>
    <w:p w14:paraId="7E2A0894" w14:textId="77777777" w:rsidR="002B14B9" w:rsidRPr="0044608B" w:rsidRDefault="002B14B9" w:rsidP="002B14B9">
      <w:pPr>
        <w:ind w:firstLine="567"/>
        <w:jc w:val="both"/>
        <w:rPr>
          <w:color w:val="000000"/>
        </w:rPr>
      </w:pPr>
      <w:r w:rsidRPr="0044608B">
        <w:rPr>
          <w:color w:val="000000"/>
        </w:rPr>
        <w:t>a) in case of the foreign exchange bureau that is opened within the branch/secondary office of the licensed bank, the name of the branch/secondary office;</w:t>
      </w:r>
    </w:p>
    <w:p w14:paraId="2D9801D0" w14:textId="77777777" w:rsidR="002B14B9" w:rsidRPr="0044608B" w:rsidRDefault="002B14B9" w:rsidP="002B14B9">
      <w:pPr>
        <w:ind w:firstLine="567"/>
        <w:jc w:val="both"/>
        <w:rPr>
          <w:color w:val="000000"/>
        </w:rPr>
      </w:pPr>
      <w:r w:rsidRPr="0044608B">
        <w:rPr>
          <w:color w:val="000000"/>
        </w:rPr>
        <w:t>b) in case of the branch of the foreign exchange office – its name;</w:t>
      </w:r>
    </w:p>
    <w:p w14:paraId="3B8A5FB4" w14:textId="77777777" w:rsidR="002B14B9" w:rsidRPr="0044608B" w:rsidRDefault="002B14B9" w:rsidP="002B14B9">
      <w:pPr>
        <w:ind w:firstLine="567"/>
        <w:jc w:val="both"/>
        <w:rPr>
          <w:color w:val="000000"/>
        </w:rPr>
      </w:pPr>
      <w:r w:rsidRPr="0044608B">
        <w:rPr>
          <w:color w:val="000000"/>
        </w:rPr>
        <w:t>c) in case of the currency exchange machine</w:t>
      </w:r>
      <w:r w:rsidR="0012149C">
        <w:rPr>
          <w:color w:val="000000"/>
        </w:rPr>
        <w:t xml:space="preserve"> –</w:t>
      </w:r>
      <w:r w:rsidR="0012149C" w:rsidRPr="0044608B">
        <w:rPr>
          <w:color w:val="000000"/>
        </w:rPr>
        <w:t xml:space="preserve"> </w:t>
      </w:r>
      <w:r w:rsidRPr="0044608B">
        <w:rPr>
          <w:color w:val="000000"/>
        </w:rPr>
        <w:t xml:space="preserve">the registration number of the currency exchange machine at the </w:t>
      </w:r>
      <w:r w:rsidR="00266D4E" w:rsidRPr="0044608B">
        <w:rPr>
          <w:color w:val="000000"/>
        </w:rPr>
        <w:t>State Tax Service</w:t>
      </w:r>
      <w:r w:rsidRPr="0044608B">
        <w:rPr>
          <w:color w:val="000000"/>
        </w:rPr>
        <w:t>;</w:t>
      </w:r>
    </w:p>
    <w:p w14:paraId="46865FBF" w14:textId="77777777" w:rsidR="002B14B9" w:rsidRPr="0044608B" w:rsidRDefault="002B14B9" w:rsidP="002B14B9">
      <w:pPr>
        <w:ind w:firstLine="567"/>
        <w:jc w:val="both"/>
        <w:rPr>
          <w:color w:val="000000"/>
        </w:rPr>
      </w:pPr>
      <w:r w:rsidRPr="0044608B">
        <w:rPr>
          <w:color w:val="000000"/>
        </w:rPr>
        <w:t xml:space="preserve">3) the address </w:t>
      </w:r>
      <w:r w:rsidR="0012149C" w:rsidRPr="0012149C">
        <w:rPr>
          <w:color w:val="000000"/>
        </w:rPr>
        <w:t>for carrying out</w:t>
      </w:r>
      <w:r w:rsidR="0012149C" w:rsidRPr="0012149C">
        <w:t xml:space="preserve"> </w:t>
      </w:r>
      <w:r w:rsidR="0012149C" w:rsidRPr="0012149C">
        <w:rPr>
          <w:color w:val="000000"/>
        </w:rPr>
        <w:t xml:space="preserve">the </w:t>
      </w:r>
      <w:r w:rsidR="0077037B">
        <w:rPr>
          <w:color w:val="000000"/>
        </w:rPr>
        <w:t>currency</w:t>
      </w:r>
      <w:r w:rsidR="0012149C" w:rsidRPr="0012149C">
        <w:rPr>
          <w:color w:val="000000"/>
        </w:rPr>
        <w:t xml:space="preserve"> exchange activity</w:t>
      </w:r>
      <w:r w:rsidR="0012149C">
        <w:rPr>
          <w:color w:val="000000"/>
        </w:rPr>
        <w:t xml:space="preserve"> </w:t>
      </w:r>
      <w:r w:rsidRPr="0044608B">
        <w:rPr>
          <w:color w:val="000000"/>
        </w:rPr>
        <w:t>of the foreign exchange bureau of the licensed bank/foreign exchange office/its branch/foreign exchange bureau of the hotel/the address of installation of the currency exchange machine of the licensed bank/foreign exchange office/hotel;</w:t>
      </w:r>
    </w:p>
    <w:p w14:paraId="2C13F6AF" w14:textId="77777777" w:rsidR="002B14B9" w:rsidRPr="0044608B" w:rsidRDefault="002B14B9" w:rsidP="002B14B9">
      <w:pPr>
        <w:ind w:firstLine="567"/>
        <w:jc w:val="both"/>
        <w:rPr>
          <w:color w:val="000000"/>
        </w:rPr>
      </w:pPr>
      <w:r w:rsidRPr="0044608B">
        <w:rPr>
          <w:color w:val="000000"/>
        </w:rPr>
        <w:t>4) the date (</w:t>
      </w:r>
      <w:r w:rsidR="002E6EEA" w:rsidRPr="0044608B">
        <w:rPr>
          <w:color w:val="000000"/>
        </w:rPr>
        <w:t xml:space="preserve">depending on the case, </w:t>
      </w:r>
      <w:r w:rsidRPr="0044608B">
        <w:rPr>
          <w:color w:val="000000"/>
        </w:rPr>
        <w:t>period) for which the exchange rates are established;</w:t>
      </w:r>
    </w:p>
    <w:p w14:paraId="14EB5851" w14:textId="77777777" w:rsidR="002B14B9" w:rsidRPr="0044608B" w:rsidRDefault="002B14B9" w:rsidP="002B14B9">
      <w:pPr>
        <w:ind w:firstLine="567"/>
        <w:jc w:val="both"/>
        <w:rPr>
          <w:color w:val="000000"/>
        </w:rPr>
      </w:pPr>
      <w:r w:rsidRPr="0044608B">
        <w:rPr>
          <w:color w:val="000000"/>
        </w:rPr>
        <w:t>5) the hour (hour and minutes) as of which exchange rates are applicable for carrying out operations with individuals;</w:t>
      </w:r>
    </w:p>
    <w:p w14:paraId="23A7CC82" w14:textId="77777777" w:rsidR="002B14B9" w:rsidRPr="0044608B" w:rsidRDefault="002B14B9" w:rsidP="002B14B9">
      <w:pPr>
        <w:ind w:firstLine="567"/>
        <w:jc w:val="both"/>
        <w:rPr>
          <w:color w:val="000000"/>
        </w:rPr>
      </w:pPr>
      <w:r w:rsidRPr="0044608B">
        <w:rPr>
          <w:color w:val="000000"/>
        </w:rPr>
        <w:t xml:space="preserve">6) </w:t>
      </w:r>
      <w:r w:rsidR="00790211" w:rsidRPr="0044608B">
        <w:rPr>
          <w:color w:val="000000"/>
        </w:rPr>
        <w:t xml:space="preserve">the </w:t>
      </w:r>
      <w:r w:rsidRPr="0044608B">
        <w:rPr>
          <w:color w:val="000000"/>
        </w:rPr>
        <w:t>name and code (numeric or alphabetic) of the traded foreign currency, in accordance with ISO 4217 “Codes for representation of currencies and funds”. The number of decimal digits related to</w:t>
      </w:r>
      <w:r w:rsidR="00FF5585" w:rsidRPr="0044608B">
        <w:rPr>
          <w:color w:val="000000"/>
        </w:rPr>
        <w:t xml:space="preserve"> the</w:t>
      </w:r>
      <w:r w:rsidRPr="0044608B">
        <w:rPr>
          <w:color w:val="000000"/>
        </w:rPr>
        <w:t xml:space="preserve"> buying rates of foreign currencies shall be equal to the number of decimal digits related to </w:t>
      </w:r>
      <w:r w:rsidR="00FF5585" w:rsidRPr="0044608B">
        <w:rPr>
          <w:color w:val="000000"/>
        </w:rPr>
        <w:t xml:space="preserve">the </w:t>
      </w:r>
      <w:r w:rsidRPr="0044608B">
        <w:rPr>
          <w:color w:val="000000"/>
        </w:rPr>
        <w:t>selling rates of respective foreign currencies;</w:t>
      </w:r>
    </w:p>
    <w:p w14:paraId="775D49BA" w14:textId="77777777" w:rsidR="00357B99" w:rsidRDefault="002B14B9" w:rsidP="002B14B9">
      <w:pPr>
        <w:ind w:firstLine="567"/>
        <w:jc w:val="both"/>
        <w:rPr>
          <w:color w:val="000000"/>
        </w:rPr>
      </w:pPr>
      <w:r w:rsidRPr="0044608B">
        <w:rPr>
          <w:color w:val="000000"/>
        </w:rPr>
        <w:t xml:space="preserve">7) the quantity of quoted units and the exchange rates of these foreign currencies against national currency, with compliance of the provisions of </w:t>
      </w:r>
      <w:r w:rsidR="00DA24F8">
        <w:rPr>
          <w:color w:val="000000"/>
        </w:rPr>
        <w:t xml:space="preserve">Article </w:t>
      </w:r>
      <w:r w:rsidRPr="0044608B">
        <w:rPr>
          <w:color w:val="000000"/>
        </w:rPr>
        <w:t>43 par</w:t>
      </w:r>
      <w:r w:rsidR="00DA24F8">
        <w:rPr>
          <w:color w:val="000000"/>
        </w:rPr>
        <w:t>agraph</w:t>
      </w:r>
      <w:r w:rsidRPr="0044608B">
        <w:rPr>
          <w:color w:val="000000"/>
        </w:rPr>
        <w:t xml:space="preserve"> (8</w:t>
      </w:r>
      <w:r w:rsidRPr="0044608B">
        <w:rPr>
          <w:color w:val="000000"/>
          <w:vertAlign w:val="superscript"/>
        </w:rPr>
        <w:t>1</w:t>
      </w:r>
      <w:r w:rsidRPr="0044608B">
        <w:rPr>
          <w:color w:val="000000"/>
        </w:rPr>
        <w:t xml:space="preserve">) of </w:t>
      </w:r>
      <w:r w:rsidR="00C429D9" w:rsidRPr="0044608B">
        <w:rPr>
          <w:color w:val="000000"/>
        </w:rPr>
        <w:t>Law</w:t>
      </w:r>
      <w:r w:rsidR="00BE789C">
        <w:rPr>
          <w:color w:val="000000"/>
        </w:rPr>
        <w:t xml:space="preserve"> </w:t>
      </w:r>
      <w:r w:rsidR="00446263">
        <w:rPr>
          <w:color w:val="000000"/>
        </w:rPr>
        <w:t>No</w:t>
      </w:r>
      <w:r w:rsidR="00BE789C">
        <w:rPr>
          <w:color w:val="000000"/>
        </w:rPr>
        <w:t xml:space="preserve"> </w:t>
      </w:r>
      <w:r w:rsidR="00C429D9" w:rsidRPr="0044608B">
        <w:rPr>
          <w:color w:val="000000"/>
        </w:rPr>
        <w:t>62</w:t>
      </w:r>
      <w:r w:rsidR="00266D4E" w:rsidRPr="0044608B">
        <w:rPr>
          <w:color w:val="000000"/>
        </w:rPr>
        <w:t>/</w:t>
      </w:r>
      <w:r w:rsidRPr="0044608B">
        <w:rPr>
          <w:color w:val="000000"/>
        </w:rPr>
        <w:t>2008.</w:t>
      </w:r>
    </w:p>
    <w:p w14:paraId="50E24EBE" w14:textId="77777777" w:rsidR="00357B99" w:rsidRDefault="00357B99" w:rsidP="00BD1B1A">
      <w:pPr>
        <w:pStyle w:val="ListParagraph"/>
        <w:tabs>
          <w:tab w:val="left" w:pos="851"/>
        </w:tabs>
        <w:ind w:left="0" w:firstLine="567"/>
      </w:pPr>
      <w:r>
        <w:t>8) information on exchanges rates under the following conditions:</w:t>
      </w:r>
    </w:p>
    <w:p w14:paraId="14F3B7B4" w14:textId="77777777" w:rsidR="00357B99" w:rsidRDefault="0089535C" w:rsidP="00BD1B1A">
      <w:pPr>
        <w:pStyle w:val="ListParagraph"/>
        <w:tabs>
          <w:tab w:val="left" w:pos="851"/>
        </w:tabs>
        <w:ind w:left="0" w:firstLine="567"/>
      </w:pPr>
      <w:r w:rsidRPr="00CF643A">
        <w:rPr>
          <w:lang w:eastAsia="ro-MD"/>
        </w:rPr>
        <w:t xml:space="preserve">a) </w:t>
      </w:r>
      <w:r w:rsidRPr="0089535C">
        <w:rPr>
          <w:color w:val="000000"/>
        </w:rPr>
        <w:t xml:space="preserve">the consecutive display of foreign currencies: the first group of foreign currencies </w:t>
      </w:r>
      <w:r>
        <w:rPr>
          <w:color w:val="000000"/>
        </w:rPr>
        <w:t>–</w:t>
      </w:r>
      <w:r w:rsidRPr="0089535C">
        <w:rPr>
          <w:color w:val="000000"/>
        </w:rPr>
        <w:t xml:space="preserve"> euro, US dollar, the second group of foreign currencies </w:t>
      </w:r>
      <w:r>
        <w:rPr>
          <w:color w:val="000000"/>
        </w:rPr>
        <w:t>–</w:t>
      </w:r>
      <w:r w:rsidRPr="0089535C">
        <w:rPr>
          <w:color w:val="000000"/>
        </w:rPr>
        <w:t xml:space="preserve"> pound sterling, Romanian leu, Ukrainian hryvnia, the third group of foreign currencies </w:t>
      </w:r>
      <w:r>
        <w:rPr>
          <w:color w:val="000000"/>
        </w:rPr>
        <w:t>–</w:t>
      </w:r>
      <w:r w:rsidRPr="0089535C">
        <w:rPr>
          <w:color w:val="000000"/>
        </w:rPr>
        <w:t xml:space="preserve"> other foreign currencies</w:t>
      </w:r>
      <w:r w:rsidR="00357B99">
        <w:t>;</w:t>
      </w:r>
    </w:p>
    <w:p w14:paraId="64DB1E59" w14:textId="77777777" w:rsidR="00357B99" w:rsidRDefault="00357B99" w:rsidP="00BD1B1A">
      <w:pPr>
        <w:pStyle w:val="ListParagraph"/>
        <w:tabs>
          <w:tab w:val="left" w:pos="851"/>
        </w:tabs>
        <w:ind w:left="0" w:firstLine="567"/>
      </w:pPr>
      <w:r>
        <w:t xml:space="preserve">b) display of </w:t>
      </w:r>
      <w:r w:rsidRPr="00021C28">
        <w:t xml:space="preserve">buy and sell rates in separate columns: buy rates </w:t>
      </w:r>
      <w:r>
        <w:t xml:space="preserve">shall be </w:t>
      </w:r>
      <w:r w:rsidRPr="00021C28">
        <w:t>displayed in the left column, and the sale rate in the right column</w:t>
      </w:r>
      <w:r>
        <w:t>;</w:t>
      </w:r>
    </w:p>
    <w:p w14:paraId="452831BF" w14:textId="77777777" w:rsidR="00357B99" w:rsidRPr="0044608B" w:rsidRDefault="00357B99" w:rsidP="00357B99">
      <w:pPr>
        <w:ind w:firstLine="567"/>
        <w:jc w:val="both"/>
        <w:rPr>
          <w:color w:val="000000"/>
        </w:rPr>
      </w:pPr>
      <w:r>
        <w:t xml:space="preserve">c) </w:t>
      </w:r>
      <w:r w:rsidRPr="00021C28">
        <w:t>exclusion of display practices that mislead customers</w:t>
      </w:r>
      <w:r w:rsidR="00BD1B1A">
        <w:rPr>
          <w:color w:val="000000"/>
        </w:rPr>
        <w:t>.</w:t>
      </w:r>
    </w:p>
    <w:p w14:paraId="32093811" w14:textId="77777777" w:rsidR="00CF5C2B" w:rsidRDefault="00CF5C2B" w:rsidP="005F6300">
      <w:pPr>
        <w:tabs>
          <w:tab w:val="left" w:pos="900"/>
        </w:tabs>
        <w:rPr>
          <w:i/>
          <w:color w:val="663300"/>
          <w:sz w:val="22"/>
          <w:szCs w:val="22"/>
        </w:rPr>
      </w:pPr>
      <w:r w:rsidRPr="00BC09FC">
        <w:rPr>
          <w:i/>
          <w:color w:val="663300"/>
          <w:sz w:val="22"/>
          <w:szCs w:val="22"/>
          <w:lang w:eastAsia="ru-RU"/>
        </w:rPr>
        <w:t xml:space="preserve">[Paragraph 18 </w:t>
      </w:r>
      <w:bookmarkStart w:id="10" w:name="_Hlk222322489"/>
      <w:r w:rsidRPr="0000688B">
        <w:rPr>
          <w:rStyle w:val="mediumtext"/>
          <w:i/>
          <w:color w:val="663300"/>
          <w:sz w:val="22"/>
          <w:szCs w:val="22"/>
          <w:shd w:val="clear" w:color="auto" w:fill="FFFFFF"/>
        </w:rPr>
        <w:t>in the wording of</w:t>
      </w:r>
      <w:bookmarkEnd w:id="10"/>
      <w:r>
        <w:rPr>
          <w:rStyle w:val="mediumtext"/>
          <w:i/>
          <w:color w:val="663300"/>
          <w:sz w:val="22"/>
          <w:szCs w:val="22"/>
          <w:shd w:val="clear" w:color="auto" w:fill="FFFFFF"/>
        </w:rPr>
        <w:t xml:space="preserve"> </w:t>
      </w:r>
      <w:r w:rsidRPr="0000688B">
        <w:rPr>
          <w:i/>
          <w:color w:val="663300"/>
          <w:sz w:val="22"/>
          <w:szCs w:val="22"/>
        </w:rPr>
        <w:t>the NBM’s Decision No 255 of 06.11.2025, in force as of 01.01.2026]</w:t>
      </w:r>
    </w:p>
    <w:p w14:paraId="26B8A930" w14:textId="77777777" w:rsidR="006A0EBB" w:rsidRDefault="00DF4E9C" w:rsidP="005F6300">
      <w:pPr>
        <w:rPr>
          <w:i/>
          <w:color w:val="663300"/>
          <w:sz w:val="22"/>
          <w:szCs w:val="22"/>
          <w:lang w:eastAsia="ru-RU"/>
        </w:rPr>
      </w:pPr>
      <w:r w:rsidRPr="005F6300">
        <w:rPr>
          <w:i/>
          <w:color w:val="663300"/>
          <w:sz w:val="22"/>
          <w:szCs w:val="22"/>
          <w:lang w:eastAsia="ru-RU"/>
        </w:rPr>
        <w:t>[</w:t>
      </w:r>
      <w:r w:rsidR="006A0EBB" w:rsidRPr="005F6300">
        <w:rPr>
          <w:i/>
          <w:color w:val="663300"/>
          <w:sz w:val="22"/>
          <w:szCs w:val="22"/>
          <w:lang w:eastAsia="ru-RU"/>
        </w:rPr>
        <w:t xml:space="preserve">Paragraph 18 </w:t>
      </w:r>
      <w:r w:rsidR="000433DD" w:rsidRPr="006112B7">
        <w:rPr>
          <w:i/>
          <w:color w:val="663300"/>
          <w:sz w:val="22"/>
          <w:szCs w:val="22"/>
          <w:lang w:eastAsia="ru-RU"/>
        </w:rPr>
        <w:t>supplemented</w:t>
      </w:r>
      <w:r w:rsidR="006A0EBB" w:rsidRPr="005F6300">
        <w:rPr>
          <w:i/>
          <w:color w:val="663300"/>
          <w:sz w:val="22"/>
          <w:szCs w:val="22"/>
          <w:lang w:eastAsia="ru-RU"/>
        </w:rPr>
        <w:t xml:space="preserve"> by</w:t>
      </w:r>
      <w:r w:rsidR="00792980" w:rsidRPr="005F6300">
        <w:rPr>
          <w:i/>
          <w:color w:val="663300"/>
          <w:sz w:val="22"/>
          <w:szCs w:val="22"/>
          <w:lang w:eastAsia="ru-RU"/>
        </w:rPr>
        <w:t xml:space="preserve"> the</w:t>
      </w:r>
      <w:r w:rsidR="006A0EBB" w:rsidRPr="005F6300">
        <w:rPr>
          <w:i/>
          <w:color w:val="663300"/>
          <w:sz w:val="22"/>
          <w:szCs w:val="22"/>
          <w:lang w:eastAsia="ru-RU"/>
        </w:rPr>
        <w:t xml:space="preserve"> NBM</w:t>
      </w:r>
      <w:r w:rsidR="000F33BC" w:rsidRPr="005F6300">
        <w:rPr>
          <w:i/>
          <w:color w:val="663300"/>
          <w:sz w:val="22"/>
          <w:szCs w:val="22"/>
          <w:lang w:eastAsia="ru-RU"/>
        </w:rPr>
        <w:t>’s</w:t>
      </w:r>
      <w:r w:rsidR="006A0EBB"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153F5515" w14:textId="77777777" w:rsidR="00CF5C2B" w:rsidRPr="005F6300" w:rsidRDefault="00006AF0" w:rsidP="005F6300">
      <w:pPr>
        <w:rPr>
          <w:rFonts w:ascii="TimesNewRoman" w:hAnsi="TimesNewRoman" w:cs="TimesNewRoman"/>
          <w:i/>
          <w:color w:val="663300"/>
          <w:sz w:val="22"/>
          <w:szCs w:val="22"/>
        </w:rPr>
      </w:pPr>
      <w:r w:rsidRPr="00A80EA6">
        <w:rPr>
          <w:i/>
          <w:color w:val="663300"/>
          <w:sz w:val="22"/>
          <w:szCs w:val="22"/>
          <w:lang w:eastAsia="ru-RU"/>
        </w:rPr>
        <w:t>[</w:t>
      </w:r>
      <w:r w:rsidR="00CF5C2B" w:rsidRPr="00BC09FC">
        <w:rPr>
          <w:i/>
          <w:color w:val="663300"/>
          <w:sz w:val="22"/>
          <w:szCs w:val="22"/>
          <w:lang w:eastAsia="ru-RU"/>
        </w:rPr>
        <w:t>Paragraph 18 amended</w:t>
      </w:r>
      <w:r w:rsidR="00CF5C2B">
        <w:rPr>
          <w:i/>
          <w:color w:val="663300"/>
          <w:sz w:val="22"/>
          <w:szCs w:val="22"/>
          <w:lang w:eastAsia="ru-RU"/>
        </w:rPr>
        <w:t xml:space="preserve"> </w:t>
      </w:r>
      <w:r w:rsidR="00CF5C2B" w:rsidRPr="005A1DBA">
        <w:rPr>
          <w:rFonts w:ascii="TimesNewRoman" w:hAnsi="TimesNewRoman" w:cs="TimesNewRoman"/>
          <w:i/>
          <w:color w:val="663300"/>
          <w:sz w:val="22"/>
          <w:szCs w:val="22"/>
        </w:rPr>
        <w:t>by the NBM’s Decision No 235 of 19.09.2019, in force as of 30.10.2019]</w:t>
      </w:r>
    </w:p>
    <w:p w14:paraId="39AFB469" w14:textId="77777777" w:rsidR="00266D4E" w:rsidRPr="0044608B" w:rsidRDefault="00266D4E" w:rsidP="002B14B9">
      <w:pPr>
        <w:ind w:firstLine="567"/>
        <w:jc w:val="both"/>
        <w:rPr>
          <w:color w:val="000000"/>
        </w:rPr>
      </w:pPr>
    </w:p>
    <w:p w14:paraId="24A8F950" w14:textId="77777777" w:rsidR="002B14B9" w:rsidRPr="00EF6822" w:rsidRDefault="002B14B9" w:rsidP="002B14B9">
      <w:pPr>
        <w:ind w:firstLine="567"/>
        <w:jc w:val="both"/>
      </w:pPr>
      <w:r w:rsidRPr="00EF6822">
        <w:t xml:space="preserve">19. </w:t>
      </w:r>
      <w:r w:rsidR="00357B99" w:rsidRPr="00C43B7A">
        <w:t>Where the foreign exchange entity charges fees, the provision</w:t>
      </w:r>
      <w:r w:rsidR="00357B99" w:rsidRPr="00EF6822" w:rsidDel="00357B99">
        <w:t xml:space="preserve"> </w:t>
      </w:r>
      <w:r w:rsidRPr="00EF6822">
        <w:t xml:space="preserve">on fees applied while performing </w:t>
      </w:r>
      <w:r w:rsidR="00C30EE0" w:rsidRPr="00EF6822">
        <w:t xml:space="preserve">foreign exchange operations </w:t>
      </w:r>
      <w:r w:rsidRPr="00EF6822">
        <w:t>in cash with individuals shall include at least the following:</w:t>
      </w:r>
    </w:p>
    <w:p w14:paraId="01712B63" w14:textId="77777777" w:rsidR="002B14B9" w:rsidRPr="00EF6822" w:rsidRDefault="002B14B9" w:rsidP="002B14B9">
      <w:pPr>
        <w:ind w:firstLine="567"/>
        <w:jc w:val="both"/>
      </w:pPr>
      <w:r w:rsidRPr="00EF6822">
        <w:t>1) the number and issue date of the order;</w:t>
      </w:r>
    </w:p>
    <w:p w14:paraId="6D9A26B7" w14:textId="77777777" w:rsidR="002B14B9" w:rsidRPr="0044608B" w:rsidRDefault="002B14B9" w:rsidP="002B14B9">
      <w:pPr>
        <w:ind w:firstLine="567"/>
        <w:jc w:val="both"/>
        <w:rPr>
          <w:color w:val="000000"/>
        </w:rPr>
      </w:pPr>
      <w:r w:rsidRPr="0044608B">
        <w:rPr>
          <w:color w:val="000000"/>
        </w:rPr>
        <w:t>2) the full name of the licensed bank/foreign exchange office/hotel. Additionally, shall be indicated:</w:t>
      </w:r>
    </w:p>
    <w:p w14:paraId="4DCC2BB3" w14:textId="77777777" w:rsidR="002B14B9" w:rsidRPr="0044608B" w:rsidRDefault="002B14B9" w:rsidP="002B14B9">
      <w:pPr>
        <w:ind w:firstLine="567"/>
        <w:jc w:val="both"/>
        <w:rPr>
          <w:color w:val="000000"/>
        </w:rPr>
      </w:pPr>
      <w:r w:rsidRPr="0044608B">
        <w:rPr>
          <w:color w:val="000000"/>
        </w:rPr>
        <w:t>a) in case of foreign exchange bureau that is opened within the branch/secondary office of the licensed bank</w:t>
      </w:r>
      <w:r w:rsidR="005B485D">
        <w:rPr>
          <w:color w:val="000000"/>
        </w:rPr>
        <w:t xml:space="preserve"> –</w:t>
      </w:r>
      <w:r w:rsidRPr="0044608B">
        <w:rPr>
          <w:color w:val="000000"/>
        </w:rPr>
        <w:t xml:space="preserve"> the name of the respective branch/secondary office;</w:t>
      </w:r>
    </w:p>
    <w:p w14:paraId="2CB542BA" w14:textId="77777777" w:rsidR="002B14B9" w:rsidRPr="0044608B" w:rsidRDefault="002B14B9" w:rsidP="002B14B9">
      <w:pPr>
        <w:ind w:firstLine="567"/>
        <w:jc w:val="both"/>
        <w:rPr>
          <w:color w:val="000000"/>
        </w:rPr>
      </w:pPr>
      <w:r w:rsidRPr="0044608B">
        <w:rPr>
          <w:color w:val="000000"/>
        </w:rPr>
        <w:t>b) in case of branch of the foreign exchange office – its name;</w:t>
      </w:r>
    </w:p>
    <w:p w14:paraId="40CDA519" w14:textId="77777777" w:rsidR="002B14B9" w:rsidRPr="0044608B" w:rsidRDefault="002B14B9" w:rsidP="002B14B9">
      <w:pPr>
        <w:ind w:firstLine="567"/>
        <w:jc w:val="both"/>
        <w:rPr>
          <w:color w:val="000000"/>
        </w:rPr>
      </w:pPr>
      <w:r w:rsidRPr="0044608B">
        <w:rPr>
          <w:color w:val="000000"/>
        </w:rPr>
        <w:lastRenderedPageBreak/>
        <w:t xml:space="preserve">c) in case of a currency exchange machine </w:t>
      </w:r>
      <w:r w:rsidR="005B485D">
        <w:rPr>
          <w:color w:val="000000"/>
        </w:rPr>
        <w:t>–</w:t>
      </w:r>
      <w:r w:rsidR="005B485D" w:rsidRPr="0044608B">
        <w:rPr>
          <w:color w:val="000000"/>
        </w:rPr>
        <w:t xml:space="preserve"> </w:t>
      </w:r>
      <w:r w:rsidRPr="0044608B">
        <w:rPr>
          <w:color w:val="000000"/>
        </w:rPr>
        <w:t xml:space="preserve">the registration number of the currency exchange machine at the </w:t>
      </w:r>
      <w:r w:rsidR="00F93373" w:rsidRPr="0044608B">
        <w:rPr>
          <w:color w:val="000000"/>
        </w:rPr>
        <w:t>State Tax Service</w:t>
      </w:r>
      <w:r w:rsidRPr="0044608B">
        <w:rPr>
          <w:color w:val="000000"/>
        </w:rPr>
        <w:t>;</w:t>
      </w:r>
    </w:p>
    <w:p w14:paraId="2C438D85" w14:textId="77777777" w:rsidR="002B14B9" w:rsidRPr="0044608B" w:rsidRDefault="002B14B9" w:rsidP="002B14B9">
      <w:pPr>
        <w:ind w:firstLine="567"/>
        <w:jc w:val="both"/>
        <w:rPr>
          <w:color w:val="000000"/>
        </w:rPr>
      </w:pPr>
      <w:r w:rsidRPr="0044608B">
        <w:rPr>
          <w:color w:val="000000"/>
        </w:rPr>
        <w:t xml:space="preserve">3) the address </w:t>
      </w:r>
      <w:r w:rsidR="00685F3F" w:rsidRPr="00685F3F">
        <w:rPr>
          <w:color w:val="000000"/>
        </w:rPr>
        <w:t>for carrying out</w:t>
      </w:r>
      <w:r w:rsidRPr="0044608B">
        <w:rPr>
          <w:color w:val="000000"/>
        </w:rPr>
        <w:t xml:space="preserve"> the foreign exchange bureau of the licensed bank/foreign exchange office/its branch/the foreign exchange bureau of the hotel/the address of installation of the currency exchange machine of the licensed bank/of the foreign exchange office/hotel;</w:t>
      </w:r>
    </w:p>
    <w:p w14:paraId="3698EE33" w14:textId="77777777" w:rsidR="002B14B9" w:rsidRPr="0044608B" w:rsidRDefault="002B14B9" w:rsidP="002B14B9">
      <w:pPr>
        <w:ind w:firstLine="567"/>
        <w:jc w:val="both"/>
        <w:rPr>
          <w:color w:val="000000"/>
        </w:rPr>
      </w:pPr>
      <w:r w:rsidRPr="0044608B">
        <w:rPr>
          <w:color w:val="000000"/>
        </w:rPr>
        <w:t xml:space="preserve">4) the date and, if applicable, the hour (hour and minutes) </w:t>
      </w:r>
      <w:r w:rsidR="00D90536" w:rsidRPr="0044608B">
        <w:rPr>
          <w:color w:val="000000"/>
        </w:rPr>
        <w:t>when</w:t>
      </w:r>
      <w:r w:rsidRPr="0044608B">
        <w:rPr>
          <w:color w:val="000000"/>
        </w:rPr>
        <w:t xml:space="preserve"> the established fees become </w:t>
      </w:r>
      <w:r w:rsidR="00D90536" w:rsidRPr="0044608B">
        <w:rPr>
          <w:color w:val="000000"/>
        </w:rPr>
        <w:t>applicable</w:t>
      </w:r>
      <w:r w:rsidRPr="0044608B">
        <w:rPr>
          <w:color w:val="000000"/>
        </w:rPr>
        <w:t>;</w:t>
      </w:r>
    </w:p>
    <w:p w14:paraId="23F6EDED" w14:textId="77777777" w:rsidR="006A0EBB" w:rsidRPr="0044608B" w:rsidRDefault="002B14B9" w:rsidP="002B14B9">
      <w:pPr>
        <w:ind w:firstLine="567"/>
        <w:jc w:val="both"/>
        <w:rPr>
          <w:color w:val="000000"/>
        </w:rPr>
      </w:pPr>
      <w:r w:rsidRPr="0044608B">
        <w:rPr>
          <w:color w:val="000000"/>
        </w:rPr>
        <w:t xml:space="preserve">5) the name of </w:t>
      </w:r>
      <w:r w:rsidR="00D90536" w:rsidRPr="0044608B">
        <w:rPr>
          <w:color w:val="000000"/>
        </w:rPr>
        <w:t xml:space="preserve">the </w:t>
      </w:r>
      <w:r w:rsidRPr="0044608B">
        <w:rPr>
          <w:color w:val="000000"/>
        </w:rPr>
        <w:t>fees</w:t>
      </w:r>
      <w:r w:rsidR="00D90536" w:rsidRPr="0044608B">
        <w:rPr>
          <w:color w:val="000000"/>
        </w:rPr>
        <w:t xml:space="preserve"> and their size</w:t>
      </w:r>
      <w:r w:rsidRPr="0044608B">
        <w:rPr>
          <w:color w:val="000000"/>
        </w:rPr>
        <w:t>.</w:t>
      </w:r>
    </w:p>
    <w:p w14:paraId="531256F1" w14:textId="77777777" w:rsidR="006A0EBB" w:rsidRPr="005F6300" w:rsidRDefault="00DF4E9C" w:rsidP="005F6300">
      <w:pPr>
        <w:rPr>
          <w:i/>
          <w:color w:val="663300"/>
          <w:sz w:val="22"/>
          <w:szCs w:val="22"/>
          <w:lang w:eastAsia="ru-RU"/>
        </w:rPr>
      </w:pPr>
      <w:r w:rsidRPr="005F6300">
        <w:rPr>
          <w:i/>
          <w:color w:val="663300"/>
          <w:sz w:val="22"/>
          <w:szCs w:val="22"/>
          <w:lang w:eastAsia="ru-RU"/>
        </w:rPr>
        <w:t>[</w:t>
      </w:r>
      <w:r w:rsidR="006A0EBB" w:rsidRPr="005F6300">
        <w:rPr>
          <w:i/>
          <w:color w:val="663300"/>
          <w:sz w:val="22"/>
          <w:szCs w:val="22"/>
          <w:lang w:eastAsia="ru-RU"/>
        </w:rPr>
        <w:t>Paragraph 19 amended by</w:t>
      </w:r>
      <w:r w:rsidR="00792980" w:rsidRPr="005F6300">
        <w:rPr>
          <w:i/>
          <w:color w:val="663300"/>
          <w:sz w:val="22"/>
          <w:szCs w:val="22"/>
          <w:lang w:eastAsia="ru-RU"/>
        </w:rPr>
        <w:t xml:space="preserve"> the</w:t>
      </w:r>
      <w:r w:rsidR="006A0EBB" w:rsidRPr="005F6300">
        <w:rPr>
          <w:i/>
          <w:color w:val="663300"/>
          <w:sz w:val="22"/>
          <w:szCs w:val="22"/>
          <w:lang w:eastAsia="ru-RU"/>
        </w:rPr>
        <w:t xml:space="preserve"> NBM</w:t>
      </w:r>
      <w:r w:rsidR="000F33BC" w:rsidRPr="005F6300">
        <w:rPr>
          <w:i/>
          <w:color w:val="663300"/>
          <w:sz w:val="22"/>
          <w:szCs w:val="22"/>
          <w:lang w:eastAsia="ru-RU"/>
        </w:rPr>
        <w:t>’s</w:t>
      </w:r>
      <w:r w:rsidR="006A0EBB"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019E3E16" w14:textId="77777777" w:rsidR="002B14B9" w:rsidRPr="0044608B" w:rsidRDefault="002B14B9" w:rsidP="002B14B9">
      <w:pPr>
        <w:ind w:firstLine="567"/>
        <w:jc w:val="both"/>
        <w:rPr>
          <w:color w:val="000000"/>
        </w:rPr>
      </w:pPr>
    </w:p>
    <w:p w14:paraId="2EC08000" w14:textId="77777777" w:rsidR="002B14B9" w:rsidRPr="0044608B" w:rsidRDefault="002B14B9" w:rsidP="002B14B9">
      <w:pPr>
        <w:ind w:firstLine="567"/>
        <w:jc w:val="both"/>
        <w:rPr>
          <w:color w:val="000000"/>
        </w:rPr>
      </w:pPr>
      <w:r w:rsidRPr="0044608B">
        <w:rPr>
          <w:color w:val="000000"/>
        </w:rPr>
        <w:t xml:space="preserve">20. The orders </w:t>
      </w:r>
      <w:r w:rsidR="00021D42">
        <w:rPr>
          <w:color w:val="000000"/>
        </w:rPr>
        <w:t xml:space="preserve">referred to in paragraphs </w:t>
      </w:r>
      <w:r w:rsidRPr="0044608B">
        <w:rPr>
          <w:color w:val="000000"/>
        </w:rPr>
        <w:t>18 and 19 may be drawn up by a single order</w:t>
      </w:r>
      <w:r w:rsidR="00D90536" w:rsidRPr="0044608B">
        <w:rPr>
          <w:color w:val="000000"/>
        </w:rPr>
        <w:t>,</w:t>
      </w:r>
      <w:r w:rsidRPr="0044608B">
        <w:rPr>
          <w:color w:val="000000"/>
        </w:rPr>
        <w:t xml:space="preserve"> respecting the requirements indicated in the </w:t>
      </w:r>
      <w:r w:rsidR="00C26FE2">
        <w:rPr>
          <w:color w:val="000000"/>
        </w:rPr>
        <w:t>paragraphs</w:t>
      </w:r>
      <w:r w:rsidRPr="0044608B">
        <w:rPr>
          <w:color w:val="000000"/>
        </w:rPr>
        <w:t xml:space="preserve"> therein.</w:t>
      </w:r>
    </w:p>
    <w:p w14:paraId="29FB47B6" w14:textId="77777777" w:rsidR="002B14B9" w:rsidRPr="0044608B" w:rsidRDefault="002B14B9" w:rsidP="002B14B9">
      <w:pPr>
        <w:ind w:firstLine="567"/>
        <w:jc w:val="both"/>
        <w:rPr>
          <w:color w:val="000000"/>
        </w:rPr>
      </w:pPr>
    </w:p>
    <w:p w14:paraId="27FAC994" w14:textId="77777777" w:rsidR="002B14B9" w:rsidRPr="0044608B" w:rsidRDefault="002B14B9" w:rsidP="002B14B9">
      <w:pPr>
        <w:ind w:firstLine="567"/>
        <w:jc w:val="both"/>
        <w:rPr>
          <w:color w:val="000000"/>
        </w:rPr>
      </w:pPr>
      <w:r w:rsidRPr="0044608B">
        <w:rPr>
          <w:color w:val="000000"/>
        </w:rPr>
        <w:t xml:space="preserve">21. In the event when, according to the internal regulations of the licensed bank/foreign exchange office, the order </w:t>
      </w:r>
      <w:r w:rsidR="00021D42">
        <w:rPr>
          <w:color w:val="000000"/>
        </w:rPr>
        <w:t xml:space="preserve">referred to </w:t>
      </w:r>
      <w:r w:rsidRPr="0044608B">
        <w:rPr>
          <w:color w:val="000000"/>
        </w:rPr>
        <w:t xml:space="preserve">in </w:t>
      </w:r>
      <w:r w:rsidR="00021D42">
        <w:rPr>
          <w:color w:val="000000"/>
        </w:rPr>
        <w:t>paragraph</w:t>
      </w:r>
      <w:r w:rsidR="007E45D2">
        <w:rPr>
          <w:color w:val="000000"/>
        </w:rPr>
        <w:t xml:space="preserve"> </w:t>
      </w:r>
      <w:r w:rsidRPr="0044608B">
        <w:rPr>
          <w:color w:val="000000"/>
        </w:rPr>
        <w:t xml:space="preserve">18 </w:t>
      </w:r>
      <w:r w:rsidR="007E45D2" w:rsidRPr="007E45D2">
        <w:rPr>
          <w:color w:val="000000"/>
        </w:rPr>
        <w:t>processed</w:t>
      </w:r>
      <w:r w:rsidRPr="0044608B">
        <w:rPr>
          <w:color w:val="000000"/>
        </w:rPr>
        <w:t xml:space="preserve"> centrally and the exchange rates indicated therein are subject to the application by all foreign exchange bureaux of the licensed bank/branches of the foreign exchange office, may be drawn up one single order per foreign exchange entity. In this case, in the mentioned order the information </w:t>
      </w:r>
      <w:r w:rsidR="00021D42">
        <w:rPr>
          <w:color w:val="000000"/>
        </w:rPr>
        <w:t xml:space="preserve">referred to in paragraph </w:t>
      </w:r>
      <w:r w:rsidRPr="0044608B">
        <w:rPr>
          <w:color w:val="000000"/>
        </w:rPr>
        <w:t>18 sub-</w:t>
      </w:r>
      <w:r w:rsidR="00021D42">
        <w:rPr>
          <w:color w:val="000000"/>
        </w:rPr>
        <w:t>paragraph</w:t>
      </w:r>
      <w:r w:rsidRPr="0044608B">
        <w:rPr>
          <w:color w:val="000000"/>
        </w:rPr>
        <w:t xml:space="preserve"> 2) letters a) and b) and sub-</w:t>
      </w:r>
      <w:r w:rsidR="00021D42">
        <w:rPr>
          <w:color w:val="000000"/>
        </w:rPr>
        <w:t xml:space="preserve">paragraph </w:t>
      </w:r>
      <w:r w:rsidRPr="0044608B">
        <w:rPr>
          <w:color w:val="000000"/>
        </w:rPr>
        <w:t xml:space="preserve">3) may not be reflected, but shall be indicated that the exchange rates of the order therein shall be applied by all foreign exchange bureaux of the licensed bank/branches of the foreign exchange office. This provision shall </w:t>
      </w:r>
      <w:r w:rsidR="00021D42">
        <w:rPr>
          <w:color w:val="000000"/>
        </w:rPr>
        <w:t xml:space="preserve">also </w:t>
      </w:r>
      <w:r w:rsidRPr="0044608B">
        <w:rPr>
          <w:color w:val="000000"/>
        </w:rPr>
        <w:t xml:space="preserve">be applied accordingly </w:t>
      </w:r>
      <w:r w:rsidR="00021D42">
        <w:rPr>
          <w:color w:val="000000"/>
        </w:rPr>
        <w:t xml:space="preserve">in respect of the provision </w:t>
      </w:r>
      <w:r w:rsidRPr="0044608B">
        <w:rPr>
          <w:color w:val="000000"/>
        </w:rPr>
        <w:t>on fees charged by the foreign exchange entity.</w:t>
      </w:r>
    </w:p>
    <w:p w14:paraId="5B13F44A" w14:textId="77777777" w:rsidR="002B14B9" w:rsidRPr="0044608B" w:rsidRDefault="002B14B9" w:rsidP="002B14B9">
      <w:pPr>
        <w:ind w:firstLine="567"/>
        <w:jc w:val="both"/>
        <w:rPr>
          <w:color w:val="000000"/>
        </w:rPr>
      </w:pPr>
    </w:p>
    <w:p w14:paraId="278FA1F3" w14:textId="77777777" w:rsidR="002B14B9" w:rsidRPr="0044608B" w:rsidRDefault="002B14B9" w:rsidP="002B14B9">
      <w:pPr>
        <w:ind w:firstLine="567"/>
        <w:jc w:val="both"/>
        <w:rPr>
          <w:color w:val="000000"/>
        </w:rPr>
      </w:pPr>
      <w:r w:rsidRPr="0044608B">
        <w:rPr>
          <w:color w:val="000000"/>
        </w:rPr>
        <w:t xml:space="preserve">22. The orders </w:t>
      </w:r>
      <w:r w:rsidR="00021D42">
        <w:rPr>
          <w:color w:val="000000"/>
        </w:rPr>
        <w:t>referred to in paragraphs</w:t>
      </w:r>
      <w:r w:rsidRPr="0044608B">
        <w:rPr>
          <w:color w:val="000000"/>
        </w:rPr>
        <w:t xml:space="preserve"> 18 and 19 shall be </w:t>
      </w:r>
      <w:r w:rsidR="00021D42">
        <w:rPr>
          <w:color w:val="000000"/>
        </w:rPr>
        <w:t xml:space="preserve">drawn up </w:t>
      </w:r>
      <w:r w:rsidRPr="0044608B">
        <w:rPr>
          <w:color w:val="000000"/>
        </w:rPr>
        <w:t xml:space="preserve">in a single copy. </w:t>
      </w:r>
      <w:r w:rsidR="00021D42">
        <w:rPr>
          <w:color w:val="000000"/>
        </w:rPr>
        <w:t>Where appropriate</w:t>
      </w:r>
      <w:r w:rsidRPr="0044608B">
        <w:rPr>
          <w:color w:val="000000"/>
        </w:rPr>
        <w:t xml:space="preserve">, several copies of orders thereof may be </w:t>
      </w:r>
      <w:r w:rsidR="00021D42">
        <w:rPr>
          <w:color w:val="000000"/>
        </w:rPr>
        <w:t>drawn up</w:t>
      </w:r>
      <w:r w:rsidRPr="0044608B">
        <w:rPr>
          <w:color w:val="000000"/>
        </w:rPr>
        <w:t xml:space="preserve">, which </w:t>
      </w:r>
      <w:r w:rsidR="00471598">
        <w:rPr>
          <w:color w:val="000000"/>
        </w:rPr>
        <w:t>shall</w:t>
      </w:r>
      <w:r w:rsidR="00471598" w:rsidRPr="0044608B">
        <w:rPr>
          <w:color w:val="000000"/>
        </w:rPr>
        <w:t xml:space="preserve"> </w:t>
      </w:r>
      <w:r w:rsidRPr="0044608B">
        <w:rPr>
          <w:color w:val="000000"/>
        </w:rPr>
        <w:t xml:space="preserve">be identical. All copies of the orders shall be signed by the </w:t>
      </w:r>
      <w:r w:rsidR="006B0792">
        <w:rPr>
          <w:color w:val="000000"/>
        </w:rPr>
        <w:t xml:space="preserve">administrator </w:t>
      </w:r>
      <w:r w:rsidRPr="0044608B">
        <w:rPr>
          <w:color w:val="000000"/>
        </w:rPr>
        <w:t>of the foreign exchange office/</w:t>
      </w:r>
      <w:r w:rsidR="00680B5D">
        <w:rPr>
          <w:color w:val="000000"/>
        </w:rPr>
        <w:t xml:space="preserve">its </w:t>
      </w:r>
      <w:r w:rsidRPr="0044608B">
        <w:rPr>
          <w:color w:val="000000"/>
        </w:rPr>
        <w:t>branch/hotel/licensed bank/</w:t>
      </w:r>
      <w:r w:rsidR="00680B5D">
        <w:rPr>
          <w:color w:val="000000"/>
        </w:rPr>
        <w:t>its</w:t>
      </w:r>
      <w:r w:rsidRPr="0044608B">
        <w:rPr>
          <w:color w:val="000000"/>
        </w:rPr>
        <w:t xml:space="preserve"> branch/secondary office thereof </w:t>
      </w:r>
      <w:r w:rsidR="00021D42">
        <w:rPr>
          <w:color w:val="000000"/>
        </w:rPr>
        <w:t xml:space="preserve">where </w:t>
      </w:r>
      <w:r w:rsidRPr="0044608B">
        <w:rPr>
          <w:color w:val="000000"/>
        </w:rPr>
        <w:t xml:space="preserve">the foreign exchange bureau is </w:t>
      </w:r>
      <w:r w:rsidR="00424903">
        <w:rPr>
          <w:color w:val="000000"/>
        </w:rPr>
        <w:t xml:space="preserve">established </w:t>
      </w:r>
      <w:r w:rsidRPr="0044608B">
        <w:rPr>
          <w:color w:val="000000"/>
        </w:rPr>
        <w:t>or by</w:t>
      </w:r>
      <w:r w:rsidR="00BA5D66" w:rsidRPr="0044608B">
        <w:rPr>
          <w:color w:val="000000"/>
        </w:rPr>
        <w:t xml:space="preserve"> the</w:t>
      </w:r>
      <w:r w:rsidRPr="0044608B">
        <w:rPr>
          <w:color w:val="000000"/>
        </w:rPr>
        <w:t xml:space="preserve"> </w:t>
      </w:r>
      <w:r w:rsidR="00BA5D66" w:rsidRPr="0044608B">
        <w:rPr>
          <w:color w:val="000000"/>
        </w:rPr>
        <w:t>person</w:t>
      </w:r>
      <w:r w:rsidR="00BA5D66" w:rsidRPr="0044608B" w:rsidDel="00BA5D66">
        <w:rPr>
          <w:color w:val="000000"/>
        </w:rPr>
        <w:t xml:space="preserve"> </w:t>
      </w:r>
      <w:r w:rsidRPr="0044608B">
        <w:rPr>
          <w:color w:val="000000"/>
        </w:rPr>
        <w:t xml:space="preserve">empowered </w:t>
      </w:r>
      <w:r w:rsidR="00BA5D66" w:rsidRPr="0044608B">
        <w:rPr>
          <w:color w:val="000000"/>
        </w:rPr>
        <w:t>by him/her</w:t>
      </w:r>
      <w:r w:rsidRPr="0044608B">
        <w:rPr>
          <w:color w:val="000000"/>
        </w:rPr>
        <w:t>.</w:t>
      </w:r>
    </w:p>
    <w:p w14:paraId="4C44A804" w14:textId="77777777" w:rsidR="002B14B9" w:rsidRPr="0044608B" w:rsidRDefault="002B14B9" w:rsidP="002B14B9">
      <w:pPr>
        <w:ind w:firstLine="567"/>
        <w:jc w:val="both"/>
        <w:rPr>
          <w:color w:val="000000"/>
        </w:rPr>
      </w:pPr>
    </w:p>
    <w:p w14:paraId="00EE78E6" w14:textId="77777777" w:rsidR="002B14B9" w:rsidRPr="0044608B" w:rsidRDefault="002B14B9" w:rsidP="002B14B9">
      <w:pPr>
        <w:ind w:firstLine="567"/>
        <w:jc w:val="both"/>
        <w:rPr>
          <w:color w:val="000000"/>
        </w:rPr>
      </w:pPr>
      <w:r w:rsidRPr="0044608B">
        <w:rPr>
          <w:color w:val="000000"/>
        </w:rPr>
        <w:t xml:space="preserve">23. The orders specified in the </w:t>
      </w:r>
      <w:r w:rsidR="00C26FE2">
        <w:rPr>
          <w:color w:val="000000"/>
        </w:rPr>
        <w:t>paragraphs</w:t>
      </w:r>
      <w:r w:rsidRPr="0044608B">
        <w:rPr>
          <w:color w:val="000000"/>
        </w:rPr>
        <w:t xml:space="preserve"> 18 and 19 may be signed (</w:t>
      </w:r>
      <w:r w:rsidR="004468BE" w:rsidRPr="0044608B">
        <w:rPr>
          <w:color w:val="000000"/>
        </w:rPr>
        <w:t>certified</w:t>
      </w:r>
      <w:r w:rsidRPr="0044608B">
        <w:rPr>
          <w:color w:val="000000"/>
        </w:rPr>
        <w:t>) by applying the qualified advanced electronic signature of the administrator or the person empowered by him</w:t>
      </w:r>
      <w:r w:rsidR="00BA5D66" w:rsidRPr="0044608B">
        <w:rPr>
          <w:color w:val="000000"/>
        </w:rPr>
        <w:t>/her</w:t>
      </w:r>
      <w:r w:rsidRPr="0044608B">
        <w:rPr>
          <w:color w:val="000000"/>
        </w:rPr>
        <w:t>,</w:t>
      </w:r>
      <w:r w:rsidR="001756F8">
        <w:rPr>
          <w:color w:val="000000"/>
        </w:rPr>
        <w:t xml:space="preserve"> in accordance with Law No 124/2022 on Electronic Identification and Trust Services</w:t>
      </w:r>
      <w:r w:rsidRPr="0044608B">
        <w:rPr>
          <w:color w:val="000000"/>
        </w:rPr>
        <w:t>. The representation (conveying) on a paper of the electronic order (copy of the electronic order) to be displayed in a visible place for individuals shall be</w:t>
      </w:r>
      <w:r w:rsidR="004468BE" w:rsidRPr="0044608B">
        <w:rPr>
          <w:color w:val="000000"/>
        </w:rPr>
        <w:t xml:space="preserve"> certified</w:t>
      </w:r>
      <w:r w:rsidRPr="0044608B">
        <w:rPr>
          <w:color w:val="000000"/>
        </w:rPr>
        <w:t xml:space="preserve"> by</w:t>
      </w:r>
      <w:r w:rsidR="00A748DD" w:rsidRPr="0044608B">
        <w:rPr>
          <w:color w:val="000000"/>
        </w:rPr>
        <w:t xml:space="preserve"> </w:t>
      </w:r>
      <w:r w:rsidRPr="0044608B">
        <w:rPr>
          <w:color w:val="000000"/>
        </w:rPr>
        <w:t xml:space="preserve">handwritten signature of the </w:t>
      </w:r>
      <w:r w:rsidR="00DD4F2F" w:rsidRPr="0044608B">
        <w:rPr>
          <w:color w:val="000000"/>
        </w:rPr>
        <w:t xml:space="preserve">empowered </w:t>
      </w:r>
      <w:r w:rsidRPr="0044608B">
        <w:rPr>
          <w:color w:val="000000"/>
        </w:rPr>
        <w:t xml:space="preserve">person (who shall ensure the correctness of the information), as well as shall specify that it is a copy of the electronic document. </w:t>
      </w:r>
    </w:p>
    <w:p w14:paraId="57A0C20E" w14:textId="77777777" w:rsidR="00D721AB" w:rsidRDefault="00DF4E9C" w:rsidP="00D721AB">
      <w:pPr>
        <w:rPr>
          <w:i/>
          <w:color w:val="663300"/>
          <w:sz w:val="22"/>
          <w:szCs w:val="22"/>
          <w:lang w:eastAsia="ru-RU"/>
        </w:rPr>
      </w:pPr>
      <w:r w:rsidRPr="005F6300">
        <w:rPr>
          <w:i/>
          <w:color w:val="663300"/>
          <w:sz w:val="22"/>
          <w:szCs w:val="22"/>
          <w:lang w:eastAsia="ru-RU"/>
        </w:rPr>
        <w:t>[</w:t>
      </w:r>
      <w:r w:rsidR="006A0EBB" w:rsidRPr="005F6300">
        <w:rPr>
          <w:i/>
          <w:color w:val="663300"/>
          <w:sz w:val="22"/>
          <w:szCs w:val="22"/>
          <w:lang w:eastAsia="ru-RU"/>
        </w:rPr>
        <w:t xml:space="preserve">Paragraph 23 amended by </w:t>
      </w:r>
      <w:r w:rsidR="00792980" w:rsidRPr="005F6300">
        <w:rPr>
          <w:i/>
          <w:color w:val="663300"/>
          <w:sz w:val="22"/>
          <w:szCs w:val="22"/>
          <w:lang w:eastAsia="ru-RU"/>
        </w:rPr>
        <w:t xml:space="preserve">the </w:t>
      </w:r>
      <w:r w:rsidR="006A0EBB" w:rsidRPr="005F6300">
        <w:rPr>
          <w:i/>
          <w:color w:val="663300"/>
          <w:sz w:val="22"/>
          <w:szCs w:val="22"/>
          <w:lang w:eastAsia="ru-RU"/>
        </w:rPr>
        <w:t>NBM</w:t>
      </w:r>
      <w:r w:rsidR="000F33BC" w:rsidRPr="005F6300">
        <w:rPr>
          <w:i/>
          <w:color w:val="663300"/>
          <w:sz w:val="22"/>
          <w:szCs w:val="22"/>
          <w:lang w:eastAsia="ru-RU"/>
        </w:rPr>
        <w:t>’s</w:t>
      </w:r>
      <w:r w:rsidR="006A0EBB" w:rsidRPr="005F6300">
        <w:rPr>
          <w:i/>
          <w:color w:val="663300"/>
          <w:sz w:val="22"/>
          <w:szCs w:val="22"/>
          <w:lang w:eastAsia="ru-RU"/>
        </w:rPr>
        <w:t xml:space="preserve"> Decision No 162 of 10.08.2023, in force as of 25.08.2023</w:t>
      </w:r>
      <w:r w:rsidRPr="005F6300">
        <w:rPr>
          <w:i/>
          <w:color w:val="663300"/>
          <w:sz w:val="22"/>
          <w:szCs w:val="22"/>
          <w:lang w:eastAsia="ru-RU"/>
        </w:rPr>
        <w:t>]</w:t>
      </w:r>
      <w:r w:rsidR="00847DDC" w:rsidRPr="00847DDC">
        <w:rPr>
          <w:i/>
          <w:color w:val="663300"/>
          <w:sz w:val="22"/>
          <w:szCs w:val="22"/>
          <w:lang w:eastAsia="ru-RU"/>
        </w:rPr>
        <w:t xml:space="preserve"> </w:t>
      </w:r>
      <w:r w:rsidR="00847DDC" w:rsidRPr="00AC29C9">
        <w:rPr>
          <w:i/>
          <w:color w:val="663300"/>
          <w:sz w:val="22"/>
          <w:szCs w:val="22"/>
          <w:lang w:eastAsia="ru-RU"/>
        </w:rPr>
        <w:t xml:space="preserve">[Paragraph 23 amended by the NBM’s Decision No </w:t>
      </w:r>
      <w:r w:rsidR="00847DDC" w:rsidRPr="00B00C44">
        <w:rPr>
          <w:i/>
          <w:iCs/>
          <w:color w:val="663300"/>
          <w:sz w:val="22"/>
          <w:lang w:eastAsia="ro-MD"/>
        </w:rPr>
        <w:t>235</w:t>
      </w:r>
      <w:r w:rsidR="00847DDC" w:rsidRPr="00AC29C9">
        <w:rPr>
          <w:i/>
          <w:color w:val="663300"/>
          <w:sz w:val="22"/>
          <w:szCs w:val="22"/>
          <w:lang w:eastAsia="ru-RU"/>
        </w:rPr>
        <w:t xml:space="preserve"> of </w:t>
      </w:r>
      <w:r w:rsidR="00847DDC" w:rsidRPr="00B00C44">
        <w:rPr>
          <w:i/>
          <w:iCs/>
          <w:color w:val="663300"/>
          <w:sz w:val="22"/>
          <w:lang w:eastAsia="ro-MD"/>
        </w:rPr>
        <w:t>19.09.2019</w:t>
      </w:r>
      <w:r w:rsidR="00847DDC" w:rsidRPr="00AC29C9">
        <w:rPr>
          <w:i/>
          <w:color w:val="663300"/>
          <w:sz w:val="22"/>
          <w:szCs w:val="22"/>
          <w:lang w:eastAsia="ru-RU"/>
        </w:rPr>
        <w:t xml:space="preserve">, in force as of </w:t>
      </w:r>
      <w:r w:rsidR="00847DDC" w:rsidRPr="00B00C44">
        <w:rPr>
          <w:i/>
          <w:iCs/>
          <w:color w:val="663300"/>
          <w:sz w:val="22"/>
          <w:lang w:eastAsia="ro-MD"/>
        </w:rPr>
        <w:t>30.10.2019</w:t>
      </w:r>
      <w:r w:rsidR="00847DDC" w:rsidRPr="00AC29C9">
        <w:rPr>
          <w:i/>
          <w:color w:val="663300"/>
          <w:sz w:val="22"/>
          <w:szCs w:val="22"/>
          <w:lang w:eastAsia="ru-RU"/>
        </w:rPr>
        <w:t>]</w:t>
      </w:r>
    </w:p>
    <w:p w14:paraId="4D417D43" w14:textId="77777777" w:rsidR="00D721AB" w:rsidRPr="005F6300" w:rsidRDefault="00D721AB" w:rsidP="005F6300">
      <w:pPr>
        <w:rPr>
          <w:i/>
          <w:color w:val="663300"/>
          <w:sz w:val="22"/>
          <w:szCs w:val="22"/>
          <w:lang w:eastAsia="ru-RU"/>
        </w:rPr>
      </w:pPr>
    </w:p>
    <w:p w14:paraId="646F410A" w14:textId="77777777" w:rsidR="002B14B9" w:rsidRPr="0044608B" w:rsidRDefault="002B14B9" w:rsidP="002B14B9">
      <w:pPr>
        <w:ind w:firstLine="567"/>
        <w:jc w:val="both"/>
        <w:rPr>
          <w:color w:val="000000"/>
        </w:rPr>
      </w:pPr>
      <w:r w:rsidRPr="0044608B">
        <w:rPr>
          <w:color w:val="000000"/>
        </w:rPr>
        <w:t>24. In the even</w:t>
      </w:r>
      <w:r w:rsidR="007110F2">
        <w:rPr>
          <w:color w:val="000000"/>
        </w:rPr>
        <w:t>t</w:t>
      </w:r>
      <w:r w:rsidRPr="0044608B">
        <w:rPr>
          <w:color w:val="000000"/>
        </w:rPr>
        <w:t xml:space="preserve"> when, according to </w:t>
      </w:r>
      <w:r w:rsidR="00A748DD" w:rsidRPr="0044608B">
        <w:rPr>
          <w:color w:val="000000"/>
        </w:rPr>
        <w:t xml:space="preserve">the </w:t>
      </w:r>
      <w:r w:rsidRPr="0044608B">
        <w:rPr>
          <w:color w:val="000000"/>
        </w:rPr>
        <w:t xml:space="preserve">internal regulations of the licensed bank/foreign exchange office, exchange rates, fees for </w:t>
      </w:r>
      <w:r w:rsidR="007A3F1E" w:rsidRPr="0044608B">
        <w:rPr>
          <w:color w:val="000000"/>
        </w:rPr>
        <w:t xml:space="preserve">foreign </w:t>
      </w:r>
      <w:r w:rsidRPr="0044608B">
        <w:rPr>
          <w:color w:val="000000"/>
        </w:rPr>
        <w:t>exchange operations, which are performed by</w:t>
      </w:r>
      <w:r w:rsidR="005B3068" w:rsidRPr="0044608B">
        <w:rPr>
          <w:color w:val="000000"/>
        </w:rPr>
        <w:t xml:space="preserve"> the</w:t>
      </w:r>
      <w:r w:rsidRPr="0044608B">
        <w:rPr>
          <w:color w:val="000000"/>
        </w:rPr>
        <w:t xml:space="preserve"> </w:t>
      </w:r>
      <w:r w:rsidRPr="00F35706">
        <w:rPr>
          <w:color w:val="000000"/>
        </w:rPr>
        <w:t>foreign exchange bureaux</w:t>
      </w:r>
      <w:r w:rsidRPr="0044608B">
        <w:rPr>
          <w:color w:val="000000"/>
        </w:rPr>
        <w:t xml:space="preserve"> of the licensed bank/branches of the foreign exchange office, are established centrally, the orders specified in </w:t>
      </w:r>
      <w:r w:rsidR="00F35706">
        <w:rPr>
          <w:color w:val="000000"/>
        </w:rPr>
        <w:t xml:space="preserve">paragraphs </w:t>
      </w:r>
      <w:r w:rsidRPr="0044608B">
        <w:rPr>
          <w:color w:val="000000"/>
        </w:rPr>
        <w:t>18 and 19 shall be sent by fax or</w:t>
      </w:r>
      <w:r w:rsidR="00F35706">
        <w:rPr>
          <w:color w:val="000000"/>
        </w:rPr>
        <w:t>,</w:t>
      </w:r>
      <w:r w:rsidR="007A3F1E" w:rsidRPr="0044608B">
        <w:rPr>
          <w:color w:val="000000"/>
        </w:rPr>
        <w:t xml:space="preserve"> </w:t>
      </w:r>
      <w:r w:rsidRPr="0044608B">
        <w:rPr>
          <w:color w:val="000000"/>
        </w:rPr>
        <w:t xml:space="preserve">scanned, by email to the branches/secondary offices of the </w:t>
      </w:r>
      <w:r w:rsidR="00F35706">
        <w:rPr>
          <w:color w:val="000000"/>
        </w:rPr>
        <w:t xml:space="preserve">corresponding </w:t>
      </w:r>
      <w:r w:rsidRPr="0044608B">
        <w:rPr>
          <w:color w:val="000000"/>
        </w:rPr>
        <w:t>licensed bank/ branches of the foreign exchange office or the information from the respective orders shall be introduced in the informational system of the licensed bank/foreign exchange office.</w:t>
      </w:r>
    </w:p>
    <w:p w14:paraId="1B1F0456" w14:textId="77777777" w:rsidR="002B14B9" w:rsidRPr="0044608B" w:rsidRDefault="002B14B9" w:rsidP="002B14B9">
      <w:pPr>
        <w:ind w:firstLine="567"/>
        <w:jc w:val="both"/>
        <w:rPr>
          <w:color w:val="000000"/>
        </w:rPr>
      </w:pPr>
    </w:p>
    <w:p w14:paraId="0FF619B5" w14:textId="77777777" w:rsidR="002B14B9" w:rsidRPr="0044608B" w:rsidRDefault="002B14B9" w:rsidP="002B14B9">
      <w:pPr>
        <w:ind w:firstLine="567"/>
        <w:jc w:val="both"/>
        <w:rPr>
          <w:color w:val="000000"/>
        </w:rPr>
      </w:pPr>
      <w:r w:rsidRPr="0044608B">
        <w:rPr>
          <w:color w:val="000000"/>
        </w:rPr>
        <w:t xml:space="preserve">25. In the </w:t>
      </w:r>
      <w:r w:rsidR="00F35706">
        <w:rPr>
          <w:color w:val="000000"/>
        </w:rPr>
        <w:t>event</w:t>
      </w:r>
      <w:r w:rsidR="00F35706" w:rsidRPr="0044608B">
        <w:rPr>
          <w:color w:val="000000"/>
        </w:rPr>
        <w:t xml:space="preserve"> </w:t>
      </w:r>
      <w:r w:rsidRPr="0044608B">
        <w:rPr>
          <w:color w:val="000000"/>
        </w:rPr>
        <w:t xml:space="preserve">referred to in </w:t>
      </w:r>
      <w:r w:rsidR="00F35706">
        <w:rPr>
          <w:color w:val="000000"/>
        </w:rPr>
        <w:t xml:space="preserve">paragraph </w:t>
      </w:r>
      <w:r w:rsidRPr="0044608B">
        <w:rPr>
          <w:color w:val="000000"/>
        </w:rPr>
        <w:t>24, on receipt of the orders via fax or email, a photocopy of the received documents shall be made</w:t>
      </w:r>
      <w:r w:rsidRPr="0044608B" w:rsidDel="00BC1730">
        <w:rPr>
          <w:color w:val="000000"/>
        </w:rPr>
        <w:t xml:space="preserve"> </w:t>
      </w:r>
      <w:r w:rsidRPr="0044608B">
        <w:rPr>
          <w:color w:val="000000"/>
        </w:rPr>
        <w:t>and the person responsible for the activity of the respective subdivision of foreign exchange entity or the person empowered by him</w:t>
      </w:r>
      <w:r w:rsidR="005F544E" w:rsidRPr="0044608B">
        <w:rPr>
          <w:color w:val="000000"/>
        </w:rPr>
        <w:t>/her</w:t>
      </w:r>
      <w:r w:rsidRPr="0044608B">
        <w:rPr>
          <w:color w:val="000000"/>
        </w:rPr>
        <w:t xml:space="preserve"> shall certify </w:t>
      </w:r>
      <w:r w:rsidR="005F544E" w:rsidRPr="0044608B">
        <w:rPr>
          <w:color w:val="000000"/>
        </w:rPr>
        <w:t xml:space="preserve">the specimens of received orders </w:t>
      </w:r>
      <w:r w:rsidRPr="0044608B">
        <w:rPr>
          <w:color w:val="000000"/>
        </w:rPr>
        <w:t>by his</w:t>
      </w:r>
      <w:r w:rsidR="005F544E" w:rsidRPr="0044608B">
        <w:rPr>
          <w:color w:val="000000"/>
        </w:rPr>
        <w:t>/her</w:t>
      </w:r>
      <w:r w:rsidRPr="0044608B">
        <w:rPr>
          <w:color w:val="000000"/>
        </w:rPr>
        <w:t xml:space="preserve"> signature. In case of receipt of the order drawn up in accordance with </w:t>
      </w:r>
      <w:r w:rsidR="008A3316">
        <w:rPr>
          <w:color w:val="000000"/>
        </w:rPr>
        <w:t>paragraph</w:t>
      </w:r>
      <w:r w:rsidR="00F35706">
        <w:rPr>
          <w:color w:val="000000"/>
        </w:rPr>
        <w:t xml:space="preserve"> </w:t>
      </w:r>
      <w:r w:rsidRPr="0044608B">
        <w:rPr>
          <w:color w:val="000000"/>
        </w:rPr>
        <w:t xml:space="preserve">21, the respective person shall additionally reflect on the </w:t>
      </w:r>
      <w:r w:rsidRPr="0044608B">
        <w:rPr>
          <w:color w:val="000000"/>
        </w:rPr>
        <w:lastRenderedPageBreak/>
        <w:t xml:space="preserve">received photocopies of orders the information specified in </w:t>
      </w:r>
      <w:r w:rsidR="00F35706">
        <w:rPr>
          <w:color w:val="000000"/>
        </w:rPr>
        <w:t xml:space="preserve">paragraph </w:t>
      </w:r>
      <w:r w:rsidRPr="0044608B">
        <w:rPr>
          <w:color w:val="000000"/>
        </w:rPr>
        <w:t>18, sub-</w:t>
      </w:r>
      <w:r w:rsidR="00F35706">
        <w:rPr>
          <w:color w:val="000000"/>
        </w:rPr>
        <w:t xml:space="preserve">paragraph </w:t>
      </w:r>
      <w:r w:rsidRPr="0044608B">
        <w:rPr>
          <w:color w:val="000000"/>
        </w:rPr>
        <w:t>2) letters a) and b) and in sub-</w:t>
      </w:r>
      <w:r w:rsidR="00F35706">
        <w:rPr>
          <w:color w:val="000000"/>
        </w:rPr>
        <w:t xml:space="preserve">paragraph </w:t>
      </w:r>
      <w:r w:rsidRPr="0044608B">
        <w:rPr>
          <w:color w:val="000000"/>
        </w:rPr>
        <w:t>3)/</w:t>
      </w:r>
      <w:r w:rsidR="00F35706">
        <w:rPr>
          <w:color w:val="000000"/>
        </w:rPr>
        <w:t xml:space="preserve">paragraph </w:t>
      </w:r>
      <w:r w:rsidRPr="0044608B">
        <w:rPr>
          <w:color w:val="000000"/>
        </w:rPr>
        <w:t>19 sub-</w:t>
      </w:r>
      <w:r w:rsidR="00F35706">
        <w:rPr>
          <w:color w:val="000000"/>
        </w:rPr>
        <w:t xml:space="preserve">paragraph </w:t>
      </w:r>
      <w:r w:rsidRPr="0044608B">
        <w:rPr>
          <w:color w:val="000000"/>
        </w:rPr>
        <w:t>2) letters a) and b) and in sub-</w:t>
      </w:r>
      <w:r w:rsidR="00F35706">
        <w:rPr>
          <w:color w:val="000000"/>
        </w:rPr>
        <w:t xml:space="preserve">paragraph </w:t>
      </w:r>
      <w:r w:rsidRPr="0044608B">
        <w:rPr>
          <w:color w:val="000000"/>
        </w:rPr>
        <w:t>3), which is relevant for the respective subdivision.</w:t>
      </w:r>
    </w:p>
    <w:p w14:paraId="6F44ECA6" w14:textId="77777777" w:rsidR="002B14B9" w:rsidRPr="0044608B" w:rsidRDefault="002B14B9" w:rsidP="002B14B9">
      <w:pPr>
        <w:ind w:firstLine="567"/>
        <w:jc w:val="both"/>
        <w:rPr>
          <w:color w:val="000000"/>
        </w:rPr>
      </w:pPr>
    </w:p>
    <w:p w14:paraId="4237897A" w14:textId="77777777" w:rsidR="002B14B9" w:rsidRPr="0044608B" w:rsidRDefault="002B14B9" w:rsidP="002B14B9">
      <w:pPr>
        <w:ind w:firstLine="567"/>
        <w:jc w:val="both"/>
        <w:rPr>
          <w:color w:val="000000"/>
        </w:rPr>
      </w:pPr>
      <w:r w:rsidRPr="0044608B">
        <w:rPr>
          <w:color w:val="000000"/>
        </w:rPr>
        <w:t xml:space="preserve">26. In the </w:t>
      </w:r>
      <w:r w:rsidR="00F35706">
        <w:rPr>
          <w:color w:val="000000"/>
        </w:rPr>
        <w:t>event</w:t>
      </w:r>
      <w:r w:rsidR="00F35706" w:rsidRPr="0044608B">
        <w:rPr>
          <w:color w:val="000000"/>
        </w:rPr>
        <w:t xml:space="preserve"> </w:t>
      </w:r>
      <w:r w:rsidR="00F35706">
        <w:rPr>
          <w:color w:val="000000"/>
        </w:rPr>
        <w:t xml:space="preserve">referred to in paragraph </w:t>
      </w:r>
      <w:r w:rsidRPr="0044608B">
        <w:rPr>
          <w:color w:val="000000"/>
        </w:rPr>
        <w:t xml:space="preserve">24, on receipt of the information from the respective orders through the informational system of the licensed bank/foreign exchange office, in the respective subdivision of the foreign exchange entity the orders shall be </w:t>
      </w:r>
      <w:r w:rsidR="00F35706">
        <w:rPr>
          <w:color w:val="000000"/>
        </w:rPr>
        <w:t xml:space="preserve">drawn up </w:t>
      </w:r>
      <w:r w:rsidRPr="0044608B">
        <w:rPr>
          <w:color w:val="000000"/>
        </w:rPr>
        <w:t xml:space="preserve">in accordance with the provisions of </w:t>
      </w:r>
      <w:r w:rsidR="00F35706">
        <w:rPr>
          <w:color w:val="000000"/>
        </w:rPr>
        <w:t xml:space="preserve">paragraph </w:t>
      </w:r>
      <w:r w:rsidRPr="0044608B">
        <w:rPr>
          <w:color w:val="000000"/>
        </w:rPr>
        <w:t>22.</w:t>
      </w:r>
    </w:p>
    <w:p w14:paraId="67A1D9D2" w14:textId="77777777" w:rsidR="002B14B9" w:rsidRPr="0044608B" w:rsidRDefault="002B14B9" w:rsidP="002B14B9">
      <w:pPr>
        <w:ind w:firstLine="567"/>
        <w:jc w:val="both"/>
        <w:rPr>
          <w:color w:val="000000"/>
        </w:rPr>
      </w:pPr>
    </w:p>
    <w:p w14:paraId="472E3896" w14:textId="77777777" w:rsidR="002B14B9" w:rsidRPr="0044608B" w:rsidRDefault="002B14B9" w:rsidP="002B14B9">
      <w:pPr>
        <w:ind w:firstLine="567"/>
        <w:jc w:val="both"/>
        <w:rPr>
          <w:color w:val="000000"/>
        </w:rPr>
      </w:pPr>
      <w:r w:rsidRPr="0044608B">
        <w:rPr>
          <w:color w:val="000000"/>
        </w:rPr>
        <w:t>27. The foreign exchange entity</w:t>
      </w:r>
      <w:r w:rsidR="00C4185A" w:rsidRPr="0044608B">
        <w:rPr>
          <w:color w:val="000000"/>
        </w:rPr>
        <w:t xml:space="preserve"> shall ensure</w:t>
      </w:r>
      <w:r w:rsidRPr="0044608B">
        <w:rPr>
          <w:color w:val="000000"/>
        </w:rPr>
        <w:t xml:space="preserve">, in the manner established by it, that </w:t>
      </w:r>
      <w:r w:rsidR="00C30EE0" w:rsidRPr="0044608B">
        <w:rPr>
          <w:color w:val="000000"/>
        </w:rPr>
        <w:t xml:space="preserve">foreign exchange operations </w:t>
      </w:r>
      <w:r w:rsidR="00C4185A" w:rsidRPr="0044608B">
        <w:rPr>
          <w:color w:val="000000"/>
        </w:rPr>
        <w:t xml:space="preserve">are performed </w:t>
      </w:r>
      <w:r w:rsidR="000D6860" w:rsidRPr="0044608B">
        <w:rPr>
          <w:color w:val="000000"/>
        </w:rPr>
        <w:t xml:space="preserve">via </w:t>
      </w:r>
      <w:r w:rsidRPr="0044608B">
        <w:rPr>
          <w:color w:val="000000"/>
        </w:rPr>
        <w:t>currency exchange machines us</w:t>
      </w:r>
      <w:r w:rsidR="00C4185A" w:rsidRPr="0044608B">
        <w:rPr>
          <w:color w:val="000000"/>
        </w:rPr>
        <w:t>ing</w:t>
      </w:r>
      <w:r w:rsidRPr="0044608B">
        <w:rPr>
          <w:color w:val="000000"/>
        </w:rPr>
        <w:t xml:space="preserve"> the exchange rates and fees that are set in the orders </w:t>
      </w:r>
      <w:r w:rsidR="00F35706">
        <w:rPr>
          <w:color w:val="000000"/>
        </w:rPr>
        <w:t xml:space="preserve">referred to in paragraphs </w:t>
      </w:r>
      <w:r w:rsidRPr="0044608B">
        <w:rPr>
          <w:color w:val="000000"/>
        </w:rPr>
        <w:t xml:space="preserve">18 and 19 and </w:t>
      </w:r>
      <w:r w:rsidR="00C4185A" w:rsidRPr="0044608B">
        <w:rPr>
          <w:color w:val="000000"/>
        </w:rPr>
        <w:t xml:space="preserve">that they are </w:t>
      </w:r>
      <w:r w:rsidRPr="0044608B">
        <w:rPr>
          <w:color w:val="000000"/>
        </w:rPr>
        <w:t>applied</w:t>
      </w:r>
      <w:r w:rsidR="00C4185A" w:rsidRPr="0044608B">
        <w:rPr>
          <w:color w:val="000000"/>
        </w:rPr>
        <w:t xml:space="preserve"> starting with </w:t>
      </w:r>
      <w:r w:rsidRPr="0044608B">
        <w:rPr>
          <w:color w:val="000000"/>
        </w:rPr>
        <w:t>the hour indicated in respective orders.</w:t>
      </w:r>
    </w:p>
    <w:p w14:paraId="533DB087" w14:textId="77777777" w:rsidR="002B14B9" w:rsidRPr="0044608B" w:rsidRDefault="002B14B9" w:rsidP="002B14B9">
      <w:pPr>
        <w:ind w:firstLine="567"/>
        <w:jc w:val="both"/>
        <w:rPr>
          <w:color w:val="000000"/>
        </w:rPr>
      </w:pPr>
    </w:p>
    <w:p w14:paraId="00AA0350" w14:textId="77777777" w:rsidR="000A63C7" w:rsidRDefault="002B14B9" w:rsidP="002B14B9">
      <w:pPr>
        <w:ind w:firstLine="720"/>
        <w:jc w:val="center"/>
        <w:rPr>
          <w:b/>
          <w:bCs/>
          <w:i/>
          <w:color w:val="000000"/>
        </w:rPr>
      </w:pPr>
      <w:r w:rsidRPr="005F6300">
        <w:rPr>
          <w:b/>
          <w:bCs/>
          <w:i/>
          <w:color w:val="000000"/>
        </w:rPr>
        <w:t xml:space="preserve"> Section 3. </w:t>
      </w:r>
    </w:p>
    <w:p w14:paraId="154DC67E" w14:textId="77777777" w:rsidR="002B14B9" w:rsidRPr="005F6300" w:rsidRDefault="002B14B9" w:rsidP="002B14B9">
      <w:pPr>
        <w:ind w:firstLine="720"/>
        <w:jc w:val="center"/>
        <w:rPr>
          <w:b/>
          <w:bCs/>
          <w:i/>
          <w:color w:val="000000"/>
        </w:rPr>
      </w:pPr>
      <w:r w:rsidRPr="005F6300">
        <w:rPr>
          <w:b/>
          <w:bCs/>
          <w:i/>
          <w:color w:val="000000"/>
        </w:rPr>
        <w:t>The record of orders on exchange rates and fees</w:t>
      </w:r>
    </w:p>
    <w:p w14:paraId="63C48C9D" w14:textId="77777777" w:rsidR="002B14B9" w:rsidRPr="0044608B" w:rsidRDefault="002B14B9" w:rsidP="002B14B9">
      <w:pPr>
        <w:ind w:firstLine="567"/>
        <w:jc w:val="both"/>
        <w:rPr>
          <w:color w:val="000000"/>
        </w:rPr>
      </w:pPr>
      <w:r w:rsidRPr="0044608B">
        <w:rPr>
          <w:color w:val="000000"/>
        </w:rPr>
        <w:t xml:space="preserve">28. The foreign exchange entity shall keep </w:t>
      </w:r>
      <w:r w:rsidR="00F22A69">
        <w:rPr>
          <w:color w:val="000000"/>
        </w:rPr>
        <w:t xml:space="preserve">a </w:t>
      </w:r>
      <w:r w:rsidRPr="0044608B">
        <w:rPr>
          <w:color w:val="000000"/>
        </w:rPr>
        <w:t xml:space="preserve">record of the orders referred to in </w:t>
      </w:r>
      <w:r w:rsidR="00020A38">
        <w:rPr>
          <w:color w:val="000000"/>
        </w:rPr>
        <w:t xml:space="preserve">paragraphs </w:t>
      </w:r>
      <w:r w:rsidRPr="0044608B">
        <w:rPr>
          <w:color w:val="000000"/>
        </w:rPr>
        <w:t>18 and 19 and shall ensure th</w:t>
      </w:r>
      <w:r w:rsidR="00020A38">
        <w:rPr>
          <w:color w:val="000000"/>
        </w:rPr>
        <w:t>eir safekeeping</w:t>
      </w:r>
      <w:r w:rsidRPr="0044608B">
        <w:rPr>
          <w:color w:val="000000"/>
        </w:rPr>
        <w:t xml:space="preserve">. The </w:t>
      </w:r>
      <w:r w:rsidR="00020A38">
        <w:rPr>
          <w:color w:val="000000"/>
        </w:rPr>
        <w:t xml:space="preserve">manner in which the records are kept </w:t>
      </w:r>
      <w:r w:rsidRPr="0044608B">
        <w:rPr>
          <w:color w:val="000000"/>
        </w:rPr>
        <w:t>shall be established by the foreign exchange entity in accordance with the legislation</w:t>
      </w:r>
      <w:r w:rsidR="005F077B" w:rsidRPr="0044608B">
        <w:rPr>
          <w:color w:val="000000"/>
        </w:rPr>
        <w:t xml:space="preserve"> in force</w:t>
      </w:r>
      <w:r w:rsidRPr="0044608B">
        <w:rPr>
          <w:color w:val="000000"/>
        </w:rPr>
        <w:t xml:space="preserve">, taking into account the </w:t>
      </w:r>
      <w:r w:rsidR="00F22A69" w:rsidRPr="00F22A69">
        <w:rPr>
          <w:color w:val="000000"/>
        </w:rPr>
        <w:t>particularities</w:t>
      </w:r>
      <w:r w:rsidRPr="0044608B">
        <w:rPr>
          <w:color w:val="000000"/>
        </w:rPr>
        <w:t xml:space="preserve"> </w:t>
      </w:r>
      <w:r w:rsidR="00020A38">
        <w:rPr>
          <w:color w:val="000000"/>
        </w:rPr>
        <w:t xml:space="preserve">referred to in paragraph </w:t>
      </w:r>
      <w:r w:rsidRPr="0044608B">
        <w:rPr>
          <w:color w:val="000000"/>
        </w:rPr>
        <w:t>29.</w:t>
      </w:r>
    </w:p>
    <w:p w14:paraId="06535B43" w14:textId="77777777" w:rsidR="002B14B9" w:rsidRPr="0044608B" w:rsidRDefault="002B14B9" w:rsidP="002B14B9">
      <w:pPr>
        <w:ind w:firstLine="567"/>
        <w:jc w:val="both"/>
        <w:rPr>
          <w:color w:val="000000"/>
        </w:rPr>
      </w:pPr>
    </w:p>
    <w:p w14:paraId="46E0CAA4" w14:textId="77777777" w:rsidR="002B14B9" w:rsidRPr="0044608B" w:rsidRDefault="002B14B9" w:rsidP="002B14B9">
      <w:pPr>
        <w:ind w:firstLine="567"/>
        <w:jc w:val="both"/>
        <w:rPr>
          <w:color w:val="000000"/>
        </w:rPr>
      </w:pPr>
      <w:r w:rsidRPr="0044608B">
        <w:rPr>
          <w:color w:val="000000"/>
        </w:rPr>
        <w:t>29. The</w:t>
      </w:r>
      <w:r w:rsidR="005F077B" w:rsidRPr="0044608B">
        <w:rPr>
          <w:color w:val="000000"/>
        </w:rPr>
        <w:t xml:space="preserve"> records of the</w:t>
      </w:r>
      <w:r w:rsidRPr="0044608B">
        <w:rPr>
          <w:color w:val="000000"/>
        </w:rPr>
        <w:t xml:space="preserve"> orders specified in </w:t>
      </w:r>
      <w:r w:rsidR="00020A38">
        <w:rPr>
          <w:color w:val="000000"/>
        </w:rPr>
        <w:t>paragraphs</w:t>
      </w:r>
      <w:r w:rsidR="00020A38" w:rsidRPr="0044608B">
        <w:rPr>
          <w:color w:val="000000"/>
        </w:rPr>
        <w:t xml:space="preserve"> </w:t>
      </w:r>
      <w:r w:rsidRPr="0044608B">
        <w:rPr>
          <w:color w:val="000000"/>
        </w:rPr>
        <w:t xml:space="preserve">18 and 19 shall be </w:t>
      </w:r>
      <w:r w:rsidR="005F077B" w:rsidRPr="0044608B">
        <w:rPr>
          <w:color w:val="000000"/>
        </w:rPr>
        <w:t>kept</w:t>
      </w:r>
      <w:r w:rsidRPr="0044608B">
        <w:rPr>
          <w:color w:val="000000"/>
        </w:rPr>
        <w:t>:</w:t>
      </w:r>
    </w:p>
    <w:p w14:paraId="38CAE359" w14:textId="77777777" w:rsidR="002B14B9" w:rsidRPr="0044608B" w:rsidRDefault="002B14B9" w:rsidP="002B14B9">
      <w:pPr>
        <w:ind w:firstLine="567"/>
        <w:jc w:val="both"/>
        <w:rPr>
          <w:color w:val="000000"/>
        </w:rPr>
      </w:pPr>
      <w:r w:rsidRPr="0044608B">
        <w:rPr>
          <w:color w:val="000000"/>
        </w:rPr>
        <w:t xml:space="preserve">1) by each subdivision which, </w:t>
      </w:r>
      <w:r w:rsidR="005F077B" w:rsidRPr="0044608B">
        <w:rPr>
          <w:color w:val="000000"/>
        </w:rPr>
        <w:t>according to</w:t>
      </w:r>
      <w:r w:rsidRPr="0044608B">
        <w:rPr>
          <w:color w:val="000000"/>
        </w:rPr>
        <w:t xml:space="preserve"> the internal regulations, has the right to establish independently the exchange rates/applicable fees;</w:t>
      </w:r>
    </w:p>
    <w:p w14:paraId="5A80AB24" w14:textId="77777777" w:rsidR="002B14B9" w:rsidRPr="0044608B" w:rsidRDefault="002B14B9" w:rsidP="002B14B9">
      <w:pPr>
        <w:ind w:firstLine="567"/>
        <w:jc w:val="both"/>
        <w:rPr>
          <w:color w:val="000000"/>
        </w:rPr>
      </w:pPr>
      <w:r w:rsidRPr="0044608B">
        <w:rPr>
          <w:color w:val="000000"/>
        </w:rPr>
        <w:t xml:space="preserve">2) on a </w:t>
      </w:r>
      <w:r w:rsidR="0058594E" w:rsidRPr="0044608B">
        <w:rPr>
          <w:color w:val="000000"/>
        </w:rPr>
        <w:t xml:space="preserve">device </w:t>
      </w:r>
      <w:r w:rsidRPr="0044608B">
        <w:rPr>
          <w:color w:val="000000"/>
        </w:rPr>
        <w:t>that allows the storage of information in a way accessible for the foreign exchange control authorities, upon their request, and in a form and a manner that ensure compliance with the following requirements:</w:t>
      </w:r>
    </w:p>
    <w:p w14:paraId="15326DCE" w14:textId="77777777" w:rsidR="002B14B9" w:rsidRPr="0044608B" w:rsidRDefault="002B14B9" w:rsidP="002B14B9">
      <w:pPr>
        <w:ind w:firstLine="567"/>
        <w:jc w:val="both"/>
        <w:rPr>
          <w:color w:val="000000"/>
        </w:rPr>
      </w:pPr>
      <w:r w:rsidRPr="0044608B">
        <w:rPr>
          <w:color w:val="000000"/>
        </w:rPr>
        <w:t>a) reliable and correct record</w:t>
      </w:r>
      <w:r w:rsidR="00571763" w:rsidRPr="0044608B">
        <w:rPr>
          <w:color w:val="000000"/>
        </w:rPr>
        <w:t>s</w:t>
      </w:r>
      <w:r w:rsidRPr="0044608B">
        <w:rPr>
          <w:color w:val="000000"/>
        </w:rPr>
        <w:t xml:space="preserve"> of the orders;</w:t>
      </w:r>
    </w:p>
    <w:p w14:paraId="4AAB36A0" w14:textId="77777777" w:rsidR="002B14B9" w:rsidRPr="0044608B" w:rsidRDefault="002B14B9" w:rsidP="002B14B9">
      <w:pPr>
        <w:ind w:firstLine="567"/>
        <w:jc w:val="both"/>
        <w:rPr>
          <w:color w:val="000000"/>
        </w:rPr>
      </w:pPr>
      <w:r w:rsidRPr="0044608B">
        <w:rPr>
          <w:color w:val="000000"/>
        </w:rPr>
        <w:t xml:space="preserve">b) easy finding of any correction or other </w:t>
      </w:r>
      <w:r w:rsidR="009C2667" w:rsidRPr="0044608B">
        <w:rPr>
          <w:color w:val="000000"/>
        </w:rPr>
        <w:t>changes</w:t>
      </w:r>
      <w:r w:rsidRPr="0044608B">
        <w:rPr>
          <w:color w:val="000000"/>
        </w:rPr>
        <w:t>, as well as of the records’ content before the respective corrections and amendments;</w:t>
      </w:r>
    </w:p>
    <w:p w14:paraId="255B7A35" w14:textId="77777777" w:rsidR="002B14B9" w:rsidRPr="0044608B" w:rsidRDefault="002B14B9" w:rsidP="002B14B9">
      <w:pPr>
        <w:ind w:firstLine="567"/>
        <w:jc w:val="both"/>
        <w:rPr>
          <w:color w:val="000000"/>
        </w:rPr>
      </w:pPr>
      <w:r w:rsidRPr="0044608B">
        <w:rPr>
          <w:color w:val="000000"/>
        </w:rPr>
        <w:t xml:space="preserve">c) manipulation or alteration of the records’ content shall be impossible. </w:t>
      </w:r>
    </w:p>
    <w:p w14:paraId="416C142D" w14:textId="77777777" w:rsidR="002B14B9" w:rsidRPr="0044608B" w:rsidRDefault="002B14B9" w:rsidP="002B14B9">
      <w:pPr>
        <w:ind w:firstLine="720"/>
        <w:jc w:val="both"/>
        <w:rPr>
          <w:b/>
          <w:color w:val="000000"/>
        </w:rPr>
      </w:pPr>
    </w:p>
    <w:p w14:paraId="6A4EE2C7" w14:textId="77777777" w:rsidR="002B14B9" w:rsidRPr="0044608B" w:rsidRDefault="002B14B9" w:rsidP="00DF53BE">
      <w:pPr>
        <w:ind w:firstLine="720"/>
        <w:jc w:val="center"/>
        <w:rPr>
          <w:b/>
          <w:color w:val="000000"/>
        </w:rPr>
      </w:pPr>
      <w:r w:rsidRPr="0044608B">
        <w:rPr>
          <w:b/>
          <w:color w:val="000000"/>
        </w:rPr>
        <w:t xml:space="preserve">Chapter IV. </w:t>
      </w:r>
      <w:r w:rsidR="00A1754D">
        <w:rPr>
          <w:b/>
          <w:color w:val="000000"/>
        </w:rPr>
        <w:br/>
      </w:r>
      <w:r w:rsidR="007D59C2" w:rsidRPr="0044608B">
        <w:rPr>
          <w:b/>
          <w:color w:val="000000"/>
        </w:rPr>
        <w:t xml:space="preserve">Operations </w:t>
      </w:r>
      <w:r w:rsidRPr="0044608B">
        <w:rPr>
          <w:b/>
          <w:color w:val="000000"/>
        </w:rPr>
        <w:t xml:space="preserve">of foreign exchange entities </w:t>
      </w:r>
      <w:r w:rsidR="00A1754D">
        <w:rPr>
          <w:b/>
          <w:color w:val="000000"/>
        </w:rPr>
        <w:br/>
      </w:r>
      <w:r w:rsidRPr="0044608B">
        <w:rPr>
          <w:b/>
          <w:color w:val="000000"/>
        </w:rPr>
        <w:t>within currency exchange activity in cash with individuals</w:t>
      </w:r>
    </w:p>
    <w:p w14:paraId="6F5EE3BA" w14:textId="77777777" w:rsidR="002B14B9" w:rsidRPr="0044608B" w:rsidRDefault="002B14B9" w:rsidP="002B14B9">
      <w:pPr>
        <w:ind w:firstLine="720"/>
        <w:jc w:val="both"/>
        <w:rPr>
          <w:color w:val="000000"/>
        </w:rPr>
      </w:pPr>
    </w:p>
    <w:p w14:paraId="265344F1" w14:textId="77777777" w:rsidR="000A63C7" w:rsidRDefault="002B14B9" w:rsidP="002B14B9">
      <w:pPr>
        <w:ind w:firstLine="720"/>
        <w:jc w:val="center"/>
        <w:rPr>
          <w:b/>
          <w:bCs/>
          <w:i/>
          <w:color w:val="000000"/>
        </w:rPr>
      </w:pPr>
      <w:r w:rsidRPr="005F6300">
        <w:rPr>
          <w:b/>
          <w:bCs/>
          <w:i/>
          <w:color w:val="000000"/>
        </w:rPr>
        <w:t xml:space="preserve">Section 1. </w:t>
      </w:r>
    </w:p>
    <w:p w14:paraId="63889A74" w14:textId="77777777" w:rsidR="002B14B9" w:rsidRPr="0044608B" w:rsidRDefault="00EE7A99" w:rsidP="005F6300">
      <w:pPr>
        <w:ind w:firstLine="720"/>
        <w:jc w:val="center"/>
        <w:rPr>
          <w:color w:val="000000"/>
        </w:rPr>
      </w:pPr>
      <w:r w:rsidRPr="00EE7A99">
        <w:rPr>
          <w:b/>
          <w:bCs/>
          <w:i/>
          <w:color w:val="000000"/>
        </w:rPr>
        <w:t xml:space="preserve">Foreign </w:t>
      </w:r>
      <w:r w:rsidR="00C30EE0" w:rsidRPr="005F6300">
        <w:rPr>
          <w:b/>
          <w:bCs/>
          <w:i/>
          <w:color w:val="000000"/>
        </w:rPr>
        <w:t xml:space="preserve">exchange operations </w:t>
      </w:r>
      <w:r w:rsidR="002B14B9" w:rsidRPr="005F6300">
        <w:rPr>
          <w:b/>
          <w:bCs/>
          <w:i/>
          <w:color w:val="000000"/>
        </w:rPr>
        <w:t>in cash with individuals</w:t>
      </w:r>
    </w:p>
    <w:p w14:paraId="0A9A4A3B" w14:textId="77777777" w:rsidR="002B14B9" w:rsidRPr="0044608B" w:rsidRDefault="002B14B9" w:rsidP="002B14B9">
      <w:pPr>
        <w:ind w:firstLine="567"/>
        <w:jc w:val="both"/>
        <w:rPr>
          <w:color w:val="000000"/>
        </w:rPr>
      </w:pPr>
      <w:r w:rsidRPr="0044608B">
        <w:rPr>
          <w:color w:val="000000"/>
        </w:rPr>
        <w:t xml:space="preserve">30. The </w:t>
      </w:r>
      <w:r w:rsidR="00C30EE0" w:rsidRPr="0044608B">
        <w:rPr>
          <w:color w:val="000000"/>
        </w:rPr>
        <w:t xml:space="preserve">foreign exchange operations </w:t>
      </w:r>
      <w:r w:rsidRPr="0044608B">
        <w:rPr>
          <w:color w:val="000000"/>
        </w:rPr>
        <w:t>in cash with individuals</w:t>
      </w:r>
      <w:r w:rsidR="00040C27" w:rsidRPr="00040C27">
        <w:rPr>
          <w:color w:val="000000"/>
        </w:rPr>
        <w:t xml:space="preserve"> of foreign exchange units</w:t>
      </w:r>
      <w:r w:rsidRPr="0044608B">
        <w:rPr>
          <w:color w:val="000000"/>
        </w:rPr>
        <w:t xml:space="preserve"> shall include the following operations:</w:t>
      </w:r>
    </w:p>
    <w:p w14:paraId="5C1E7719" w14:textId="77777777" w:rsidR="002B14B9" w:rsidRPr="0044608B" w:rsidRDefault="002B14B9" w:rsidP="002B14B9">
      <w:pPr>
        <w:ind w:firstLine="567"/>
        <w:jc w:val="both"/>
        <w:rPr>
          <w:color w:val="000000"/>
        </w:rPr>
      </w:pPr>
      <w:r w:rsidRPr="0044608B">
        <w:rPr>
          <w:color w:val="000000"/>
        </w:rPr>
        <w:t xml:space="preserve">a) purchase operations of foreign currency in cash against Moldovan Lei in cash; </w:t>
      </w:r>
    </w:p>
    <w:p w14:paraId="17CBE6BB" w14:textId="77777777" w:rsidR="002B14B9" w:rsidRPr="0044608B" w:rsidRDefault="002B14B9" w:rsidP="002B14B9">
      <w:pPr>
        <w:ind w:firstLine="567"/>
        <w:jc w:val="both"/>
        <w:rPr>
          <w:color w:val="000000"/>
        </w:rPr>
      </w:pPr>
      <w:r w:rsidRPr="0044608B">
        <w:rPr>
          <w:color w:val="000000"/>
        </w:rPr>
        <w:t>b) purchase operations of traveller’s cheques in foreign currency against Moldovan Lei in cash;</w:t>
      </w:r>
    </w:p>
    <w:p w14:paraId="045F55F3" w14:textId="77777777" w:rsidR="002B14B9" w:rsidRPr="0044608B" w:rsidRDefault="002B14B9" w:rsidP="002B14B9">
      <w:pPr>
        <w:ind w:firstLine="567"/>
        <w:jc w:val="both"/>
        <w:rPr>
          <w:color w:val="000000"/>
        </w:rPr>
      </w:pPr>
      <w:r w:rsidRPr="0044608B">
        <w:rPr>
          <w:color w:val="000000"/>
        </w:rPr>
        <w:t>c) sale operations of foreign currency in cash against Moldovan Lei in cash;</w:t>
      </w:r>
    </w:p>
    <w:p w14:paraId="5870FFBA" w14:textId="77777777" w:rsidR="002B14B9" w:rsidRPr="0044608B" w:rsidRDefault="002B14B9" w:rsidP="002B14B9">
      <w:pPr>
        <w:ind w:firstLine="567"/>
        <w:jc w:val="both"/>
        <w:rPr>
          <w:color w:val="000000"/>
        </w:rPr>
      </w:pPr>
      <w:r w:rsidRPr="0044608B">
        <w:rPr>
          <w:color w:val="000000"/>
        </w:rPr>
        <w:t>d) sale operations of traveller’s cheques in foreign currency against Moldovan Lei in cash;</w:t>
      </w:r>
    </w:p>
    <w:p w14:paraId="020F621C" w14:textId="77777777" w:rsidR="002B14B9" w:rsidRPr="0044608B" w:rsidRDefault="002B14B9" w:rsidP="002B14B9">
      <w:pPr>
        <w:ind w:firstLine="567"/>
        <w:jc w:val="both"/>
        <w:rPr>
          <w:color w:val="000000"/>
        </w:rPr>
      </w:pPr>
      <w:r w:rsidRPr="0044608B">
        <w:rPr>
          <w:color w:val="000000"/>
        </w:rPr>
        <w:t>e) purchase/sale operation of foreign currency in cash against other foreign currency in cash;</w:t>
      </w:r>
    </w:p>
    <w:p w14:paraId="23336FFD" w14:textId="77777777" w:rsidR="002B14B9" w:rsidRPr="0044608B" w:rsidRDefault="002B14B9" w:rsidP="002B14B9">
      <w:pPr>
        <w:ind w:firstLine="567"/>
        <w:jc w:val="both"/>
        <w:rPr>
          <w:color w:val="000000"/>
        </w:rPr>
      </w:pPr>
      <w:r w:rsidRPr="0044608B">
        <w:rPr>
          <w:color w:val="000000"/>
        </w:rPr>
        <w:t>f) purchase/sale operations of foreign currency in cash against traveller’s cheques in other foreign currency;</w:t>
      </w:r>
    </w:p>
    <w:p w14:paraId="075C1003" w14:textId="77777777" w:rsidR="002B14B9" w:rsidRPr="0044608B" w:rsidRDefault="002B14B9" w:rsidP="002B14B9">
      <w:pPr>
        <w:ind w:firstLine="567"/>
        <w:jc w:val="both"/>
        <w:rPr>
          <w:color w:val="000000"/>
        </w:rPr>
      </w:pPr>
      <w:r w:rsidRPr="0044608B">
        <w:rPr>
          <w:color w:val="000000"/>
        </w:rPr>
        <w:t>g) purchase/sale operations of traveller’s cheques in foreign currency against other foreign currency in cash;</w:t>
      </w:r>
    </w:p>
    <w:p w14:paraId="71DEF810" w14:textId="77777777" w:rsidR="002B14B9" w:rsidRPr="0044608B" w:rsidRDefault="002B14B9" w:rsidP="002B14B9">
      <w:pPr>
        <w:ind w:firstLine="567"/>
        <w:jc w:val="both"/>
        <w:rPr>
          <w:color w:val="000000"/>
        </w:rPr>
      </w:pPr>
      <w:r w:rsidRPr="0044608B">
        <w:rPr>
          <w:color w:val="000000"/>
        </w:rPr>
        <w:lastRenderedPageBreak/>
        <w:t>h) purchase/sale operations of traveller’s cheques in foreign currency against traveller’s cheques in other foreign currency.</w:t>
      </w:r>
    </w:p>
    <w:p w14:paraId="11DF67C4" w14:textId="77777777" w:rsidR="002B14B9" w:rsidRPr="0044608B" w:rsidRDefault="002B14B9" w:rsidP="002B14B9">
      <w:pPr>
        <w:ind w:firstLine="567"/>
        <w:jc w:val="both"/>
        <w:rPr>
          <w:color w:val="000000"/>
        </w:rPr>
      </w:pPr>
    </w:p>
    <w:p w14:paraId="429C77AF" w14:textId="77777777" w:rsidR="002B14B9" w:rsidRPr="0044608B" w:rsidRDefault="002B14B9" w:rsidP="002B14B9">
      <w:pPr>
        <w:ind w:firstLine="567"/>
        <w:jc w:val="both"/>
        <w:rPr>
          <w:color w:val="000000"/>
        </w:rPr>
      </w:pPr>
      <w:r w:rsidRPr="0044608B">
        <w:rPr>
          <w:color w:val="000000"/>
        </w:rPr>
        <w:t xml:space="preserve">31. The purchase/sale operations </w:t>
      </w:r>
      <w:r w:rsidR="00020A38">
        <w:rPr>
          <w:color w:val="000000"/>
        </w:rPr>
        <w:t xml:space="preserve">referred to paragraph </w:t>
      </w:r>
      <w:r w:rsidRPr="0044608B">
        <w:rPr>
          <w:color w:val="000000"/>
        </w:rPr>
        <w:t>30 letters e)-h) shall be made with individuals by performing simultaneously the operation of purchase of a foreign currency against Moldovan Lei and the operation of sale of other foreign currency against Moldovan Lei.</w:t>
      </w:r>
    </w:p>
    <w:p w14:paraId="07A8583C" w14:textId="77777777" w:rsidR="002B14B9" w:rsidRPr="0044608B" w:rsidRDefault="002B14B9" w:rsidP="002B14B9">
      <w:pPr>
        <w:ind w:firstLine="567"/>
        <w:jc w:val="both"/>
        <w:rPr>
          <w:color w:val="000000"/>
        </w:rPr>
      </w:pPr>
    </w:p>
    <w:p w14:paraId="604D993C" w14:textId="77777777" w:rsidR="002B14B9" w:rsidRPr="0044608B" w:rsidRDefault="002B14B9" w:rsidP="002B14B9">
      <w:pPr>
        <w:ind w:firstLine="567"/>
        <w:jc w:val="both"/>
        <w:rPr>
          <w:color w:val="000000"/>
        </w:rPr>
      </w:pPr>
      <w:r w:rsidRPr="0044608B">
        <w:rPr>
          <w:color w:val="000000"/>
        </w:rPr>
        <w:t xml:space="preserve">32. The purchase/sale operations </w:t>
      </w:r>
      <w:r w:rsidR="00020A38">
        <w:rPr>
          <w:color w:val="000000"/>
        </w:rPr>
        <w:t>referred to in paragraph</w:t>
      </w:r>
      <w:r w:rsidRPr="0044608B">
        <w:rPr>
          <w:color w:val="000000"/>
        </w:rPr>
        <w:t xml:space="preserve"> 30 letters a), c) and e) may be performed through counters of the foreign exchange entity and/or through its currency exchange machine.</w:t>
      </w:r>
    </w:p>
    <w:p w14:paraId="1BFC8FC8" w14:textId="77777777" w:rsidR="002B14B9" w:rsidRPr="0044608B" w:rsidRDefault="002B14B9" w:rsidP="002B14B9">
      <w:pPr>
        <w:ind w:firstLine="567"/>
        <w:jc w:val="both"/>
        <w:rPr>
          <w:color w:val="000000"/>
        </w:rPr>
      </w:pPr>
    </w:p>
    <w:p w14:paraId="43249E3C" w14:textId="77777777" w:rsidR="002B14B9" w:rsidRPr="0044608B" w:rsidRDefault="002B14B9" w:rsidP="002B14B9">
      <w:pPr>
        <w:ind w:firstLine="567"/>
        <w:jc w:val="both"/>
        <w:rPr>
          <w:color w:val="000000"/>
        </w:rPr>
      </w:pPr>
      <w:r w:rsidRPr="0044608B">
        <w:rPr>
          <w:color w:val="000000"/>
        </w:rPr>
        <w:t>33. The purchase/sale operations of traveller’s cheques in foreign currency shall be performed through the counters of the foreign exchange entity in accordance with the provisions of the agreement concluded between the foreign exchange entity and the issuer of the cheques or other legal entity with the view of performing the traveller’s cheques operations.</w:t>
      </w:r>
    </w:p>
    <w:p w14:paraId="6ED72E93" w14:textId="77777777" w:rsidR="002B14B9" w:rsidRPr="0044608B" w:rsidRDefault="002B14B9" w:rsidP="002B14B9">
      <w:pPr>
        <w:ind w:firstLine="567"/>
        <w:jc w:val="both"/>
        <w:rPr>
          <w:color w:val="000000"/>
        </w:rPr>
      </w:pPr>
    </w:p>
    <w:p w14:paraId="5022A1E1" w14:textId="77777777" w:rsidR="000A63C7" w:rsidRDefault="002B14B9" w:rsidP="002B14B9">
      <w:pPr>
        <w:ind w:firstLine="720"/>
        <w:jc w:val="center"/>
        <w:rPr>
          <w:b/>
          <w:bCs/>
          <w:i/>
          <w:color w:val="000000"/>
        </w:rPr>
      </w:pPr>
      <w:r w:rsidRPr="005F6300">
        <w:rPr>
          <w:b/>
          <w:bCs/>
          <w:i/>
          <w:color w:val="000000"/>
        </w:rPr>
        <w:t xml:space="preserve">Section 2. </w:t>
      </w:r>
    </w:p>
    <w:p w14:paraId="5BA924E8" w14:textId="77777777" w:rsidR="002B14B9" w:rsidRPr="0044608B" w:rsidRDefault="00040C27" w:rsidP="005F6300">
      <w:pPr>
        <w:ind w:firstLine="720"/>
        <w:jc w:val="center"/>
        <w:rPr>
          <w:color w:val="000000"/>
        </w:rPr>
      </w:pPr>
      <w:r w:rsidRPr="00040C27">
        <w:rPr>
          <w:b/>
          <w:bCs/>
          <w:i/>
          <w:color w:val="000000"/>
        </w:rPr>
        <w:t xml:space="preserve">Operations </w:t>
      </w:r>
      <w:r w:rsidR="0000588D" w:rsidRPr="005F6300">
        <w:rPr>
          <w:b/>
          <w:bCs/>
          <w:i/>
          <w:color w:val="000000"/>
        </w:rPr>
        <w:t>performed by</w:t>
      </w:r>
      <w:r w:rsidR="005934BE" w:rsidRPr="005F6300">
        <w:rPr>
          <w:b/>
          <w:bCs/>
          <w:i/>
          <w:color w:val="000000"/>
        </w:rPr>
        <w:t xml:space="preserve"> the</w:t>
      </w:r>
      <w:r w:rsidR="002B14B9" w:rsidRPr="005F6300">
        <w:rPr>
          <w:b/>
          <w:bCs/>
          <w:i/>
          <w:color w:val="000000"/>
        </w:rPr>
        <w:t xml:space="preserve"> foreign exchange office</w:t>
      </w:r>
    </w:p>
    <w:p w14:paraId="02F9AEE7" w14:textId="77777777" w:rsidR="002B14B9" w:rsidRPr="0044608B" w:rsidRDefault="002B14B9" w:rsidP="002B14B9">
      <w:pPr>
        <w:ind w:firstLine="567"/>
        <w:jc w:val="both"/>
        <w:rPr>
          <w:color w:val="000000"/>
        </w:rPr>
      </w:pPr>
      <w:r w:rsidRPr="0044608B">
        <w:rPr>
          <w:color w:val="000000"/>
        </w:rPr>
        <w:t>34. Within the currency exchange activity in cash with individuals, the foreign exchange office may perform the following operations:</w:t>
      </w:r>
    </w:p>
    <w:p w14:paraId="3FB7867F" w14:textId="77777777" w:rsidR="002B14B9" w:rsidRPr="0044608B" w:rsidRDefault="002B14B9" w:rsidP="002B14B9">
      <w:pPr>
        <w:ind w:firstLine="567"/>
        <w:jc w:val="both"/>
        <w:rPr>
          <w:color w:val="000000"/>
        </w:rPr>
      </w:pPr>
      <w:r w:rsidRPr="0044608B">
        <w:rPr>
          <w:color w:val="000000"/>
        </w:rPr>
        <w:t xml:space="preserve">a) </w:t>
      </w:r>
      <w:r w:rsidR="00C30EE0" w:rsidRPr="0044608B">
        <w:rPr>
          <w:color w:val="000000"/>
        </w:rPr>
        <w:t xml:space="preserve">foreign exchange operations </w:t>
      </w:r>
      <w:r w:rsidRPr="0044608B">
        <w:rPr>
          <w:color w:val="000000"/>
        </w:rPr>
        <w:t>in cash with individuals specified in Section 1 of this chapter;</w:t>
      </w:r>
    </w:p>
    <w:p w14:paraId="7EAF80EA" w14:textId="77777777" w:rsidR="002B14B9" w:rsidRPr="0044608B" w:rsidRDefault="002B14B9" w:rsidP="002B14B9">
      <w:pPr>
        <w:ind w:firstLine="567"/>
        <w:jc w:val="both"/>
        <w:rPr>
          <w:color w:val="000000"/>
        </w:rPr>
      </w:pPr>
      <w:r w:rsidRPr="0044608B">
        <w:rPr>
          <w:color w:val="000000"/>
        </w:rPr>
        <w:t xml:space="preserve">b) depositing </w:t>
      </w:r>
      <w:r w:rsidR="00040C27">
        <w:rPr>
          <w:color w:val="000000"/>
        </w:rPr>
        <w:t>in</w:t>
      </w:r>
      <w:r w:rsidR="00040C27" w:rsidRPr="0044608B">
        <w:rPr>
          <w:color w:val="000000"/>
        </w:rPr>
        <w:t xml:space="preserve"> </w:t>
      </w:r>
      <w:r w:rsidRPr="0044608B">
        <w:rPr>
          <w:color w:val="000000"/>
        </w:rPr>
        <w:t xml:space="preserve">its accounts, including on its branches’ accounts, if </w:t>
      </w:r>
      <w:r w:rsidR="00020A38">
        <w:rPr>
          <w:color w:val="000000"/>
        </w:rPr>
        <w:t>any</w:t>
      </w:r>
      <w:r w:rsidRPr="0044608B">
        <w:rPr>
          <w:color w:val="000000"/>
        </w:rPr>
        <w:t xml:space="preserve">, opened with licensed banks, </w:t>
      </w:r>
      <w:r w:rsidR="00020A38">
        <w:rPr>
          <w:color w:val="000000"/>
        </w:rPr>
        <w:t xml:space="preserve">the funds </w:t>
      </w:r>
      <w:r w:rsidRPr="0044608B">
        <w:rPr>
          <w:color w:val="000000"/>
        </w:rPr>
        <w:t xml:space="preserve">obtained </w:t>
      </w:r>
      <w:r w:rsidR="00020A38">
        <w:rPr>
          <w:color w:val="000000"/>
        </w:rPr>
        <w:t xml:space="preserve">from </w:t>
      </w:r>
      <w:r w:rsidR="00C30EE0" w:rsidRPr="0044608B">
        <w:rPr>
          <w:color w:val="000000"/>
        </w:rPr>
        <w:t xml:space="preserve">foreign exchange operations </w:t>
      </w:r>
      <w:r w:rsidRPr="0044608B">
        <w:rPr>
          <w:color w:val="000000"/>
        </w:rPr>
        <w:t>in cash with individuals;</w:t>
      </w:r>
    </w:p>
    <w:p w14:paraId="2DF18C7E" w14:textId="77777777" w:rsidR="002B14B9" w:rsidRPr="0044608B" w:rsidRDefault="002B14B9" w:rsidP="002B14B9">
      <w:pPr>
        <w:ind w:firstLine="567"/>
        <w:jc w:val="both"/>
        <w:rPr>
          <w:color w:val="000000"/>
        </w:rPr>
      </w:pPr>
      <w:r w:rsidRPr="0044608B">
        <w:rPr>
          <w:color w:val="000000"/>
        </w:rPr>
        <w:t xml:space="preserve">c) withdrawal from its accounts, including from its branches’ accounts, if </w:t>
      </w:r>
      <w:r w:rsidR="00020A38">
        <w:rPr>
          <w:color w:val="000000"/>
        </w:rPr>
        <w:t>any</w:t>
      </w:r>
      <w:r w:rsidRPr="0044608B">
        <w:rPr>
          <w:color w:val="000000"/>
        </w:rPr>
        <w:t xml:space="preserve">, opened with licensed banks, of funds for performing </w:t>
      </w:r>
      <w:r w:rsidR="00C30EE0" w:rsidRPr="0044608B">
        <w:rPr>
          <w:color w:val="000000"/>
        </w:rPr>
        <w:t xml:space="preserve">foreign exchange operations </w:t>
      </w:r>
      <w:r w:rsidRPr="0044608B">
        <w:rPr>
          <w:color w:val="000000"/>
        </w:rPr>
        <w:t>in cash with individuals;</w:t>
      </w:r>
    </w:p>
    <w:p w14:paraId="26A77E70" w14:textId="77777777" w:rsidR="002B14B9" w:rsidRPr="0044608B" w:rsidRDefault="002B14B9" w:rsidP="002B14B9">
      <w:pPr>
        <w:ind w:firstLine="567"/>
        <w:jc w:val="both"/>
        <w:rPr>
          <w:color w:val="000000"/>
        </w:rPr>
      </w:pPr>
      <w:r w:rsidRPr="0044608B">
        <w:rPr>
          <w:color w:val="000000"/>
        </w:rPr>
        <w:t xml:space="preserve">d) transmission of funds between the branch and the head office of the foreign exchange office or </w:t>
      </w:r>
      <w:r w:rsidR="00DF4AC6">
        <w:rPr>
          <w:color w:val="000000"/>
        </w:rPr>
        <w:t>another</w:t>
      </w:r>
      <w:r w:rsidRPr="0044608B">
        <w:rPr>
          <w:color w:val="000000"/>
        </w:rPr>
        <w:t xml:space="preserve"> branch</w:t>
      </w:r>
      <w:r w:rsidR="00DF4AC6">
        <w:rPr>
          <w:color w:val="000000"/>
        </w:rPr>
        <w:t xml:space="preserve"> thereof</w:t>
      </w:r>
      <w:r w:rsidRPr="0044608B">
        <w:rPr>
          <w:color w:val="000000"/>
        </w:rPr>
        <w:t>;</w:t>
      </w:r>
    </w:p>
    <w:p w14:paraId="02AA5F2A" w14:textId="77777777" w:rsidR="002B14B9" w:rsidRPr="0044608B" w:rsidRDefault="002B14B9" w:rsidP="002B14B9">
      <w:pPr>
        <w:ind w:firstLine="567"/>
        <w:jc w:val="both"/>
        <w:rPr>
          <w:color w:val="000000"/>
        </w:rPr>
      </w:pPr>
      <w:r w:rsidRPr="0044608B">
        <w:rPr>
          <w:color w:val="000000"/>
        </w:rPr>
        <w:t>e) transmission of funds from the head office and/or from the branch of the foreign exchange office</w:t>
      </w:r>
      <w:r w:rsidRPr="0044608B">
        <w:rPr>
          <w:bCs/>
          <w:color w:val="000000"/>
        </w:rPr>
        <w:t xml:space="preserve"> for replenishment of currency exchange machines</w:t>
      </w:r>
      <w:r w:rsidRPr="0044608B">
        <w:rPr>
          <w:color w:val="000000"/>
        </w:rPr>
        <w:t>;</w:t>
      </w:r>
    </w:p>
    <w:p w14:paraId="5D1184E1" w14:textId="77777777" w:rsidR="002B14B9" w:rsidRPr="0044608B" w:rsidRDefault="002B14B9" w:rsidP="002B14B9">
      <w:pPr>
        <w:ind w:firstLine="567"/>
        <w:jc w:val="both"/>
        <w:rPr>
          <w:color w:val="000000"/>
        </w:rPr>
      </w:pPr>
      <w:r w:rsidRPr="0044608B">
        <w:rPr>
          <w:color w:val="000000"/>
        </w:rPr>
        <w:t xml:space="preserve">f) receipt of funds by the head office and/or by the branch of the foreign exchange office withdrawn from </w:t>
      </w:r>
      <w:r w:rsidRPr="0044608B">
        <w:rPr>
          <w:bCs/>
          <w:color w:val="000000"/>
        </w:rPr>
        <w:t>currency exchange machines</w:t>
      </w:r>
      <w:r w:rsidRPr="0044608B">
        <w:rPr>
          <w:color w:val="000000"/>
        </w:rPr>
        <w:t>;</w:t>
      </w:r>
    </w:p>
    <w:p w14:paraId="0423958B" w14:textId="77777777" w:rsidR="002B14B9" w:rsidRPr="0044608B" w:rsidRDefault="002B14B9" w:rsidP="002B14B9">
      <w:pPr>
        <w:ind w:firstLine="567"/>
        <w:jc w:val="both"/>
        <w:rPr>
          <w:color w:val="000000"/>
        </w:rPr>
      </w:pPr>
      <w:r w:rsidRPr="0044608B">
        <w:rPr>
          <w:color w:val="000000"/>
        </w:rPr>
        <w:t xml:space="preserve">g) purchase operations of foreign currency </w:t>
      </w:r>
      <w:r w:rsidR="00A06C01">
        <w:rPr>
          <w:color w:val="000000"/>
        </w:rPr>
        <w:t>from</w:t>
      </w:r>
      <w:r w:rsidR="00A06C01" w:rsidRPr="0044608B">
        <w:rPr>
          <w:color w:val="000000"/>
        </w:rPr>
        <w:t xml:space="preserve"> </w:t>
      </w:r>
      <w:r w:rsidRPr="0044608B">
        <w:rPr>
          <w:color w:val="000000"/>
        </w:rPr>
        <w:t>the licensed bank to be subsequently sold to individuals;</w:t>
      </w:r>
    </w:p>
    <w:p w14:paraId="642CABE4" w14:textId="77777777" w:rsidR="002B14B9" w:rsidRPr="0044608B" w:rsidRDefault="002B14B9" w:rsidP="002B14B9">
      <w:pPr>
        <w:ind w:firstLine="630"/>
        <w:jc w:val="both"/>
        <w:rPr>
          <w:color w:val="000000"/>
        </w:rPr>
      </w:pPr>
      <w:r w:rsidRPr="0044608B">
        <w:rPr>
          <w:color w:val="000000"/>
        </w:rPr>
        <w:t xml:space="preserve">h) </w:t>
      </w:r>
      <w:r w:rsidR="00467D14" w:rsidRPr="00467D14">
        <w:rPr>
          <w:color w:val="000000"/>
        </w:rPr>
        <w:t>selling</w:t>
      </w:r>
      <w:r w:rsidRPr="0044608B">
        <w:rPr>
          <w:color w:val="000000"/>
        </w:rPr>
        <w:t xml:space="preserve"> operations of foreign currency with the licensed bank received following the </w:t>
      </w:r>
      <w:r w:rsidR="00C30EE0" w:rsidRPr="0044608B">
        <w:rPr>
          <w:color w:val="000000"/>
        </w:rPr>
        <w:t xml:space="preserve">foreign exchange operations </w:t>
      </w:r>
      <w:r w:rsidRPr="0044608B">
        <w:rPr>
          <w:color w:val="000000"/>
        </w:rPr>
        <w:t>in cash with individuals.</w:t>
      </w:r>
    </w:p>
    <w:p w14:paraId="20CB4516" w14:textId="77777777" w:rsidR="002B14B9" w:rsidRPr="0044608B" w:rsidRDefault="002B14B9" w:rsidP="002B14B9">
      <w:pPr>
        <w:ind w:firstLine="567"/>
        <w:jc w:val="both"/>
        <w:rPr>
          <w:color w:val="000000"/>
        </w:rPr>
      </w:pPr>
      <w:r w:rsidRPr="0044608B">
        <w:rPr>
          <w:color w:val="000000"/>
        </w:rPr>
        <w:t xml:space="preserve">i) operations of funds reimbursement as a result of revocation of </w:t>
      </w:r>
      <w:r w:rsidR="00C30EE0" w:rsidRPr="0044608B">
        <w:rPr>
          <w:color w:val="000000"/>
        </w:rPr>
        <w:t xml:space="preserve">foreign exchange operations </w:t>
      </w:r>
      <w:r w:rsidRPr="0044608B">
        <w:rPr>
          <w:color w:val="000000"/>
        </w:rPr>
        <w:t>by individuals.</w:t>
      </w:r>
    </w:p>
    <w:p w14:paraId="31262F1D" w14:textId="77777777" w:rsidR="002B14B9" w:rsidRPr="0044608B" w:rsidRDefault="002B14B9" w:rsidP="002B14B9">
      <w:pPr>
        <w:ind w:firstLine="567"/>
        <w:jc w:val="both"/>
        <w:rPr>
          <w:color w:val="000000"/>
        </w:rPr>
      </w:pPr>
    </w:p>
    <w:p w14:paraId="20EA4860" w14:textId="77777777" w:rsidR="002B14B9" w:rsidRDefault="002B14B9" w:rsidP="002B14B9">
      <w:pPr>
        <w:ind w:firstLine="567"/>
        <w:jc w:val="both"/>
        <w:rPr>
          <w:color w:val="000000"/>
        </w:rPr>
      </w:pPr>
      <w:r w:rsidRPr="0044608B">
        <w:rPr>
          <w:color w:val="000000"/>
        </w:rPr>
        <w:t xml:space="preserve">35. The operations referred to in </w:t>
      </w:r>
      <w:r w:rsidR="00DF4AC6">
        <w:rPr>
          <w:color w:val="000000"/>
        </w:rPr>
        <w:t xml:space="preserve">paragraph </w:t>
      </w:r>
      <w:r w:rsidRPr="0044608B">
        <w:rPr>
          <w:color w:val="000000"/>
        </w:rPr>
        <w:t xml:space="preserve">34 letters g) and h) shall be carried out through the accounts of the foreign exchange office, including the accounts of its branches, if </w:t>
      </w:r>
      <w:r w:rsidR="00DF4AC6">
        <w:rPr>
          <w:color w:val="000000"/>
        </w:rPr>
        <w:t>any</w:t>
      </w:r>
      <w:r w:rsidRPr="0044608B">
        <w:rPr>
          <w:color w:val="000000"/>
        </w:rPr>
        <w:t>, opened with licensed banks.</w:t>
      </w:r>
    </w:p>
    <w:p w14:paraId="56E7405F" w14:textId="77777777" w:rsidR="001D5CDF" w:rsidRDefault="001D5CDF" w:rsidP="002B14B9">
      <w:pPr>
        <w:ind w:firstLine="567"/>
        <w:jc w:val="both"/>
        <w:rPr>
          <w:color w:val="000000"/>
        </w:rPr>
      </w:pPr>
    </w:p>
    <w:p w14:paraId="009D70E1" w14:textId="77777777" w:rsidR="006A0EBB" w:rsidRDefault="00CC5B03" w:rsidP="006A0EBB">
      <w:pPr>
        <w:ind w:firstLine="567"/>
        <w:jc w:val="both"/>
        <w:rPr>
          <w:i/>
          <w:color w:val="5B9BD5"/>
          <w:sz w:val="20"/>
        </w:rPr>
      </w:pPr>
      <w:r>
        <w:rPr>
          <w:color w:val="000000"/>
        </w:rPr>
        <w:t>35</w:t>
      </w:r>
      <w:r w:rsidRPr="00BD1B1A">
        <w:rPr>
          <w:color w:val="000000"/>
          <w:vertAlign w:val="superscript"/>
        </w:rPr>
        <w:t>1</w:t>
      </w:r>
      <w:r>
        <w:rPr>
          <w:color w:val="000000"/>
        </w:rPr>
        <w:t xml:space="preserve">. The operations referred to in paragraph 34 letters d), e), and f) shall be carried out in accordance with the provisions of Article 44 paragraphs (1), (2), (4), and (5) of Law No 62/2008, and the provisions of the legislation on accounting and financial reporting and the rules on the use of </w:t>
      </w:r>
      <w:r w:rsidR="00766548" w:rsidRPr="00766548">
        <w:rPr>
          <w:color w:val="000000"/>
        </w:rPr>
        <w:t>cash register and control equipment</w:t>
      </w:r>
      <w:r>
        <w:rPr>
          <w:color w:val="000000"/>
        </w:rPr>
        <w:t>.</w:t>
      </w:r>
    </w:p>
    <w:p w14:paraId="33001E96" w14:textId="77777777" w:rsidR="006A0EBB" w:rsidRPr="005F6300" w:rsidRDefault="00DF4E9C" w:rsidP="005F6300">
      <w:pPr>
        <w:rPr>
          <w:i/>
          <w:color w:val="663300"/>
          <w:sz w:val="22"/>
          <w:szCs w:val="22"/>
          <w:lang w:eastAsia="ru-RU"/>
        </w:rPr>
      </w:pPr>
      <w:r w:rsidRPr="005F6300">
        <w:rPr>
          <w:i/>
          <w:color w:val="663300"/>
          <w:sz w:val="22"/>
          <w:szCs w:val="22"/>
          <w:lang w:eastAsia="ru-RU"/>
        </w:rPr>
        <w:t>[</w:t>
      </w:r>
      <w:r w:rsidR="006A0EBB" w:rsidRPr="005F6300">
        <w:rPr>
          <w:i/>
          <w:color w:val="663300"/>
          <w:sz w:val="22"/>
          <w:szCs w:val="22"/>
          <w:lang w:eastAsia="ru-RU"/>
        </w:rPr>
        <w:t>Paragraph 35</w:t>
      </w:r>
      <w:r w:rsidR="006A0EBB" w:rsidRPr="005F6300">
        <w:rPr>
          <w:i/>
          <w:color w:val="663300"/>
          <w:sz w:val="22"/>
          <w:szCs w:val="22"/>
          <w:vertAlign w:val="superscript"/>
          <w:lang w:eastAsia="ru-RU"/>
        </w:rPr>
        <w:t xml:space="preserve">1 </w:t>
      </w:r>
      <w:r w:rsidR="00E66972" w:rsidRPr="005F6300">
        <w:rPr>
          <w:i/>
          <w:color w:val="663300"/>
          <w:sz w:val="22"/>
          <w:szCs w:val="22"/>
          <w:lang w:eastAsia="ru-RU"/>
        </w:rPr>
        <w:t xml:space="preserve">introduced </w:t>
      </w:r>
      <w:r w:rsidR="006A0EBB" w:rsidRPr="005F6300">
        <w:rPr>
          <w:i/>
          <w:color w:val="663300"/>
          <w:sz w:val="22"/>
          <w:szCs w:val="22"/>
          <w:lang w:eastAsia="ru-RU"/>
        </w:rPr>
        <w:t xml:space="preserve">by </w:t>
      </w:r>
      <w:r w:rsidR="00792980" w:rsidRPr="005F6300">
        <w:rPr>
          <w:i/>
          <w:color w:val="663300"/>
          <w:sz w:val="22"/>
          <w:szCs w:val="22"/>
          <w:lang w:eastAsia="ru-RU"/>
        </w:rPr>
        <w:t xml:space="preserve">the </w:t>
      </w:r>
      <w:r w:rsidR="006A0EBB" w:rsidRPr="005F6300">
        <w:rPr>
          <w:i/>
          <w:color w:val="663300"/>
          <w:sz w:val="22"/>
          <w:szCs w:val="22"/>
          <w:lang w:eastAsia="ru-RU"/>
        </w:rPr>
        <w:t>NBM</w:t>
      </w:r>
      <w:r w:rsidR="000F33BC" w:rsidRPr="005F6300">
        <w:rPr>
          <w:i/>
          <w:color w:val="663300"/>
          <w:sz w:val="22"/>
          <w:szCs w:val="22"/>
          <w:lang w:eastAsia="ru-RU"/>
        </w:rPr>
        <w:t>’s</w:t>
      </w:r>
      <w:r w:rsidR="006A0EBB"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26A238D6" w14:textId="77777777" w:rsidR="002B14B9" w:rsidRPr="0044608B" w:rsidRDefault="002B14B9" w:rsidP="002B14B9">
      <w:pPr>
        <w:ind w:firstLine="567"/>
        <w:jc w:val="both"/>
        <w:rPr>
          <w:color w:val="000000"/>
        </w:rPr>
      </w:pPr>
    </w:p>
    <w:p w14:paraId="386B2EA4" w14:textId="77777777" w:rsidR="000A63C7" w:rsidRDefault="002B14B9" w:rsidP="002B14B9">
      <w:pPr>
        <w:ind w:firstLine="709"/>
        <w:jc w:val="center"/>
        <w:rPr>
          <w:b/>
          <w:bCs/>
          <w:i/>
          <w:color w:val="000000"/>
        </w:rPr>
      </w:pPr>
      <w:r w:rsidRPr="005F6300">
        <w:rPr>
          <w:b/>
          <w:bCs/>
          <w:i/>
          <w:color w:val="000000"/>
        </w:rPr>
        <w:t xml:space="preserve">Section 3. </w:t>
      </w:r>
    </w:p>
    <w:p w14:paraId="02E910F4" w14:textId="77777777" w:rsidR="002B14B9" w:rsidRPr="0044608B" w:rsidRDefault="00B46A2D" w:rsidP="005F6300">
      <w:pPr>
        <w:ind w:firstLine="709"/>
        <w:jc w:val="center"/>
        <w:rPr>
          <w:color w:val="000000"/>
        </w:rPr>
      </w:pPr>
      <w:r w:rsidRPr="00B46A2D">
        <w:rPr>
          <w:b/>
          <w:bCs/>
          <w:i/>
          <w:color w:val="000000"/>
        </w:rPr>
        <w:t xml:space="preserve">Operations </w:t>
      </w:r>
      <w:r w:rsidR="0000588D" w:rsidRPr="005F6300">
        <w:rPr>
          <w:b/>
          <w:bCs/>
          <w:i/>
          <w:color w:val="000000"/>
        </w:rPr>
        <w:t>performed by</w:t>
      </w:r>
      <w:r w:rsidR="002B14B9" w:rsidRPr="005F6300">
        <w:rPr>
          <w:b/>
          <w:bCs/>
          <w:i/>
          <w:color w:val="000000"/>
        </w:rPr>
        <w:t xml:space="preserve"> the hotel</w:t>
      </w:r>
    </w:p>
    <w:p w14:paraId="423C0176" w14:textId="77777777" w:rsidR="002B14B9" w:rsidRPr="0044608B" w:rsidRDefault="002B14B9" w:rsidP="002B14B9">
      <w:pPr>
        <w:ind w:firstLine="567"/>
        <w:jc w:val="both"/>
        <w:rPr>
          <w:color w:val="000000"/>
        </w:rPr>
      </w:pPr>
      <w:r w:rsidRPr="0044608B">
        <w:rPr>
          <w:color w:val="000000"/>
        </w:rPr>
        <w:lastRenderedPageBreak/>
        <w:t>36. Within the currency exchange activity in cash with individuals, the hotel may perform the following operations:</w:t>
      </w:r>
    </w:p>
    <w:p w14:paraId="1310D4C7" w14:textId="77777777" w:rsidR="002B14B9" w:rsidRPr="0044608B" w:rsidRDefault="002B14B9" w:rsidP="002B14B9">
      <w:pPr>
        <w:ind w:firstLine="567"/>
        <w:jc w:val="both"/>
        <w:rPr>
          <w:color w:val="000000"/>
        </w:rPr>
      </w:pPr>
      <w:r w:rsidRPr="0044608B">
        <w:rPr>
          <w:color w:val="000000"/>
        </w:rPr>
        <w:t xml:space="preserve">a) </w:t>
      </w:r>
      <w:r w:rsidR="00C30EE0" w:rsidRPr="0044608B">
        <w:rPr>
          <w:color w:val="000000"/>
        </w:rPr>
        <w:t xml:space="preserve">foreign exchange operations </w:t>
      </w:r>
      <w:r w:rsidRPr="0044608B">
        <w:rPr>
          <w:color w:val="000000"/>
        </w:rPr>
        <w:t xml:space="preserve">in cash with individuals </w:t>
      </w:r>
      <w:r w:rsidR="00DF4AC6">
        <w:rPr>
          <w:color w:val="000000"/>
        </w:rPr>
        <w:t xml:space="preserve">referred to in paragraph </w:t>
      </w:r>
      <w:r w:rsidRPr="0044608B">
        <w:rPr>
          <w:color w:val="000000"/>
        </w:rPr>
        <w:t>30 letters a) and b);</w:t>
      </w:r>
    </w:p>
    <w:p w14:paraId="07BF96A9" w14:textId="77777777" w:rsidR="002B14B9" w:rsidRPr="0044608B" w:rsidRDefault="002B14B9" w:rsidP="002B14B9">
      <w:pPr>
        <w:ind w:firstLine="567"/>
        <w:jc w:val="both"/>
        <w:rPr>
          <w:color w:val="000000"/>
        </w:rPr>
      </w:pPr>
      <w:r w:rsidRPr="0044608B">
        <w:rPr>
          <w:color w:val="000000"/>
        </w:rPr>
        <w:t>b) transmission from the cashier’s office of the hotel of the funds necessary</w:t>
      </w:r>
      <w:r w:rsidRPr="0044608B">
        <w:rPr>
          <w:bCs/>
          <w:color w:val="000000"/>
        </w:rPr>
        <w:t xml:space="preserve"> for replenishment of</w:t>
      </w:r>
      <w:r w:rsidRPr="0044608B">
        <w:rPr>
          <w:color w:val="000000"/>
        </w:rPr>
        <w:t xml:space="preserve"> the foreign exchange bureau </w:t>
      </w:r>
      <w:r w:rsidR="00B46A2D" w:rsidRPr="00B46A2D">
        <w:rPr>
          <w:color w:val="000000"/>
        </w:rPr>
        <w:t>of the hotel</w:t>
      </w:r>
      <w:r w:rsidR="00B46A2D">
        <w:rPr>
          <w:color w:val="000000"/>
        </w:rPr>
        <w:t xml:space="preserve"> </w:t>
      </w:r>
      <w:r w:rsidRPr="0044608B">
        <w:rPr>
          <w:color w:val="000000"/>
        </w:rPr>
        <w:t>and/or the currency exchange machines;</w:t>
      </w:r>
    </w:p>
    <w:p w14:paraId="5C0385FE" w14:textId="77777777" w:rsidR="002B14B9" w:rsidRPr="0044608B" w:rsidRDefault="002B14B9" w:rsidP="002B14B9">
      <w:pPr>
        <w:ind w:firstLine="567"/>
        <w:jc w:val="both"/>
        <w:rPr>
          <w:color w:val="000000"/>
        </w:rPr>
      </w:pPr>
      <w:r w:rsidRPr="0044608B">
        <w:rPr>
          <w:color w:val="000000"/>
        </w:rPr>
        <w:t xml:space="preserve">c) receipt by the cashier’s office of the hotel of funds from the </w:t>
      </w:r>
      <w:r w:rsidR="00B46A2D" w:rsidRPr="00B46A2D">
        <w:rPr>
          <w:color w:val="000000"/>
        </w:rPr>
        <w:t>foreign exchange bureau of the hotel</w:t>
      </w:r>
      <w:r w:rsidRPr="0044608B">
        <w:rPr>
          <w:color w:val="000000"/>
        </w:rPr>
        <w:t xml:space="preserve"> and/or of funds withdrawn from currency exchange machines;</w:t>
      </w:r>
    </w:p>
    <w:p w14:paraId="0E384EBF" w14:textId="77777777" w:rsidR="002B14B9" w:rsidRPr="0044608B" w:rsidRDefault="002B14B9" w:rsidP="002B14B9">
      <w:pPr>
        <w:ind w:firstLine="567"/>
        <w:jc w:val="both"/>
        <w:rPr>
          <w:color w:val="000000"/>
        </w:rPr>
      </w:pPr>
      <w:r w:rsidRPr="0044608B">
        <w:rPr>
          <w:color w:val="000000"/>
        </w:rPr>
        <w:t xml:space="preserve">d) depositing </w:t>
      </w:r>
      <w:r w:rsidR="00B155D5">
        <w:rPr>
          <w:color w:val="000000"/>
        </w:rPr>
        <w:t>in</w:t>
      </w:r>
      <w:r w:rsidR="00B155D5" w:rsidRPr="0044608B">
        <w:rPr>
          <w:color w:val="000000"/>
        </w:rPr>
        <w:t xml:space="preserve"> </w:t>
      </w:r>
      <w:r w:rsidRPr="0044608B">
        <w:rPr>
          <w:color w:val="000000"/>
        </w:rPr>
        <w:t xml:space="preserve">its accounts opened with </w:t>
      </w:r>
      <w:r w:rsidR="0000588D" w:rsidRPr="0044608B">
        <w:rPr>
          <w:color w:val="000000"/>
        </w:rPr>
        <w:t xml:space="preserve">the </w:t>
      </w:r>
      <w:r w:rsidRPr="0044608B">
        <w:rPr>
          <w:color w:val="000000"/>
        </w:rPr>
        <w:t xml:space="preserve">licensed banks of obtained funds following the performance of </w:t>
      </w:r>
      <w:r w:rsidR="00C30EE0" w:rsidRPr="0044608B">
        <w:rPr>
          <w:color w:val="000000"/>
        </w:rPr>
        <w:t xml:space="preserve">foreign exchange operations </w:t>
      </w:r>
      <w:r w:rsidRPr="0044608B">
        <w:rPr>
          <w:color w:val="000000"/>
        </w:rPr>
        <w:t>in cash with individuals;</w:t>
      </w:r>
    </w:p>
    <w:p w14:paraId="2131B753" w14:textId="77777777" w:rsidR="002B14B9" w:rsidRPr="0044608B" w:rsidRDefault="002B14B9" w:rsidP="002B14B9">
      <w:pPr>
        <w:ind w:firstLine="567"/>
        <w:jc w:val="both"/>
        <w:rPr>
          <w:color w:val="000000"/>
        </w:rPr>
      </w:pPr>
      <w:r w:rsidRPr="0044608B">
        <w:rPr>
          <w:color w:val="000000"/>
        </w:rPr>
        <w:t xml:space="preserve">e) reimbursement </w:t>
      </w:r>
      <w:r w:rsidR="00B155D5">
        <w:rPr>
          <w:color w:val="000000"/>
        </w:rPr>
        <w:t xml:space="preserve">of funds </w:t>
      </w:r>
      <w:r w:rsidRPr="0044608B">
        <w:rPr>
          <w:color w:val="000000"/>
        </w:rPr>
        <w:t xml:space="preserve">as a result of revocation of </w:t>
      </w:r>
      <w:r w:rsidR="00C30EE0" w:rsidRPr="0044608B">
        <w:rPr>
          <w:color w:val="000000"/>
        </w:rPr>
        <w:t xml:space="preserve">foreign exchange operations </w:t>
      </w:r>
      <w:r w:rsidRPr="0044608B">
        <w:rPr>
          <w:color w:val="000000"/>
        </w:rPr>
        <w:t>by individuals.</w:t>
      </w:r>
    </w:p>
    <w:p w14:paraId="0B52BF00" w14:textId="77777777" w:rsidR="002B14B9" w:rsidRPr="0044608B" w:rsidRDefault="002B14B9" w:rsidP="002B14B9">
      <w:pPr>
        <w:ind w:firstLine="709"/>
        <w:jc w:val="both"/>
        <w:rPr>
          <w:i/>
          <w:color w:val="000000"/>
        </w:rPr>
      </w:pPr>
    </w:p>
    <w:p w14:paraId="0076204C" w14:textId="77777777" w:rsidR="000A63C7" w:rsidRDefault="002B14B9" w:rsidP="002B14B9">
      <w:pPr>
        <w:ind w:firstLine="709"/>
        <w:jc w:val="center"/>
        <w:rPr>
          <w:b/>
          <w:bCs/>
          <w:i/>
          <w:color w:val="000000"/>
        </w:rPr>
      </w:pPr>
      <w:r w:rsidRPr="005F6300">
        <w:rPr>
          <w:b/>
          <w:bCs/>
          <w:i/>
          <w:color w:val="000000"/>
        </w:rPr>
        <w:t xml:space="preserve">Section 4. </w:t>
      </w:r>
    </w:p>
    <w:p w14:paraId="4EC1A70D" w14:textId="77777777" w:rsidR="002B14B9" w:rsidRPr="0044608B" w:rsidRDefault="00252565" w:rsidP="005F6300">
      <w:pPr>
        <w:ind w:firstLine="709"/>
        <w:jc w:val="center"/>
        <w:rPr>
          <w:color w:val="000000"/>
        </w:rPr>
      </w:pPr>
      <w:r w:rsidRPr="00252565">
        <w:rPr>
          <w:b/>
          <w:bCs/>
          <w:i/>
          <w:color w:val="000000"/>
        </w:rPr>
        <w:t xml:space="preserve">Operations </w:t>
      </w:r>
      <w:r w:rsidR="00C429D9" w:rsidRPr="005F6300">
        <w:rPr>
          <w:b/>
          <w:bCs/>
          <w:i/>
          <w:color w:val="000000"/>
        </w:rPr>
        <w:t>performed by</w:t>
      </w:r>
      <w:r w:rsidR="002B14B9" w:rsidRPr="005F6300">
        <w:rPr>
          <w:b/>
          <w:bCs/>
          <w:i/>
          <w:color w:val="000000"/>
        </w:rPr>
        <w:t xml:space="preserve"> the licensed bank</w:t>
      </w:r>
    </w:p>
    <w:p w14:paraId="76327457" w14:textId="77777777" w:rsidR="002B14B9" w:rsidRPr="0044608B" w:rsidRDefault="002B14B9" w:rsidP="002B14B9">
      <w:pPr>
        <w:ind w:firstLine="567"/>
        <w:jc w:val="both"/>
        <w:rPr>
          <w:color w:val="000000"/>
        </w:rPr>
      </w:pPr>
      <w:r w:rsidRPr="0044608B">
        <w:rPr>
          <w:color w:val="000000"/>
        </w:rPr>
        <w:t xml:space="preserve">37. The licensed bank may perform </w:t>
      </w:r>
      <w:r w:rsidR="00C30EE0" w:rsidRPr="0044608B">
        <w:rPr>
          <w:color w:val="000000"/>
        </w:rPr>
        <w:t xml:space="preserve">foreign exchange operations </w:t>
      </w:r>
      <w:r w:rsidRPr="0044608B">
        <w:rPr>
          <w:color w:val="000000"/>
        </w:rPr>
        <w:t xml:space="preserve">in cash with individuals </w:t>
      </w:r>
      <w:r w:rsidR="00DF4AC6">
        <w:rPr>
          <w:color w:val="000000"/>
        </w:rPr>
        <w:t xml:space="preserve">referred to </w:t>
      </w:r>
      <w:r w:rsidRPr="0044608B">
        <w:rPr>
          <w:color w:val="000000"/>
        </w:rPr>
        <w:t>in Section 1 of this chapter.</w:t>
      </w:r>
    </w:p>
    <w:p w14:paraId="08A61203" w14:textId="77777777" w:rsidR="002B14B9" w:rsidRPr="0044608B" w:rsidRDefault="002B14B9" w:rsidP="002B14B9">
      <w:pPr>
        <w:ind w:firstLine="567"/>
        <w:jc w:val="both"/>
        <w:rPr>
          <w:color w:val="000000"/>
        </w:rPr>
      </w:pPr>
    </w:p>
    <w:p w14:paraId="660DBFD9" w14:textId="77777777" w:rsidR="002B14B9" w:rsidRPr="0044608B" w:rsidRDefault="002B14B9" w:rsidP="002B14B9">
      <w:pPr>
        <w:ind w:firstLine="567"/>
        <w:jc w:val="both"/>
        <w:rPr>
          <w:color w:val="000000"/>
        </w:rPr>
      </w:pPr>
      <w:r w:rsidRPr="0044608B">
        <w:rPr>
          <w:color w:val="000000"/>
        </w:rPr>
        <w:t xml:space="preserve">38. Under </w:t>
      </w:r>
      <w:r w:rsidR="00C429D9" w:rsidRPr="0044608B">
        <w:rPr>
          <w:color w:val="000000"/>
        </w:rPr>
        <w:t>Law</w:t>
      </w:r>
      <w:r w:rsidR="00BE789C">
        <w:rPr>
          <w:color w:val="000000"/>
        </w:rPr>
        <w:t xml:space="preserve"> </w:t>
      </w:r>
      <w:r w:rsidR="00446263">
        <w:rPr>
          <w:color w:val="000000"/>
        </w:rPr>
        <w:t>No</w:t>
      </w:r>
      <w:r w:rsidR="00BE789C">
        <w:rPr>
          <w:color w:val="000000"/>
        </w:rPr>
        <w:t xml:space="preserve"> </w:t>
      </w:r>
      <w:r w:rsidR="00C429D9" w:rsidRPr="0044608B">
        <w:rPr>
          <w:color w:val="000000"/>
        </w:rPr>
        <w:t>62</w:t>
      </w:r>
      <w:r w:rsidR="00556C6F" w:rsidRPr="0044608B">
        <w:rPr>
          <w:color w:val="000000"/>
        </w:rPr>
        <w:t>/</w:t>
      </w:r>
      <w:r w:rsidRPr="0044608B">
        <w:rPr>
          <w:color w:val="000000"/>
        </w:rPr>
        <w:t xml:space="preserve">2008, the licensed bank performs the operations </w:t>
      </w:r>
      <w:r w:rsidR="007D2D29" w:rsidRPr="0044608B">
        <w:rPr>
          <w:color w:val="000000"/>
        </w:rPr>
        <w:t xml:space="preserve">of the funds </w:t>
      </w:r>
      <w:r w:rsidRPr="0044608B">
        <w:rPr>
          <w:color w:val="000000"/>
        </w:rPr>
        <w:t xml:space="preserve">reimbursement as a result of revocation of </w:t>
      </w:r>
      <w:r w:rsidR="00C30EE0" w:rsidRPr="0044608B">
        <w:rPr>
          <w:color w:val="000000"/>
        </w:rPr>
        <w:t xml:space="preserve">foreign exchange operations </w:t>
      </w:r>
      <w:r w:rsidRPr="0044608B">
        <w:rPr>
          <w:color w:val="000000"/>
        </w:rPr>
        <w:t>by individuals.</w:t>
      </w:r>
    </w:p>
    <w:p w14:paraId="3885E1F7" w14:textId="77777777" w:rsidR="002B14B9" w:rsidRPr="0044608B" w:rsidRDefault="002B14B9" w:rsidP="002B14B9">
      <w:pPr>
        <w:ind w:firstLine="567"/>
        <w:jc w:val="both"/>
        <w:rPr>
          <w:color w:val="000000"/>
        </w:rPr>
      </w:pPr>
    </w:p>
    <w:p w14:paraId="033A9D6C" w14:textId="77777777" w:rsidR="002B14B9" w:rsidRPr="0044608B" w:rsidRDefault="002B14B9" w:rsidP="002B14B9">
      <w:pPr>
        <w:ind w:firstLine="567"/>
        <w:jc w:val="both"/>
        <w:rPr>
          <w:color w:val="000000"/>
        </w:rPr>
      </w:pPr>
      <w:r w:rsidRPr="0044608B">
        <w:rPr>
          <w:color w:val="000000"/>
        </w:rPr>
        <w:t xml:space="preserve">39. The licensed bank shall keep records of the </w:t>
      </w:r>
      <w:r w:rsidR="00C30EE0" w:rsidRPr="0044608B">
        <w:rPr>
          <w:color w:val="000000"/>
        </w:rPr>
        <w:t xml:space="preserve">foreign exchange operations </w:t>
      </w:r>
      <w:r w:rsidRPr="0044608B">
        <w:rPr>
          <w:color w:val="000000"/>
        </w:rPr>
        <w:t>in cash with individuals separately from other operations carried out by it.</w:t>
      </w:r>
    </w:p>
    <w:p w14:paraId="7AB5DFCB" w14:textId="77777777" w:rsidR="00DF53BE" w:rsidRPr="0044608B" w:rsidRDefault="00DF53BE" w:rsidP="002B14B9">
      <w:pPr>
        <w:ind w:firstLine="709"/>
        <w:jc w:val="center"/>
        <w:rPr>
          <w:b/>
          <w:color w:val="000000"/>
        </w:rPr>
      </w:pPr>
    </w:p>
    <w:p w14:paraId="2E576B5B" w14:textId="77777777" w:rsidR="000A63C7" w:rsidRDefault="002B14B9" w:rsidP="00B76F99">
      <w:pPr>
        <w:jc w:val="center"/>
        <w:rPr>
          <w:b/>
          <w:color w:val="000000"/>
        </w:rPr>
      </w:pPr>
      <w:r w:rsidRPr="0044608B">
        <w:rPr>
          <w:b/>
          <w:color w:val="000000"/>
        </w:rPr>
        <w:t xml:space="preserve">Chapter V. </w:t>
      </w:r>
    </w:p>
    <w:p w14:paraId="6ABE4F28" w14:textId="77777777" w:rsidR="00C429D9" w:rsidRPr="0044608B" w:rsidRDefault="002B14B9" w:rsidP="00B76F99">
      <w:pPr>
        <w:jc w:val="center"/>
        <w:rPr>
          <w:b/>
          <w:color w:val="000000"/>
        </w:rPr>
      </w:pPr>
      <w:r w:rsidRPr="0044608B">
        <w:rPr>
          <w:b/>
          <w:color w:val="000000"/>
        </w:rPr>
        <w:t xml:space="preserve">Performing </w:t>
      </w:r>
      <w:r w:rsidR="00C30EE0" w:rsidRPr="0044608B">
        <w:rPr>
          <w:b/>
          <w:color w:val="000000"/>
        </w:rPr>
        <w:t>foreign exchange operations</w:t>
      </w:r>
      <w:r w:rsidR="00C429D9" w:rsidRPr="0044608B">
        <w:rPr>
          <w:b/>
          <w:color w:val="000000"/>
        </w:rPr>
        <w:t xml:space="preserve"> </w:t>
      </w:r>
      <w:r w:rsidRPr="0044608B">
        <w:rPr>
          <w:b/>
          <w:color w:val="000000"/>
        </w:rPr>
        <w:t>in</w:t>
      </w:r>
      <w:r w:rsidR="00C429D9" w:rsidRPr="0044608B">
        <w:rPr>
          <w:b/>
          <w:color w:val="000000"/>
        </w:rPr>
        <w:t xml:space="preserve"> cash with individuals</w:t>
      </w:r>
    </w:p>
    <w:p w14:paraId="21EFAE37" w14:textId="77777777" w:rsidR="002B14B9" w:rsidRPr="0044608B" w:rsidRDefault="002B14B9" w:rsidP="002B14B9">
      <w:pPr>
        <w:ind w:firstLine="709"/>
        <w:jc w:val="center"/>
        <w:rPr>
          <w:color w:val="000000"/>
        </w:rPr>
      </w:pPr>
    </w:p>
    <w:p w14:paraId="02FB310D" w14:textId="77777777" w:rsidR="000A63C7" w:rsidRDefault="002B14B9" w:rsidP="002B14B9">
      <w:pPr>
        <w:ind w:firstLine="709"/>
        <w:jc w:val="center"/>
        <w:rPr>
          <w:b/>
          <w:bCs/>
          <w:i/>
          <w:color w:val="000000"/>
        </w:rPr>
      </w:pPr>
      <w:r w:rsidRPr="005F6300">
        <w:rPr>
          <w:b/>
          <w:bCs/>
          <w:i/>
          <w:color w:val="000000"/>
        </w:rPr>
        <w:t xml:space="preserve">Section 1. </w:t>
      </w:r>
    </w:p>
    <w:p w14:paraId="7995749E" w14:textId="77777777" w:rsidR="002B14B9" w:rsidRPr="0044608B" w:rsidRDefault="002B14B9" w:rsidP="005F6300">
      <w:pPr>
        <w:ind w:firstLine="709"/>
        <w:jc w:val="center"/>
        <w:rPr>
          <w:color w:val="000000"/>
        </w:rPr>
      </w:pPr>
      <w:r w:rsidRPr="005F6300">
        <w:rPr>
          <w:b/>
          <w:bCs/>
          <w:i/>
          <w:color w:val="000000"/>
        </w:rPr>
        <w:t>General Provisions</w:t>
      </w:r>
    </w:p>
    <w:p w14:paraId="75A7DABE" w14:textId="77777777" w:rsidR="002B14B9" w:rsidRPr="0044608B" w:rsidRDefault="002B14B9" w:rsidP="002B14B9">
      <w:pPr>
        <w:ind w:firstLine="567"/>
        <w:jc w:val="both"/>
        <w:rPr>
          <w:color w:val="000000"/>
        </w:rPr>
      </w:pPr>
      <w:r w:rsidRPr="0044608B">
        <w:rPr>
          <w:color w:val="000000"/>
        </w:rPr>
        <w:t xml:space="preserve">40. The foreign exchange entity shall perform </w:t>
      </w:r>
      <w:r w:rsidR="00C30EE0" w:rsidRPr="0044608B">
        <w:rPr>
          <w:color w:val="000000"/>
        </w:rPr>
        <w:t xml:space="preserve">foreign exchange operations </w:t>
      </w:r>
      <w:r w:rsidRPr="0044608B">
        <w:rPr>
          <w:color w:val="000000"/>
        </w:rPr>
        <w:t xml:space="preserve">in cash with individuals in compliance with the relevant provisions of </w:t>
      </w:r>
      <w:r w:rsidR="00DF4AC6">
        <w:rPr>
          <w:color w:val="000000"/>
        </w:rPr>
        <w:t xml:space="preserve">Article </w:t>
      </w:r>
      <w:r w:rsidRPr="0044608B">
        <w:rPr>
          <w:color w:val="000000"/>
        </w:rPr>
        <w:t xml:space="preserve">41-46 of </w:t>
      </w:r>
      <w:r w:rsidR="00C429D9" w:rsidRPr="0044608B">
        <w:rPr>
          <w:color w:val="000000"/>
        </w:rPr>
        <w:t>Law</w:t>
      </w:r>
      <w:r w:rsidR="00BE789C">
        <w:rPr>
          <w:color w:val="000000"/>
        </w:rPr>
        <w:t xml:space="preserve"> </w:t>
      </w:r>
      <w:r w:rsidR="00446263">
        <w:rPr>
          <w:color w:val="000000"/>
        </w:rPr>
        <w:t>No</w:t>
      </w:r>
      <w:r w:rsidR="00BE789C">
        <w:rPr>
          <w:color w:val="000000"/>
        </w:rPr>
        <w:t xml:space="preserve"> </w:t>
      </w:r>
      <w:r w:rsidR="00C429D9" w:rsidRPr="0044608B">
        <w:rPr>
          <w:color w:val="000000"/>
        </w:rPr>
        <w:t>62</w:t>
      </w:r>
      <w:r w:rsidR="00556C6F" w:rsidRPr="0044608B">
        <w:rPr>
          <w:color w:val="000000"/>
        </w:rPr>
        <w:t>/</w:t>
      </w:r>
      <w:r w:rsidRPr="0044608B">
        <w:rPr>
          <w:color w:val="000000"/>
        </w:rPr>
        <w:t>2008.</w:t>
      </w:r>
    </w:p>
    <w:p w14:paraId="437F99D8" w14:textId="77777777" w:rsidR="002B14B9" w:rsidRPr="0044608B" w:rsidRDefault="002B14B9" w:rsidP="002B14B9">
      <w:pPr>
        <w:ind w:firstLine="567"/>
        <w:jc w:val="both"/>
        <w:rPr>
          <w:color w:val="000000"/>
        </w:rPr>
      </w:pPr>
    </w:p>
    <w:p w14:paraId="113DBFD3" w14:textId="77777777" w:rsidR="002B14B9" w:rsidRPr="0044608B" w:rsidRDefault="002B14B9" w:rsidP="002B14B9">
      <w:pPr>
        <w:ind w:firstLine="567"/>
        <w:jc w:val="both"/>
        <w:rPr>
          <w:color w:val="000000"/>
        </w:rPr>
      </w:pPr>
      <w:r w:rsidRPr="0044608B">
        <w:rPr>
          <w:color w:val="000000"/>
        </w:rPr>
        <w:t xml:space="preserve">41. Within performing </w:t>
      </w:r>
      <w:r w:rsidR="00C30EE0" w:rsidRPr="0044608B">
        <w:rPr>
          <w:color w:val="000000"/>
        </w:rPr>
        <w:t xml:space="preserve">foreign exchange operations </w:t>
      </w:r>
      <w:r w:rsidRPr="0044608B">
        <w:rPr>
          <w:color w:val="000000"/>
        </w:rPr>
        <w:t>in cash with individuals the foreign exchange entity shall ensure:</w:t>
      </w:r>
    </w:p>
    <w:p w14:paraId="08F4B8A7" w14:textId="77777777" w:rsidR="002B14B9" w:rsidRPr="0044608B" w:rsidRDefault="002B14B9" w:rsidP="002B14B9">
      <w:pPr>
        <w:pStyle w:val="NormalWeb"/>
        <w:ind w:left="0" w:firstLine="567"/>
        <w:jc w:val="both"/>
        <w:rPr>
          <w:color w:val="000000"/>
          <w:lang w:val="en-US" w:eastAsia="en-US"/>
        </w:rPr>
      </w:pPr>
      <w:r w:rsidRPr="0044608B">
        <w:rPr>
          <w:color w:val="000000"/>
          <w:lang w:val="en-US"/>
        </w:rPr>
        <w:t xml:space="preserve">a) </w:t>
      </w:r>
      <w:r w:rsidR="00641BBD" w:rsidRPr="0044608B">
        <w:rPr>
          <w:bCs/>
          <w:color w:val="000000"/>
          <w:lang w:val="en-US"/>
        </w:rPr>
        <w:t>endowing,</w:t>
      </w:r>
      <w:r w:rsidR="00641BBD" w:rsidRPr="0044608B">
        <w:rPr>
          <w:color w:val="000000"/>
          <w:lang w:val="en-US"/>
        </w:rPr>
        <w:t xml:space="preserve"> </w:t>
      </w:r>
      <w:r w:rsidR="006841B2" w:rsidRPr="0044608B">
        <w:rPr>
          <w:color w:val="000000"/>
          <w:lang w:val="en-US"/>
        </w:rPr>
        <w:t>if necessary,</w:t>
      </w:r>
      <w:r w:rsidR="006841B2" w:rsidRPr="0044608B">
        <w:rPr>
          <w:bCs/>
          <w:color w:val="000000"/>
          <w:lang w:val="en-US"/>
        </w:rPr>
        <w:t xml:space="preserve"> </w:t>
      </w:r>
      <w:r w:rsidRPr="0044608B">
        <w:rPr>
          <w:color w:val="000000"/>
          <w:lang w:val="en-US"/>
        </w:rPr>
        <w:t xml:space="preserve">at the beginning </w:t>
      </w:r>
      <w:r w:rsidR="006841B2" w:rsidRPr="0044608B">
        <w:rPr>
          <w:color w:val="000000"/>
          <w:lang w:val="en-US"/>
        </w:rPr>
        <w:t>or/</w:t>
      </w:r>
      <w:r w:rsidRPr="0044608B">
        <w:rPr>
          <w:color w:val="000000"/>
          <w:lang w:val="en-US"/>
        </w:rPr>
        <w:t xml:space="preserve">and during the work </w:t>
      </w:r>
      <w:r w:rsidR="00E63C39" w:rsidRPr="0044608B">
        <w:rPr>
          <w:color w:val="000000"/>
          <w:lang w:val="en-US"/>
        </w:rPr>
        <w:t>program</w:t>
      </w:r>
      <w:r w:rsidR="00601580">
        <w:rPr>
          <w:color w:val="000000"/>
          <w:lang w:val="en-US"/>
        </w:rPr>
        <w:t>me</w:t>
      </w:r>
      <w:r w:rsidRPr="0044608B">
        <w:rPr>
          <w:color w:val="000000"/>
          <w:lang w:val="en-US"/>
        </w:rPr>
        <w:t xml:space="preserve">, </w:t>
      </w:r>
      <w:r w:rsidRPr="0044608B">
        <w:rPr>
          <w:bCs/>
          <w:color w:val="000000"/>
          <w:lang w:val="en-US"/>
        </w:rPr>
        <w:t xml:space="preserve">of counters and of currency exchange machines with funds </w:t>
      </w:r>
      <w:r w:rsidRPr="0044608B">
        <w:rPr>
          <w:color w:val="000000"/>
          <w:lang w:val="en-US"/>
        </w:rPr>
        <w:t xml:space="preserve">in Moldovan Lei and foreign currency in order to </w:t>
      </w:r>
      <w:r w:rsidR="00DB5865" w:rsidRPr="0044608B">
        <w:rPr>
          <w:color w:val="000000"/>
          <w:lang w:val="en-US" w:eastAsia="en-US"/>
        </w:rPr>
        <w:t>carry out the operations of buying and selling foreign currency with its clients</w:t>
      </w:r>
      <w:r w:rsidRPr="0044608B">
        <w:rPr>
          <w:color w:val="000000"/>
          <w:lang w:val="en-US" w:eastAsia="en-US"/>
        </w:rPr>
        <w:t>;</w:t>
      </w:r>
    </w:p>
    <w:p w14:paraId="2F5C9E95" w14:textId="77777777" w:rsidR="002B14B9" w:rsidRPr="0044608B" w:rsidRDefault="002B14B9" w:rsidP="002B14B9">
      <w:pPr>
        <w:ind w:firstLine="567"/>
        <w:jc w:val="both"/>
        <w:rPr>
          <w:color w:val="000000"/>
        </w:rPr>
      </w:pPr>
      <w:r w:rsidRPr="0044608B">
        <w:rPr>
          <w:color w:val="000000"/>
        </w:rPr>
        <w:t xml:space="preserve">b) performing the </w:t>
      </w:r>
      <w:r w:rsidR="00C30EE0" w:rsidRPr="0044608B">
        <w:rPr>
          <w:color w:val="000000"/>
        </w:rPr>
        <w:t xml:space="preserve">foreign exchange operations </w:t>
      </w:r>
      <w:r w:rsidRPr="0044608B">
        <w:rPr>
          <w:color w:val="000000"/>
        </w:rPr>
        <w:t xml:space="preserve">in cash with individuals with application of exchange rates, which are in force at the moment of individual’s request, in accordance with the order on exchange rates; </w:t>
      </w:r>
    </w:p>
    <w:p w14:paraId="0F3C91A6" w14:textId="77777777" w:rsidR="002B14B9" w:rsidRDefault="002B14B9" w:rsidP="00224E0E">
      <w:pPr>
        <w:pStyle w:val="NormalWeb"/>
        <w:ind w:left="0" w:firstLine="567"/>
        <w:jc w:val="both"/>
        <w:rPr>
          <w:color w:val="000000"/>
          <w:lang w:val="en-US"/>
        </w:rPr>
      </w:pPr>
      <w:r w:rsidRPr="0044608B">
        <w:rPr>
          <w:color w:val="000000"/>
          <w:lang w:val="en-US"/>
        </w:rPr>
        <w:t>c) registration</w:t>
      </w:r>
      <w:r w:rsidR="00DF4AC6">
        <w:rPr>
          <w:color w:val="000000"/>
          <w:lang w:val="en-US"/>
        </w:rPr>
        <w:t xml:space="preserve"> of</w:t>
      </w:r>
      <w:r w:rsidRPr="0044608B">
        <w:rPr>
          <w:color w:val="000000"/>
          <w:lang w:val="en-US"/>
        </w:rPr>
        <w:t xml:space="preserve"> </w:t>
      </w:r>
      <w:r w:rsidR="00160954" w:rsidRPr="0044608B">
        <w:rPr>
          <w:color w:val="000000"/>
          <w:lang w:val="en-US"/>
        </w:rPr>
        <w:t xml:space="preserve">all </w:t>
      </w:r>
      <w:r w:rsidR="00224E0E" w:rsidRPr="0044608B">
        <w:rPr>
          <w:color w:val="000000"/>
          <w:lang w:val="en-US"/>
        </w:rPr>
        <w:t xml:space="preserve">currency exchange operations in cash performed with individuals </w:t>
      </w:r>
      <w:r w:rsidRPr="0044608B">
        <w:rPr>
          <w:color w:val="000000"/>
          <w:lang w:val="en-US"/>
        </w:rPr>
        <w:t xml:space="preserve">according to </w:t>
      </w:r>
      <w:r w:rsidR="00DF4AC6">
        <w:rPr>
          <w:color w:val="000000"/>
          <w:lang w:val="en-US"/>
        </w:rPr>
        <w:t xml:space="preserve">the requirements of tax </w:t>
      </w:r>
      <w:r w:rsidRPr="0044608B">
        <w:rPr>
          <w:color w:val="000000"/>
          <w:lang w:val="en-US"/>
        </w:rPr>
        <w:t xml:space="preserve">legislation </w:t>
      </w:r>
      <w:r w:rsidR="00224E0E" w:rsidRPr="0044608B">
        <w:rPr>
          <w:color w:val="000000"/>
          <w:lang w:val="en-US"/>
        </w:rPr>
        <w:t>and/or to this Regulation</w:t>
      </w:r>
      <w:r w:rsidRPr="0044608B">
        <w:rPr>
          <w:color w:val="000000"/>
          <w:lang w:val="en-US"/>
        </w:rPr>
        <w:t>;</w:t>
      </w:r>
    </w:p>
    <w:p w14:paraId="21AC46C7" w14:textId="77777777" w:rsidR="00CC5B03" w:rsidRDefault="00CC5B03" w:rsidP="00224E0E">
      <w:pPr>
        <w:pStyle w:val="NormalWeb"/>
        <w:ind w:left="0" w:firstLine="567"/>
        <w:jc w:val="both"/>
        <w:rPr>
          <w:color w:val="000000"/>
          <w:lang w:val="en-US"/>
        </w:rPr>
      </w:pPr>
      <w:r>
        <w:rPr>
          <w:color w:val="000000"/>
          <w:lang w:val="en-US"/>
        </w:rPr>
        <w:t>c</w:t>
      </w:r>
      <w:r w:rsidRPr="00BD1B1A">
        <w:rPr>
          <w:color w:val="000000"/>
          <w:vertAlign w:val="superscript"/>
          <w:lang w:val="en-US"/>
        </w:rPr>
        <w:t>1</w:t>
      </w:r>
      <w:r>
        <w:rPr>
          <w:color w:val="000000"/>
          <w:lang w:val="en-US"/>
        </w:rPr>
        <w:t xml:space="preserve">) </w:t>
      </w:r>
      <w:r w:rsidR="00AD6E3E">
        <w:rPr>
          <w:color w:val="000000"/>
          <w:lang w:val="en-US"/>
        </w:rPr>
        <w:t xml:space="preserve">continuous real-time monitoring and video recording of cash currency exchange operations with individual at each counter throughout the </w:t>
      </w:r>
      <w:r w:rsidR="00DB41EC" w:rsidRPr="00DB41EC">
        <w:rPr>
          <w:color w:val="000000"/>
          <w:lang w:val="en-US"/>
        </w:rPr>
        <w:t>work programme</w:t>
      </w:r>
      <w:r w:rsidR="00AD6E3E">
        <w:rPr>
          <w:color w:val="000000"/>
          <w:lang w:val="en-US"/>
        </w:rPr>
        <w:t>;</w:t>
      </w:r>
    </w:p>
    <w:p w14:paraId="6923FFFB" w14:textId="77777777" w:rsidR="00AD6E3E" w:rsidRDefault="00AD6E3E" w:rsidP="00224E0E">
      <w:pPr>
        <w:pStyle w:val="NormalWeb"/>
        <w:ind w:left="0" w:firstLine="567"/>
        <w:jc w:val="both"/>
        <w:rPr>
          <w:color w:val="000000"/>
          <w:lang w:val="en-US"/>
        </w:rPr>
      </w:pPr>
      <w:r>
        <w:rPr>
          <w:color w:val="000000"/>
          <w:lang w:val="en-US"/>
        </w:rPr>
        <w:t>c</w:t>
      </w:r>
      <w:r w:rsidRPr="00BD1B1A">
        <w:rPr>
          <w:color w:val="000000"/>
          <w:vertAlign w:val="superscript"/>
          <w:lang w:val="en-US"/>
        </w:rPr>
        <w:t>2</w:t>
      </w:r>
      <w:r>
        <w:rPr>
          <w:color w:val="000000"/>
          <w:lang w:val="en-US"/>
        </w:rPr>
        <w:t>) s</w:t>
      </w:r>
      <w:r w:rsidRPr="00AD6E3E">
        <w:rPr>
          <w:color w:val="000000"/>
          <w:lang w:val="en-US"/>
        </w:rPr>
        <w:t xml:space="preserve">uspending the currency exchange operations at the counter in case of technical malfunctions or other incidents that render the </w:t>
      </w:r>
      <w:r w:rsidR="00E70456" w:rsidRPr="00E70456">
        <w:rPr>
          <w:color w:val="000000"/>
          <w:lang w:val="en-US"/>
        </w:rPr>
        <w:t>surveillance and video recording</w:t>
      </w:r>
      <w:r w:rsidRPr="00AD6E3E">
        <w:rPr>
          <w:color w:val="000000"/>
          <w:lang w:val="en-US"/>
        </w:rPr>
        <w:t xml:space="preserve"> of currency exchange activities within the respective counter impossible, and documenting these incidents in the </w:t>
      </w:r>
      <w:r w:rsidR="006F0E1D" w:rsidRPr="006F0E1D">
        <w:rPr>
          <w:color w:val="000000"/>
          <w:lang w:val="en-US"/>
        </w:rPr>
        <w:t>Register of incidents regarding surveillance and video recording</w:t>
      </w:r>
      <w:r w:rsidRPr="00AD6E3E">
        <w:rPr>
          <w:color w:val="000000"/>
          <w:lang w:val="en-US"/>
        </w:rPr>
        <w:t xml:space="preserve"> </w:t>
      </w:r>
      <w:r w:rsidR="00AB2912">
        <w:rPr>
          <w:color w:val="000000"/>
          <w:lang w:val="en-US"/>
        </w:rPr>
        <w:t>according to</w:t>
      </w:r>
      <w:r w:rsidRPr="00AD6E3E">
        <w:rPr>
          <w:color w:val="000000"/>
          <w:lang w:val="en-US"/>
        </w:rPr>
        <w:t xml:space="preserve"> Annex 9</w:t>
      </w:r>
      <w:r w:rsidR="00AB2912">
        <w:rPr>
          <w:color w:val="000000"/>
          <w:lang w:val="en-US"/>
        </w:rPr>
        <w:t>;</w:t>
      </w:r>
    </w:p>
    <w:p w14:paraId="25202929" w14:textId="77777777" w:rsidR="00941322" w:rsidRPr="0044608B" w:rsidRDefault="00941322" w:rsidP="002B14B9">
      <w:pPr>
        <w:ind w:firstLine="567"/>
        <w:jc w:val="both"/>
        <w:rPr>
          <w:color w:val="000000"/>
        </w:rPr>
      </w:pPr>
      <w:r w:rsidRPr="0044608B">
        <w:rPr>
          <w:color w:val="000000"/>
        </w:rPr>
        <w:t xml:space="preserve">d) </w:t>
      </w:r>
      <w:r w:rsidR="00DF4AC6">
        <w:rPr>
          <w:color w:val="000000"/>
        </w:rPr>
        <w:t xml:space="preserve">the </w:t>
      </w:r>
      <w:r w:rsidRPr="0044608B">
        <w:rPr>
          <w:color w:val="000000"/>
        </w:rPr>
        <w:t>obligat</w:t>
      </w:r>
      <w:r w:rsidR="00DF4AC6">
        <w:rPr>
          <w:color w:val="000000"/>
        </w:rPr>
        <w:t xml:space="preserve">ion to </w:t>
      </w:r>
      <w:r w:rsidRPr="0044608B">
        <w:rPr>
          <w:color w:val="000000"/>
        </w:rPr>
        <w:t>issu</w:t>
      </w:r>
      <w:r w:rsidR="00DF4AC6">
        <w:rPr>
          <w:color w:val="000000"/>
        </w:rPr>
        <w:t>e</w:t>
      </w:r>
      <w:r w:rsidRPr="0044608B">
        <w:rPr>
          <w:color w:val="000000"/>
        </w:rPr>
        <w:t xml:space="preserve"> to an individual, </w:t>
      </w:r>
      <w:r w:rsidR="00DF4AC6">
        <w:rPr>
          <w:color w:val="000000"/>
        </w:rPr>
        <w:t>as the case may be</w:t>
      </w:r>
      <w:r w:rsidRPr="0044608B">
        <w:rPr>
          <w:color w:val="000000"/>
        </w:rPr>
        <w:t xml:space="preserve">, </w:t>
      </w:r>
      <w:r w:rsidR="003C49B3">
        <w:rPr>
          <w:color w:val="000000"/>
        </w:rPr>
        <w:t xml:space="preserve">the </w:t>
      </w:r>
      <w:r w:rsidRPr="0044608B">
        <w:rPr>
          <w:color w:val="000000"/>
        </w:rPr>
        <w:t xml:space="preserve">cash voucher, </w:t>
      </w:r>
      <w:r w:rsidR="003C49B3">
        <w:rPr>
          <w:color w:val="000000"/>
        </w:rPr>
        <w:t xml:space="preserve">the </w:t>
      </w:r>
      <w:r w:rsidRPr="0044608B">
        <w:rPr>
          <w:color w:val="000000"/>
        </w:rPr>
        <w:t xml:space="preserve">foreign exchange voucher or </w:t>
      </w:r>
      <w:r w:rsidR="003C49B3">
        <w:rPr>
          <w:color w:val="000000"/>
        </w:rPr>
        <w:t xml:space="preserve">of the tax </w:t>
      </w:r>
      <w:r w:rsidRPr="0044608B">
        <w:rPr>
          <w:color w:val="000000"/>
        </w:rPr>
        <w:t>document and</w:t>
      </w:r>
      <w:r w:rsidR="003C49B3">
        <w:rPr>
          <w:color w:val="000000"/>
        </w:rPr>
        <w:t>,</w:t>
      </w:r>
      <w:r w:rsidRPr="0044608B">
        <w:rPr>
          <w:color w:val="000000"/>
        </w:rPr>
        <w:t xml:space="preserve"> in the cases stipulated by this Regulation, </w:t>
      </w:r>
      <w:r w:rsidR="003C49B3">
        <w:rPr>
          <w:color w:val="000000"/>
        </w:rPr>
        <w:t>also</w:t>
      </w:r>
      <w:r w:rsidRPr="0044608B">
        <w:rPr>
          <w:color w:val="000000"/>
        </w:rPr>
        <w:t xml:space="preserve"> the currency exchange </w:t>
      </w:r>
      <w:r w:rsidR="002F2129" w:rsidRPr="002F2129">
        <w:rPr>
          <w:color w:val="000000"/>
        </w:rPr>
        <w:t>bulletin</w:t>
      </w:r>
      <w:r w:rsidRPr="0044608B">
        <w:rPr>
          <w:color w:val="000000"/>
        </w:rPr>
        <w:t>;</w:t>
      </w:r>
    </w:p>
    <w:p w14:paraId="5DD7CFBA" w14:textId="77777777" w:rsidR="00556C6F" w:rsidRDefault="00556C6F" w:rsidP="002B14B9">
      <w:pPr>
        <w:ind w:firstLine="567"/>
        <w:jc w:val="both"/>
        <w:rPr>
          <w:color w:val="000000"/>
        </w:rPr>
      </w:pPr>
      <w:r w:rsidRPr="0044608B">
        <w:rPr>
          <w:color w:val="000000"/>
        </w:rPr>
        <w:lastRenderedPageBreak/>
        <w:t>d</w:t>
      </w:r>
      <w:r w:rsidRPr="0044608B">
        <w:rPr>
          <w:color w:val="000000"/>
          <w:vertAlign w:val="superscript"/>
        </w:rPr>
        <w:t>1</w:t>
      </w:r>
      <w:r w:rsidRPr="0044608B">
        <w:rPr>
          <w:color w:val="000000"/>
        </w:rPr>
        <w:t xml:space="preserve">) providing the clients with paper forms of the request for revocation of the </w:t>
      </w:r>
      <w:r w:rsidR="002C6F6D" w:rsidRPr="0044608B">
        <w:rPr>
          <w:color w:val="000000"/>
        </w:rPr>
        <w:t xml:space="preserve">currency </w:t>
      </w:r>
      <w:r w:rsidRPr="0044608B">
        <w:rPr>
          <w:color w:val="000000"/>
        </w:rPr>
        <w:t xml:space="preserve">exchange operation (according to </w:t>
      </w:r>
      <w:r w:rsidR="001A29FE" w:rsidRPr="0044608B">
        <w:rPr>
          <w:color w:val="000000"/>
        </w:rPr>
        <w:t>A</w:t>
      </w:r>
      <w:r w:rsidRPr="0044608B">
        <w:rPr>
          <w:color w:val="000000"/>
        </w:rPr>
        <w:t>nnex 6) in Romanian or, upon request, in Russian;</w:t>
      </w:r>
    </w:p>
    <w:p w14:paraId="3B48F780" w14:textId="77777777" w:rsidR="000A63C7" w:rsidRDefault="000A63C7" w:rsidP="002B14B9">
      <w:pPr>
        <w:ind w:firstLine="567"/>
        <w:jc w:val="both"/>
        <w:rPr>
          <w:color w:val="000000"/>
        </w:rPr>
      </w:pPr>
    </w:p>
    <w:p w14:paraId="794BB6AC" w14:textId="77777777" w:rsidR="000A63C7" w:rsidRPr="005F6300" w:rsidRDefault="00FA7651" w:rsidP="005F6300">
      <w:pPr>
        <w:rPr>
          <w:i/>
          <w:color w:val="663300"/>
          <w:sz w:val="22"/>
          <w:szCs w:val="22"/>
          <w:lang w:eastAsia="ru-RU"/>
        </w:rPr>
      </w:pPr>
      <w:r>
        <w:rPr>
          <w:i/>
          <w:color w:val="663300"/>
          <w:sz w:val="22"/>
          <w:szCs w:val="22"/>
          <w:lang w:eastAsia="ru-RU"/>
        </w:rPr>
        <w:t>[</w:t>
      </w:r>
      <w:r w:rsidR="000A63C7" w:rsidRPr="005F6300">
        <w:rPr>
          <w:i/>
          <w:color w:val="663300"/>
          <w:sz w:val="22"/>
          <w:szCs w:val="22"/>
          <w:lang w:eastAsia="ru-RU"/>
        </w:rPr>
        <w:t>Letter e) repealed</w:t>
      </w:r>
      <w:r w:rsidR="00560BFD" w:rsidRP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sidRPr="00B00C44">
        <w:rPr>
          <w:i/>
          <w:iCs/>
          <w:color w:val="663300"/>
          <w:sz w:val="22"/>
          <w:lang w:eastAsia="ro-MD"/>
        </w:rPr>
        <w:t>203</w:t>
      </w:r>
      <w:r w:rsidR="00560BFD" w:rsidRPr="00AC29C9">
        <w:rPr>
          <w:i/>
          <w:color w:val="663300"/>
          <w:sz w:val="22"/>
          <w:szCs w:val="22"/>
          <w:lang w:eastAsia="ru-RU"/>
        </w:rPr>
        <w:t xml:space="preserve"> of </w:t>
      </w:r>
      <w:r w:rsidR="00560BFD" w:rsidRPr="00B00C44">
        <w:rPr>
          <w:i/>
          <w:iCs/>
          <w:color w:val="663300"/>
          <w:sz w:val="22"/>
          <w:lang w:eastAsia="ro-MD"/>
        </w:rPr>
        <w:t>09.08.2018</w:t>
      </w:r>
      <w:r w:rsidR="00560BFD" w:rsidRPr="00AC29C9">
        <w:rPr>
          <w:i/>
          <w:color w:val="663300"/>
          <w:sz w:val="22"/>
          <w:szCs w:val="22"/>
          <w:lang w:eastAsia="ru-RU"/>
        </w:rPr>
        <w:t xml:space="preserve">, in force as of </w:t>
      </w:r>
      <w:r w:rsidR="00560BFD" w:rsidRPr="00B00C44">
        <w:rPr>
          <w:i/>
          <w:iCs/>
          <w:color w:val="663300"/>
          <w:sz w:val="22"/>
          <w:lang w:eastAsia="ro-MD"/>
        </w:rPr>
        <w:t>24.08.2018</w:t>
      </w:r>
      <w:r>
        <w:rPr>
          <w:i/>
          <w:color w:val="663300"/>
          <w:sz w:val="22"/>
          <w:szCs w:val="22"/>
          <w:lang w:eastAsia="ru-RU"/>
        </w:rPr>
        <w:t>]</w:t>
      </w:r>
    </w:p>
    <w:p w14:paraId="68ABE822" w14:textId="77777777" w:rsidR="000A63C7" w:rsidRPr="0044608B" w:rsidRDefault="000A63C7" w:rsidP="002B14B9">
      <w:pPr>
        <w:ind w:firstLine="567"/>
        <w:jc w:val="both"/>
        <w:rPr>
          <w:i/>
          <w:color w:val="5B9BD5"/>
          <w:sz w:val="20"/>
          <w:szCs w:val="20"/>
        </w:rPr>
      </w:pPr>
    </w:p>
    <w:p w14:paraId="25F53FBD" w14:textId="77777777" w:rsidR="002B14B9" w:rsidRPr="0044608B" w:rsidRDefault="002B14B9" w:rsidP="002B14B9">
      <w:pPr>
        <w:ind w:firstLine="567"/>
        <w:jc w:val="both"/>
        <w:rPr>
          <w:color w:val="000000"/>
        </w:rPr>
      </w:pPr>
      <w:r w:rsidRPr="0044608B">
        <w:rPr>
          <w:color w:val="000000"/>
        </w:rPr>
        <w:t xml:space="preserve">f) reimbursement to the individuals of the funds as a result of revocation by them of the </w:t>
      </w:r>
      <w:r w:rsidR="007A3F1E" w:rsidRPr="0044608B">
        <w:rPr>
          <w:color w:val="000000"/>
        </w:rPr>
        <w:t xml:space="preserve">foreign </w:t>
      </w:r>
      <w:r w:rsidRPr="0044608B">
        <w:rPr>
          <w:color w:val="000000"/>
        </w:rPr>
        <w:t xml:space="preserve">exchange operations, in accordance with provisions of </w:t>
      </w:r>
      <w:r w:rsidR="003C49B3">
        <w:rPr>
          <w:color w:val="000000"/>
        </w:rPr>
        <w:t xml:space="preserve">Article </w:t>
      </w:r>
      <w:r w:rsidRPr="0044608B">
        <w:rPr>
          <w:color w:val="000000"/>
        </w:rPr>
        <w:t>42 par</w:t>
      </w:r>
      <w:r w:rsidR="003C49B3">
        <w:rPr>
          <w:color w:val="000000"/>
        </w:rPr>
        <w:t>agraph</w:t>
      </w:r>
      <w:r w:rsidRPr="0044608B">
        <w:rPr>
          <w:color w:val="000000"/>
        </w:rPr>
        <w:t xml:space="preserve"> (6</w:t>
      </w:r>
      <w:r w:rsidRPr="0044608B">
        <w:rPr>
          <w:color w:val="000000"/>
          <w:vertAlign w:val="superscript"/>
        </w:rPr>
        <w:t>1</w:t>
      </w:r>
      <w:r w:rsidRPr="0044608B">
        <w:rPr>
          <w:color w:val="000000"/>
        </w:rPr>
        <w:t>) and (6</w:t>
      </w:r>
      <w:r w:rsidRPr="0044608B">
        <w:rPr>
          <w:color w:val="000000"/>
          <w:vertAlign w:val="superscript"/>
        </w:rPr>
        <w:t>2</w:t>
      </w:r>
      <w:r w:rsidRPr="0044608B">
        <w:rPr>
          <w:color w:val="000000"/>
        </w:rPr>
        <w:t>) of</w:t>
      </w:r>
      <w:r w:rsidR="00BE789C">
        <w:rPr>
          <w:color w:val="000000"/>
        </w:rPr>
        <w:t xml:space="preserve"> </w:t>
      </w:r>
      <w:r w:rsidR="00C429D9" w:rsidRPr="0044608B">
        <w:rPr>
          <w:color w:val="000000"/>
        </w:rPr>
        <w:t>Law</w:t>
      </w:r>
      <w:r w:rsidR="00BE789C">
        <w:rPr>
          <w:color w:val="000000"/>
        </w:rPr>
        <w:t xml:space="preserve"> </w:t>
      </w:r>
      <w:r w:rsidR="00446263">
        <w:rPr>
          <w:color w:val="000000"/>
        </w:rPr>
        <w:t>No</w:t>
      </w:r>
      <w:r w:rsidR="00BE789C">
        <w:rPr>
          <w:color w:val="000000"/>
        </w:rPr>
        <w:t xml:space="preserve"> </w:t>
      </w:r>
      <w:r w:rsidR="00C429D9" w:rsidRPr="0044608B">
        <w:rPr>
          <w:color w:val="000000"/>
        </w:rPr>
        <w:t>62</w:t>
      </w:r>
      <w:r w:rsidR="00556C6F" w:rsidRPr="0044608B">
        <w:rPr>
          <w:color w:val="000000"/>
        </w:rPr>
        <w:t>/</w:t>
      </w:r>
      <w:r w:rsidRPr="0044608B">
        <w:rPr>
          <w:color w:val="000000"/>
        </w:rPr>
        <w:t>2008;</w:t>
      </w:r>
    </w:p>
    <w:p w14:paraId="4C9AF1E7" w14:textId="77777777" w:rsidR="002B14B9" w:rsidRPr="0044608B" w:rsidRDefault="002B14B9" w:rsidP="002B14B9">
      <w:pPr>
        <w:ind w:firstLine="567"/>
        <w:jc w:val="both"/>
        <w:rPr>
          <w:color w:val="000000"/>
        </w:rPr>
      </w:pPr>
      <w:r w:rsidRPr="0044608B">
        <w:rPr>
          <w:color w:val="000000"/>
        </w:rPr>
        <w:t xml:space="preserve">g) the aggregation of performed </w:t>
      </w:r>
      <w:r w:rsidR="00A03132" w:rsidRPr="0044608B">
        <w:rPr>
          <w:color w:val="000000"/>
        </w:rPr>
        <w:t xml:space="preserve">foreign </w:t>
      </w:r>
      <w:r w:rsidRPr="0044608B">
        <w:rPr>
          <w:color w:val="000000"/>
        </w:rPr>
        <w:t>exchange operations;</w:t>
      </w:r>
    </w:p>
    <w:p w14:paraId="6F3F0641" w14:textId="77777777" w:rsidR="002B14B9" w:rsidRPr="0044608B" w:rsidRDefault="002B14B9" w:rsidP="002B14B9">
      <w:pPr>
        <w:ind w:firstLine="567"/>
        <w:jc w:val="both"/>
        <w:rPr>
          <w:color w:val="000000"/>
        </w:rPr>
      </w:pPr>
      <w:r w:rsidRPr="0044608B">
        <w:rPr>
          <w:color w:val="000000"/>
        </w:rPr>
        <w:t>h)</w:t>
      </w:r>
      <w:r w:rsidR="00790211" w:rsidRPr="0044608B">
        <w:rPr>
          <w:color w:val="000000"/>
        </w:rPr>
        <w:t xml:space="preserve"> </w:t>
      </w:r>
      <w:r w:rsidR="003C49B3">
        <w:rPr>
          <w:color w:val="000000"/>
        </w:rPr>
        <w:t xml:space="preserve">checking </w:t>
      </w:r>
      <w:r w:rsidRPr="0044608B">
        <w:rPr>
          <w:color w:val="000000"/>
        </w:rPr>
        <w:t xml:space="preserve">the authenticity of banknotes in foreign or national currency and traveller’s cheques in foreign currency received </w:t>
      </w:r>
      <w:r w:rsidR="003C49B3">
        <w:rPr>
          <w:color w:val="000000"/>
        </w:rPr>
        <w:t xml:space="preserve">by </w:t>
      </w:r>
      <w:r w:rsidRPr="0044608B">
        <w:rPr>
          <w:color w:val="000000"/>
        </w:rPr>
        <w:t>the individual, acting in accordance with the legislation</w:t>
      </w:r>
      <w:r w:rsidR="003C49B3">
        <w:rPr>
          <w:color w:val="000000"/>
        </w:rPr>
        <w:t xml:space="preserve"> in force</w:t>
      </w:r>
      <w:r w:rsidRPr="0044608B">
        <w:rPr>
          <w:color w:val="000000"/>
        </w:rPr>
        <w:t xml:space="preserve"> in </w:t>
      </w:r>
      <w:r w:rsidR="003C49B3">
        <w:rPr>
          <w:color w:val="000000"/>
        </w:rPr>
        <w:t xml:space="preserve">the event </w:t>
      </w:r>
      <w:r w:rsidRPr="0044608B">
        <w:rPr>
          <w:color w:val="000000"/>
        </w:rPr>
        <w:t xml:space="preserve">of </w:t>
      </w:r>
      <w:r w:rsidR="003E2C0D" w:rsidRPr="003E2C0D">
        <w:rPr>
          <w:color w:val="000000"/>
        </w:rPr>
        <w:t>detection of values</w:t>
      </w:r>
      <w:r w:rsidR="003E2C0D">
        <w:rPr>
          <w:color w:val="000000"/>
        </w:rPr>
        <w:t xml:space="preserve"> </w:t>
      </w:r>
      <w:r w:rsidR="003C49B3">
        <w:rPr>
          <w:color w:val="000000"/>
        </w:rPr>
        <w:t xml:space="preserve">suspected </w:t>
      </w:r>
      <w:r w:rsidR="003E2C0D" w:rsidRPr="003E2C0D">
        <w:rPr>
          <w:color w:val="000000"/>
        </w:rPr>
        <w:t>of being</w:t>
      </w:r>
      <w:r w:rsidR="003E2C0D">
        <w:rPr>
          <w:color w:val="000000"/>
        </w:rPr>
        <w:t xml:space="preserve"> </w:t>
      </w:r>
      <w:r w:rsidR="003C49B3">
        <w:rPr>
          <w:color w:val="000000"/>
        </w:rPr>
        <w:t>counterfeit</w:t>
      </w:r>
      <w:r w:rsidRPr="0044608B">
        <w:rPr>
          <w:color w:val="000000"/>
        </w:rPr>
        <w:t>;</w:t>
      </w:r>
    </w:p>
    <w:p w14:paraId="5FDFD58F" w14:textId="77777777" w:rsidR="000D3897" w:rsidRPr="0044608B" w:rsidRDefault="002B14B9" w:rsidP="00BD1B1A">
      <w:pPr>
        <w:ind w:firstLine="567"/>
        <w:jc w:val="both"/>
        <w:rPr>
          <w:color w:val="000000"/>
        </w:rPr>
      </w:pPr>
      <w:r w:rsidRPr="0044608B">
        <w:rPr>
          <w:color w:val="000000"/>
        </w:rPr>
        <w:t>i) keeping at the foreign exchange entity</w:t>
      </w:r>
      <w:r w:rsidR="003C49B3">
        <w:rPr>
          <w:color w:val="000000"/>
        </w:rPr>
        <w:t>,</w:t>
      </w:r>
      <w:r w:rsidRPr="0044608B">
        <w:rPr>
          <w:color w:val="000000"/>
        </w:rPr>
        <w:t xml:space="preserve"> in </w:t>
      </w:r>
      <w:r w:rsidR="00AB2912">
        <w:rPr>
          <w:color w:val="000000"/>
        </w:rPr>
        <w:t xml:space="preserve">the </w:t>
      </w:r>
      <w:r w:rsidRPr="0044608B">
        <w:rPr>
          <w:color w:val="000000"/>
        </w:rPr>
        <w:t xml:space="preserve">manner established by it according to </w:t>
      </w:r>
      <w:r w:rsidR="00AB2912">
        <w:rPr>
          <w:color w:val="000000"/>
        </w:rPr>
        <w:t xml:space="preserve">the </w:t>
      </w:r>
      <w:r w:rsidRPr="0044608B">
        <w:rPr>
          <w:color w:val="000000"/>
        </w:rPr>
        <w:t>legislation</w:t>
      </w:r>
      <w:r w:rsidR="00AB2912">
        <w:rPr>
          <w:color w:val="000000"/>
        </w:rPr>
        <w:t xml:space="preserve">, </w:t>
      </w:r>
      <w:r w:rsidR="003C49B3">
        <w:rPr>
          <w:color w:val="000000"/>
        </w:rPr>
        <w:t xml:space="preserve">the </w:t>
      </w:r>
      <w:r w:rsidR="00AB2912">
        <w:rPr>
          <w:color w:val="000000"/>
        </w:rPr>
        <w:t>video recordings</w:t>
      </w:r>
      <w:r w:rsidRPr="0044608B">
        <w:rPr>
          <w:color w:val="000000"/>
        </w:rPr>
        <w:t xml:space="preserve">, </w:t>
      </w:r>
      <w:r w:rsidR="00AB2912">
        <w:rPr>
          <w:color w:val="000000"/>
        </w:rPr>
        <w:t xml:space="preserve">and </w:t>
      </w:r>
      <w:r w:rsidRPr="0044608B">
        <w:rPr>
          <w:color w:val="000000"/>
        </w:rPr>
        <w:t xml:space="preserve">documents obtained/drawn up within </w:t>
      </w:r>
      <w:r w:rsidR="003C49B3">
        <w:rPr>
          <w:color w:val="000000"/>
        </w:rPr>
        <w:t xml:space="preserve">the </w:t>
      </w:r>
      <w:r w:rsidRPr="0044608B">
        <w:rPr>
          <w:color w:val="000000"/>
        </w:rPr>
        <w:t>currency exchange activity in cash with individuals;</w:t>
      </w:r>
    </w:p>
    <w:p w14:paraId="2910C929" w14:textId="77777777" w:rsidR="002B14B9" w:rsidRPr="0044608B" w:rsidRDefault="002B14B9" w:rsidP="002B14B9">
      <w:pPr>
        <w:ind w:firstLine="630"/>
        <w:jc w:val="both"/>
        <w:rPr>
          <w:color w:val="000000"/>
        </w:rPr>
      </w:pPr>
      <w:r w:rsidRPr="0044608B">
        <w:rPr>
          <w:color w:val="000000"/>
        </w:rPr>
        <w:t xml:space="preserve">j) performing </w:t>
      </w:r>
      <w:r w:rsidR="00C30EE0" w:rsidRPr="0044608B">
        <w:rPr>
          <w:color w:val="000000"/>
        </w:rPr>
        <w:t xml:space="preserve">foreign exchange operations </w:t>
      </w:r>
      <w:r w:rsidRPr="0044608B">
        <w:rPr>
          <w:color w:val="000000"/>
        </w:rPr>
        <w:t>in cash only with c</w:t>
      </w:r>
      <w:r w:rsidR="00160954" w:rsidRPr="0044608B">
        <w:rPr>
          <w:color w:val="000000"/>
        </w:rPr>
        <w:t>ustomers</w:t>
      </w:r>
      <w:r w:rsidRPr="0044608B">
        <w:rPr>
          <w:color w:val="000000"/>
        </w:rPr>
        <w:t xml:space="preserve"> who are individuals;</w:t>
      </w:r>
    </w:p>
    <w:p w14:paraId="0401E731" w14:textId="77777777" w:rsidR="006A0EBB" w:rsidRDefault="002B14B9" w:rsidP="00BD1B1A">
      <w:pPr>
        <w:ind w:firstLine="630"/>
        <w:jc w:val="both"/>
        <w:rPr>
          <w:i/>
          <w:color w:val="5B9BD5"/>
          <w:sz w:val="20"/>
        </w:rPr>
      </w:pPr>
      <w:r w:rsidRPr="0044608B">
        <w:rPr>
          <w:color w:val="000000"/>
        </w:rPr>
        <w:t>k) the implementation of other requirements provided for by this Regulation.</w:t>
      </w:r>
    </w:p>
    <w:p w14:paraId="580EE63E" w14:textId="77777777" w:rsidR="00727EB6" w:rsidRPr="005F6300" w:rsidRDefault="00DF4E9C" w:rsidP="005F6300">
      <w:pPr>
        <w:rPr>
          <w:i/>
          <w:color w:val="663300"/>
          <w:sz w:val="22"/>
          <w:szCs w:val="22"/>
          <w:lang w:eastAsia="ru-RU"/>
        </w:rPr>
      </w:pPr>
      <w:r w:rsidRPr="005F6300">
        <w:rPr>
          <w:i/>
          <w:color w:val="663300"/>
          <w:sz w:val="22"/>
          <w:szCs w:val="22"/>
          <w:lang w:eastAsia="ru-RU"/>
        </w:rPr>
        <w:t>[</w:t>
      </w:r>
      <w:r w:rsidR="00727EB6" w:rsidRPr="005F6300">
        <w:rPr>
          <w:i/>
          <w:color w:val="663300"/>
          <w:sz w:val="22"/>
          <w:szCs w:val="22"/>
          <w:lang w:eastAsia="ru-RU"/>
        </w:rPr>
        <w:t xml:space="preserve">Paragraph 41 </w:t>
      </w:r>
      <w:r w:rsidR="00970B4E" w:rsidRPr="006112B7">
        <w:rPr>
          <w:i/>
          <w:color w:val="663300"/>
          <w:sz w:val="22"/>
          <w:szCs w:val="22"/>
          <w:lang w:eastAsia="ru-RU"/>
        </w:rPr>
        <w:t>supplemented</w:t>
      </w:r>
      <w:r w:rsidR="00727EB6" w:rsidRPr="005F6300">
        <w:rPr>
          <w:i/>
          <w:color w:val="663300"/>
          <w:sz w:val="22"/>
          <w:szCs w:val="22"/>
          <w:lang w:eastAsia="ru-RU"/>
        </w:rPr>
        <w:t xml:space="preserve"> by the NBM</w:t>
      </w:r>
      <w:r w:rsidR="000F33BC" w:rsidRPr="005F6300">
        <w:rPr>
          <w:i/>
          <w:color w:val="663300"/>
          <w:sz w:val="22"/>
          <w:szCs w:val="22"/>
          <w:lang w:eastAsia="ru-RU"/>
        </w:rPr>
        <w:t>’s</w:t>
      </w:r>
      <w:r w:rsidR="00727EB6" w:rsidRPr="005F6300">
        <w:rPr>
          <w:i/>
          <w:color w:val="663300"/>
          <w:sz w:val="22"/>
          <w:szCs w:val="22"/>
          <w:lang w:eastAsia="ru-RU"/>
        </w:rPr>
        <w:t xml:space="preserve"> Decision No 162</w:t>
      </w:r>
      <w:r w:rsidR="006A0EBB" w:rsidRPr="005F6300">
        <w:rPr>
          <w:i/>
          <w:color w:val="663300"/>
          <w:sz w:val="22"/>
          <w:szCs w:val="22"/>
          <w:lang w:eastAsia="ru-RU"/>
        </w:rPr>
        <w:t xml:space="preserve"> </w:t>
      </w:r>
      <w:r w:rsidR="00727EB6" w:rsidRPr="005F6300">
        <w:rPr>
          <w:i/>
          <w:color w:val="663300"/>
          <w:sz w:val="22"/>
          <w:szCs w:val="22"/>
          <w:lang w:eastAsia="ru-RU"/>
        </w:rPr>
        <w:t>of 10.08.2023, in force as of 20.10.2023</w:t>
      </w:r>
      <w:r w:rsidRPr="005F6300">
        <w:rPr>
          <w:i/>
          <w:color w:val="663300"/>
          <w:sz w:val="22"/>
          <w:szCs w:val="22"/>
          <w:lang w:eastAsia="ru-RU"/>
        </w:rPr>
        <w:t>]</w:t>
      </w:r>
      <w:r w:rsidR="003E2C0D" w:rsidRPr="003E2C0D">
        <w:rPr>
          <w:i/>
          <w:color w:val="663300"/>
          <w:sz w:val="22"/>
          <w:szCs w:val="22"/>
          <w:lang w:eastAsia="ru-RU"/>
        </w:rPr>
        <w:t xml:space="preserve"> </w:t>
      </w:r>
      <w:r w:rsidR="003E2C0D" w:rsidRPr="00AC29C9">
        <w:rPr>
          <w:i/>
          <w:color w:val="663300"/>
          <w:sz w:val="22"/>
          <w:szCs w:val="22"/>
          <w:lang w:eastAsia="ru-RU"/>
        </w:rPr>
        <w:t xml:space="preserve">[Paragraph 41 amended by the NBM’s Decision No </w:t>
      </w:r>
      <w:r w:rsidR="003E2C0D" w:rsidRPr="00B00C44">
        <w:rPr>
          <w:i/>
          <w:iCs/>
          <w:color w:val="663300"/>
          <w:sz w:val="22"/>
          <w:lang w:eastAsia="ro-MD"/>
        </w:rPr>
        <w:t>159</w:t>
      </w:r>
      <w:r w:rsidR="003E2C0D" w:rsidRPr="00AC29C9">
        <w:rPr>
          <w:i/>
          <w:color w:val="663300"/>
          <w:sz w:val="22"/>
          <w:szCs w:val="22"/>
          <w:lang w:eastAsia="ru-RU"/>
        </w:rPr>
        <w:t xml:space="preserve"> of </w:t>
      </w:r>
      <w:r w:rsidR="003E2C0D" w:rsidRPr="003E2C0D">
        <w:rPr>
          <w:i/>
          <w:color w:val="663300"/>
          <w:sz w:val="22"/>
          <w:szCs w:val="22"/>
          <w:lang w:eastAsia="ru-RU"/>
        </w:rPr>
        <w:t>09.07.2020</w:t>
      </w:r>
      <w:r w:rsidR="003E2C0D" w:rsidRPr="00AC29C9">
        <w:rPr>
          <w:i/>
          <w:color w:val="663300"/>
          <w:sz w:val="22"/>
          <w:szCs w:val="22"/>
          <w:lang w:eastAsia="ru-RU"/>
        </w:rPr>
        <w:t xml:space="preserve">, in force as of </w:t>
      </w:r>
      <w:r w:rsidR="003E2C0D" w:rsidRPr="003E2C0D">
        <w:rPr>
          <w:i/>
          <w:color w:val="663300"/>
          <w:sz w:val="22"/>
          <w:szCs w:val="22"/>
          <w:lang w:eastAsia="ru-RU"/>
        </w:rPr>
        <w:t>24.08.2020</w:t>
      </w:r>
      <w:r w:rsidR="003E2C0D" w:rsidRPr="00AC29C9">
        <w:rPr>
          <w:i/>
          <w:color w:val="663300"/>
          <w:sz w:val="22"/>
          <w:szCs w:val="22"/>
          <w:lang w:eastAsia="ru-RU"/>
        </w:rPr>
        <w:t>]</w:t>
      </w:r>
      <w:r w:rsidR="007D3578" w:rsidRPr="007D3578">
        <w:rPr>
          <w:i/>
          <w:color w:val="663300"/>
          <w:sz w:val="22"/>
          <w:szCs w:val="22"/>
          <w:lang w:eastAsia="ru-RU"/>
        </w:rPr>
        <w:t xml:space="preserve"> </w:t>
      </w:r>
      <w:r w:rsidR="007D3578" w:rsidRPr="00AC29C9">
        <w:rPr>
          <w:i/>
          <w:color w:val="663300"/>
          <w:sz w:val="22"/>
          <w:szCs w:val="22"/>
          <w:lang w:eastAsia="ru-RU"/>
        </w:rPr>
        <w:t xml:space="preserve">[Paragraph 41 amended by the NBM’s Decision No </w:t>
      </w:r>
      <w:r w:rsidR="007D3578" w:rsidRPr="00B00C44">
        <w:rPr>
          <w:i/>
          <w:iCs/>
          <w:color w:val="663300"/>
          <w:sz w:val="22"/>
          <w:lang w:eastAsia="ro-MD"/>
        </w:rPr>
        <w:t>235</w:t>
      </w:r>
      <w:r w:rsidR="007D3578" w:rsidRPr="00AC29C9">
        <w:rPr>
          <w:i/>
          <w:color w:val="663300"/>
          <w:sz w:val="22"/>
          <w:szCs w:val="22"/>
          <w:lang w:eastAsia="ru-RU"/>
        </w:rPr>
        <w:t xml:space="preserve"> of </w:t>
      </w:r>
      <w:r w:rsidR="007D3578" w:rsidRPr="00B00C44">
        <w:rPr>
          <w:i/>
          <w:iCs/>
          <w:color w:val="663300"/>
          <w:sz w:val="22"/>
          <w:lang w:eastAsia="ro-MD"/>
        </w:rPr>
        <w:t>19.09.2019</w:t>
      </w:r>
      <w:r w:rsidR="007D3578" w:rsidRPr="00AC29C9">
        <w:rPr>
          <w:i/>
          <w:color w:val="663300"/>
          <w:sz w:val="22"/>
          <w:szCs w:val="22"/>
          <w:lang w:eastAsia="ru-RU"/>
        </w:rPr>
        <w:t xml:space="preserve">, in force as of </w:t>
      </w:r>
      <w:r w:rsidR="007D3578" w:rsidRPr="00B00C44">
        <w:rPr>
          <w:i/>
          <w:iCs/>
          <w:color w:val="663300"/>
          <w:sz w:val="22"/>
          <w:lang w:eastAsia="ro-MD"/>
        </w:rPr>
        <w:t>30.10.2019</w:t>
      </w:r>
      <w:r w:rsidR="007D3578" w:rsidRPr="00AC29C9">
        <w:rPr>
          <w:i/>
          <w:color w:val="663300"/>
          <w:sz w:val="22"/>
          <w:szCs w:val="22"/>
          <w:lang w:eastAsia="ru-RU"/>
        </w:rPr>
        <w:t>]</w:t>
      </w:r>
      <w:r w:rsidR="007D3578" w:rsidRPr="007D3578">
        <w:rPr>
          <w:i/>
          <w:color w:val="663300"/>
          <w:sz w:val="22"/>
          <w:szCs w:val="22"/>
          <w:lang w:eastAsia="ru-RU"/>
        </w:rPr>
        <w:t xml:space="preserve"> </w:t>
      </w:r>
      <w:r w:rsidR="007D3578" w:rsidRPr="00AC29C9">
        <w:rPr>
          <w:i/>
          <w:color w:val="663300"/>
          <w:sz w:val="22"/>
          <w:szCs w:val="22"/>
          <w:lang w:eastAsia="ru-RU"/>
        </w:rPr>
        <w:t xml:space="preserve">[Paragraph 41 amended by the NBM’s Decision No </w:t>
      </w:r>
      <w:r w:rsidR="007D3578" w:rsidRPr="00B00C44">
        <w:rPr>
          <w:i/>
          <w:iCs/>
          <w:color w:val="663300"/>
          <w:sz w:val="22"/>
          <w:lang w:eastAsia="ro-MD"/>
        </w:rPr>
        <w:t>203</w:t>
      </w:r>
      <w:r w:rsidR="007D3578" w:rsidRPr="00AC29C9">
        <w:rPr>
          <w:i/>
          <w:color w:val="663300"/>
          <w:sz w:val="22"/>
          <w:szCs w:val="22"/>
          <w:lang w:eastAsia="ru-RU"/>
        </w:rPr>
        <w:t xml:space="preserve"> of </w:t>
      </w:r>
      <w:r w:rsidR="007D3578" w:rsidRPr="00B00C44">
        <w:rPr>
          <w:i/>
          <w:iCs/>
          <w:color w:val="663300"/>
          <w:sz w:val="22"/>
          <w:lang w:eastAsia="ro-MD"/>
        </w:rPr>
        <w:t>09.08.2018</w:t>
      </w:r>
      <w:r w:rsidR="007D3578" w:rsidRPr="00AC29C9">
        <w:rPr>
          <w:i/>
          <w:color w:val="663300"/>
          <w:sz w:val="22"/>
          <w:szCs w:val="22"/>
          <w:lang w:eastAsia="ru-RU"/>
        </w:rPr>
        <w:t xml:space="preserve">, in force as of </w:t>
      </w:r>
      <w:r w:rsidR="007D3578" w:rsidRPr="00B00C44">
        <w:rPr>
          <w:i/>
          <w:iCs/>
          <w:color w:val="663300"/>
          <w:sz w:val="22"/>
          <w:lang w:eastAsia="ro-MD"/>
        </w:rPr>
        <w:t>24.08.2018</w:t>
      </w:r>
      <w:r w:rsidR="007D3578" w:rsidRPr="00AC29C9">
        <w:rPr>
          <w:i/>
          <w:color w:val="663300"/>
          <w:sz w:val="22"/>
          <w:szCs w:val="22"/>
          <w:lang w:eastAsia="ru-RU"/>
        </w:rPr>
        <w:t>]</w:t>
      </w:r>
    </w:p>
    <w:p w14:paraId="4EA3AF24" w14:textId="77777777" w:rsidR="002B14B9" w:rsidRPr="0044608B" w:rsidRDefault="002B14B9" w:rsidP="002B14B9">
      <w:pPr>
        <w:ind w:firstLine="567"/>
        <w:jc w:val="both"/>
        <w:rPr>
          <w:i/>
          <w:color w:val="000000"/>
          <w:sz w:val="20"/>
          <w:szCs w:val="20"/>
        </w:rPr>
      </w:pPr>
    </w:p>
    <w:p w14:paraId="7882D104" w14:textId="77777777" w:rsidR="002B14B9" w:rsidRPr="0044608B" w:rsidRDefault="002B14B9" w:rsidP="002B14B9">
      <w:pPr>
        <w:ind w:firstLine="567"/>
        <w:jc w:val="both"/>
        <w:rPr>
          <w:color w:val="000000"/>
        </w:rPr>
      </w:pPr>
      <w:r w:rsidRPr="0044608B">
        <w:rPr>
          <w:color w:val="000000"/>
        </w:rPr>
        <w:t xml:space="preserve">42. Upon the performance of </w:t>
      </w:r>
      <w:r w:rsidR="00C30EE0" w:rsidRPr="0044608B">
        <w:rPr>
          <w:color w:val="000000"/>
        </w:rPr>
        <w:t xml:space="preserve">foreign exchange operations </w:t>
      </w:r>
      <w:r w:rsidRPr="0044608B">
        <w:rPr>
          <w:color w:val="000000"/>
        </w:rPr>
        <w:t>in cash with individuals, the foreign exchange entity shall have and use, if applicable, the forms (on paper and/or, in electronic form</w:t>
      </w:r>
      <w:r w:rsidR="00E73DB3" w:rsidRPr="0044608B">
        <w:rPr>
          <w:color w:val="000000"/>
        </w:rPr>
        <w:t xml:space="preserve"> with the use of its own</w:t>
      </w:r>
      <w:r w:rsidR="004F18A8" w:rsidRPr="004F18A8">
        <w:t xml:space="preserve"> </w:t>
      </w:r>
      <w:r w:rsidR="004F18A8" w:rsidRPr="0044608B">
        <w:rPr>
          <w:color w:val="000000"/>
        </w:rPr>
        <w:t>information systems</w:t>
      </w:r>
      <w:r w:rsidRPr="0044608B">
        <w:rPr>
          <w:color w:val="000000"/>
        </w:rPr>
        <w:t>) established by this Regulation, of the following documents:</w:t>
      </w:r>
    </w:p>
    <w:p w14:paraId="4D997798" w14:textId="77777777" w:rsidR="002B14B9" w:rsidRPr="0044608B" w:rsidRDefault="002B14B9" w:rsidP="002B14B9">
      <w:pPr>
        <w:ind w:firstLine="567"/>
        <w:jc w:val="both"/>
        <w:rPr>
          <w:color w:val="000000"/>
        </w:rPr>
      </w:pPr>
      <w:r w:rsidRPr="0044608B">
        <w:rPr>
          <w:color w:val="000000"/>
        </w:rPr>
        <w:t xml:space="preserve">a) the currency exchange bulletin; </w:t>
      </w:r>
    </w:p>
    <w:p w14:paraId="138DE6DA" w14:textId="77777777" w:rsidR="002B14B9" w:rsidRPr="0044608B" w:rsidRDefault="002B14B9" w:rsidP="002B14B9">
      <w:pPr>
        <w:ind w:firstLine="567"/>
        <w:jc w:val="both"/>
        <w:rPr>
          <w:color w:val="000000"/>
        </w:rPr>
      </w:pPr>
      <w:r w:rsidRPr="0044608B">
        <w:rPr>
          <w:color w:val="000000"/>
        </w:rPr>
        <w:t>b) the report on performed operations;</w:t>
      </w:r>
    </w:p>
    <w:p w14:paraId="45DDEA80" w14:textId="77777777" w:rsidR="002B14B9" w:rsidRPr="0044608B" w:rsidRDefault="002B14B9" w:rsidP="002B14B9">
      <w:pPr>
        <w:ind w:firstLine="567"/>
        <w:jc w:val="both"/>
        <w:rPr>
          <w:color w:val="000000"/>
        </w:rPr>
      </w:pPr>
      <w:r w:rsidRPr="0044608B">
        <w:rPr>
          <w:color w:val="000000"/>
        </w:rPr>
        <w:t>c) the register on purchase operations of foreign currency;</w:t>
      </w:r>
    </w:p>
    <w:p w14:paraId="6D79F7E7" w14:textId="77777777" w:rsidR="002B14B9" w:rsidRDefault="002B14B9" w:rsidP="002B14B9">
      <w:pPr>
        <w:ind w:firstLine="567"/>
        <w:jc w:val="both"/>
        <w:rPr>
          <w:color w:val="000000"/>
        </w:rPr>
      </w:pPr>
      <w:r w:rsidRPr="0044608B">
        <w:rPr>
          <w:color w:val="000000"/>
        </w:rPr>
        <w:t>d) the register on sale operations of foreign currency;</w:t>
      </w:r>
    </w:p>
    <w:p w14:paraId="7B285D17" w14:textId="77777777" w:rsidR="00AB2912" w:rsidRDefault="00AB2912" w:rsidP="002B14B9">
      <w:pPr>
        <w:ind w:firstLine="567"/>
        <w:jc w:val="both"/>
        <w:rPr>
          <w:color w:val="000000"/>
        </w:rPr>
      </w:pPr>
      <w:r w:rsidRPr="00727EB6">
        <w:rPr>
          <w:color w:val="000000"/>
        </w:rPr>
        <w:t>d</w:t>
      </w:r>
      <w:r w:rsidRPr="00BD1B1A">
        <w:rPr>
          <w:color w:val="000000"/>
          <w:vertAlign w:val="superscript"/>
        </w:rPr>
        <w:t>1</w:t>
      </w:r>
      <w:r w:rsidRPr="00727EB6">
        <w:rPr>
          <w:color w:val="000000"/>
        </w:rPr>
        <w:t xml:space="preserve">) </w:t>
      </w:r>
      <w:r w:rsidR="005A1CCD">
        <w:rPr>
          <w:color w:val="000000"/>
        </w:rPr>
        <w:t xml:space="preserve">the </w:t>
      </w:r>
      <w:r w:rsidR="005A1CCD" w:rsidRPr="005A1CCD">
        <w:rPr>
          <w:color w:val="000000"/>
        </w:rPr>
        <w:t>register of incidents regarding surveillance and video recording</w:t>
      </w:r>
      <w:r w:rsidR="003C49B3" w:rsidRPr="00727EB6">
        <w:rPr>
          <w:color w:val="000000"/>
        </w:rPr>
        <w:t>;</w:t>
      </w:r>
    </w:p>
    <w:p w14:paraId="56882514" w14:textId="77777777" w:rsidR="000A63C7" w:rsidRPr="00AB2912" w:rsidRDefault="000A63C7" w:rsidP="002B14B9">
      <w:pPr>
        <w:ind w:firstLine="567"/>
        <w:jc w:val="both"/>
        <w:rPr>
          <w:color w:val="000000"/>
        </w:rPr>
      </w:pPr>
    </w:p>
    <w:p w14:paraId="4003557E" w14:textId="77777777" w:rsidR="002B14B9" w:rsidRPr="005F6300" w:rsidRDefault="00DF4E9C" w:rsidP="005F6300">
      <w:pPr>
        <w:rPr>
          <w:i/>
          <w:color w:val="663300"/>
          <w:sz w:val="22"/>
          <w:szCs w:val="22"/>
          <w:lang w:eastAsia="ru-RU"/>
        </w:rPr>
      </w:pPr>
      <w:r w:rsidRPr="005F6300">
        <w:rPr>
          <w:i/>
          <w:color w:val="663300"/>
          <w:sz w:val="22"/>
          <w:szCs w:val="22"/>
          <w:lang w:eastAsia="ru-RU"/>
        </w:rPr>
        <w:t>[</w:t>
      </w:r>
      <w:r w:rsidR="002B14B9" w:rsidRPr="005F6300">
        <w:rPr>
          <w:i/>
          <w:color w:val="663300"/>
          <w:sz w:val="22"/>
          <w:szCs w:val="22"/>
          <w:lang w:eastAsia="ru-RU"/>
        </w:rPr>
        <w:t>Letter e) repealed</w:t>
      </w:r>
      <w:r w:rsidR="00560BFD" w:rsidRP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sidRPr="00B00C44">
        <w:rPr>
          <w:i/>
          <w:iCs/>
          <w:color w:val="663300"/>
          <w:sz w:val="22"/>
          <w:lang w:eastAsia="ro-MD"/>
        </w:rPr>
        <w:t>203</w:t>
      </w:r>
      <w:r w:rsidR="00560BFD" w:rsidRPr="00AC29C9">
        <w:rPr>
          <w:i/>
          <w:color w:val="663300"/>
          <w:sz w:val="22"/>
          <w:szCs w:val="22"/>
          <w:lang w:eastAsia="ru-RU"/>
        </w:rPr>
        <w:t xml:space="preserve"> of </w:t>
      </w:r>
      <w:r w:rsidR="00560BFD" w:rsidRPr="00B00C44">
        <w:rPr>
          <w:i/>
          <w:iCs/>
          <w:color w:val="663300"/>
          <w:sz w:val="22"/>
          <w:lang w:eastAsia="ro-MD"/>
        </w:rPr>
        <w:t>09.08.2018</w:t>
      </w:r>
      <w:r w:rsidR="00560BFD" w:rsidRPr="00AC29C9">
        <w:rPr>
          <w:i/>
          <w:color w:val="663300"/>
          <w:sz w:val="22"/>
          <w:szCs w:val="22"/>
          <w:lang w:eastAsia="ru-RU"/>
        </w:rPr>
        <w:t xml:space="preserve">, in force as of </w:t>
      </w:r>
      <w:r w:rsidR="00560BFD" w:rsidRPr="00B00C44">
        <w:rPr>
          <w:i/>
          <w:iCs/>
          <w:color w:val="663300"/>
          <w:sz w:val="22"/>
          <w:lang w:eastAsia="ro-MD"/>
        </w:rPr>
        <w:t>24.08.2018</w:t>
      </w:r>
      <w:r w:rsidR="00FA7651" w:rsidRPr="005F6300">
        <w:rPr>
          <w:i/>
          <w:color w:val="663300"/>
          <w:sz w:val="22"/>
          <w:szCs w:val="22"/>
          <w:lang w:eastAsia="ru-RU"/>
        </w:rPr>
        <w:t>]</w:t>
      </w:r>
    </w:p>
    <w:p w14:paraId="5AF3ABD2" w14:textId="77777777" w:rsidR="000A63C7" w:rsidRPr="00BD1B1A" w:rsidRDefault="000A63C7" w:rsidP="00BD1B1A">
      <w:pPr>
        <w:jc w:val="both"/>
        <w:rPr>
          <w:i/>
          <w:color w:val="0000FF"/>
          <w:sz w:val="20"/>
          <w:szCs w:val="20"/>
          <w:lang w:eastAsia="ru-RU"/>
        </w:rPr>
      </w:pPr>
    </w:p>
    <w:p w14:paraId="51138A74" w14:textId="77777777" w:rsidR="002B14B9" w:rsidRPr="0044608B" w:rsidRDefault="002B14B9" w:rsidP="00144D52">
      <w:pPr>
        <w:ind w:firstLine="567"/>
        <w:jc w:val="both"/>
        <w:rPr>
          <w:color w:val="000000"/>
        </w:rPr>
      </w:pPr>
      <w:r w:rsidRPr="0044608B">
        <w:rPr>
          <w:color w:val="000000"/>
        </w:rPr>
        <w:t xml:space="preserve">f) the register of the revoked </w:t>
      </w:r>
      <w:r w:rsidR="00E731FA" w:rsidRPr="0044608B">
        <w:rPr>
          <w:color w:val="000000"/>
        </w:rPr>
        <w:t xml:space="preserve">foreign </w:t>
      </w:r>
      <w:r w:rsidRPr="0044608B">
        <w:rPr>
          <w:color w:val="000000"/>
        </w:rPr>
        <w:t>exchange operations;</w:t>
      </w:r>
    </w:p>
    <w:p w14:paraId="75B364F2" w14:textId="77777777" w:rsidR="002B14B9" w:rsidRPr="0044608B" w:rsidRDefault="002B14B9" w:rsidP="002B14B9">
      <w:pPr>
        <w:ind w:firstLine="567"/>
        <w:jc w:val="both"/>
        <w:rPr>
          <w:color w:val="000000"/>
        </w:rPr>
      </w:pPr>
      <w:r w:rsidRPr="0044608B">
        <w:rPr>
          <w:color w:val="000000"/>
        </w:rPr>
        <w:t xml:space="preserve">g) the application for revocation of the </w:t>
      </w:r>
      <w:r w:rsidR="00E731FA" w:rsidRPr="0044608B">
        <w:rPr>
          <w:color w:val="000000"/>
        </w:rPr>
        <w:t xml:space="preserve">foreign </w:t>
      </w:r>
      <w:r w:rsidRPr="0044608B">
        <w:rPr>
          <w:color w:val="000000"/>
        </w:rPr>
        <w:t>exchange operation.</w:t>
      </w:r>
    </w:p>
    <w:p w14:paraId="7E348BD3" w14:textId="77777777" w:rsidR="006A0EBB" w:rsidRDefault="00ED3A7B" w:rsidP="002B14B9">
      <w:pPr>
        <w:ind w:firstLine="567"/>
        <w:jc w:val="both"/>
        <w:rPr>
          <w:i/>
          <w:color w:val="5B9BD5"/>
          <w:sz w:val="20"/>
        </w:rPr>
      </w:pPr>
      <w:r w:rsidRPr="0044608B">
        <w:rPr>
          <w:color w:val="000000"/>
          <w:szCs w:val="20"/>
        </w:rPr>
        <w:t xml:space="preserve">The manner of keeping the forms of the reports and registers </w:t>
      </w:r>
      <w:r w:rsidR="003C49B3">
        <w:rPr>
          <w:color w:val="000000"/>
          <w:szCs w:val="20"/>
        </w:rPr>
        <w:t xml:space="preserve">referred to in paragraphs </w:t>
      </w:r>
      <w:r w:rsidRPr="0044608B">
        <w:rPr>
          <w:color w:val="000000"/>
          <w:szCs w:val="20"/>
        </w:rPr>
        <w:t xml:space="preserve">42 letters b)-f), on paper and/or in electronic form, shall be established by the foreign exchange </w:t>
      </w:r>
      <w:r w:rsidR="00F816B8" w:rsidRPr="0044608B">
        <w:rPr>
          <w:color w:val="000000"/>
          <w:szCs w:val="20"/>
        </w:rPr>
        <w:t>entity</w:t>
      </w:r>
      <w:r w:rsidRPr="0044608B">
        <w:rPr>
          <w:color w:val="000000"/>
          <w:szCs w:val="20"/>
        </w:rPr>
        <w:t xml:space="preserve"> through its internal regulations.</w:t>
      </w:r>
    </w:p>
    <w:p w14:paraId="40E51DDB" w14:textId="77777777" w:rsidR="00970B4E" w:rsidRPr="00AC29C9" w:rsidRDefault="00DF4E9C" w:rsidP="00970B4E">
      <w:pPr>
        <w:rPr>
          <w:i/>
          <w:color w:val="663300"/>
          <w:sz w:val="22"/>
          <w:szCs w:val="22"/>
          <w:lang w:eastAsia="ru-RU"/>
        </w:rPr>
      </w:pPr>
      <w:r w:rsidRPr="005F6300">
        <w:rPr>
          <w:i/>
          <w:color w:val="663300"/>
          <w:sz w:val="22"/>
          <w:szCs w:val="22"/>
          <w:lang w:eastAsia="ru-RU"/>
        </w:rPr>
        <w:t>[</w:t>
      </w:r>
      <w:r w:rsidR="00727EB6" w:rsidRPr="005F6300">
        <w:rPr>
          <w:i/>
          <w:color w:val="663300"/>
          <w:sz w:val="22"/>
          <w:szCs w:val="22"/>
          <w:lang w:eastAsia="ru-RU"/>
        </w:rPr>
        <w:t xml:space="preserve">Paragraph 42 </w:t>
      </w:r>
      <w:r w:rsidR="00970B4E" w:rsidRPr="006112B7">
        <w:rPr>
          <w:i/>
          <w:color w:val="663300"/>
          <w:sz w:val="22"/>
          <w:szCs w:val="22"/>
          <w:lang w:eastAsia="ru-RU"/>
        </w:rPr>
        <w:t>supplemented</w:t>
      </w:r>
      <w:r w:rsidR="00727EB6" w:rsidRPr="005F6300">
        <w:rPr>
          <w:i/>
          <w:color w:val="663300"/>
          <w:sz w:val="22"/>
          <w:szCs w:val="22"/>
          <w:lang w:eastAsia="ru-RU"/>
        </w:rPr>
        <w:t xml:space="preserve"> by the NBM</w:t>
      </w:r>
      <w:r w:rsidR="000F33BC" w:rsidRPr="005F6300">
        <w:rPr>
          <w:i/>
          <w:color w:val="663300"/>
          <w:sz w:val="22"/>
          <w:szCs w:val="22"/>
          <w:lang w:eastAsia="ru-RU"/>
        </w:rPr>
        <w:t>’s</w:t>
      </w:r>
      <w:r w:rsidR="00727EB6" w:rsidRPr="005F6300">
        <w:rPr>
          <w:i/>
          <w:color w:val="663300"/>
          <w:sz w:val="22"/>
          <w:szCs w:val="22"/>
          <w:lang w:eastAsia="ru-RU"/>
        </w:rPr>
        <w:t xml:space="preserve"> Decision No 162 of 10.08.2023, in force as of 20.10.2023</w:t>
      </w:r>
      <w:r w:rsidRPr="005F6300">
        <w:rPr>
          <w:i/>
          <w:color w:val="663300"/>
          <w:sz w:val="22"/>
          <w:szCs w:val="22"/>
          <w:lang w:eastAsia="ru-RU"/>
        </w:rPr>
        <w:t>]</w:t>
      </w:r>
      <w:r w:rsidR="00970B4E" w:rsidRPr="00970B4E">
        <w:rPr>
          <w:i/>
          <w:color w:val="663300"/>
          <w:sz w:val="22"/>
          <w:szCs w:val="22"/>
          <w:lang w:eastAsia="ru-RU"/>
        </w:rPr>
        <w:t xml:space="preserve"> </w:t>
      </w:r>
      <w:r w:rsidR="00970B4E" w:rsidRPr="00AC29C9">
        <w:rPr>
          <w:i/>
          <w:color w:val="663300"/>
          <w:sz w:val="22"/>
          <w:szCs w:val="22"/>
          <w:lang w:eastAsia="ru-RU"/>
        </w:rPr>
        <w:t xml:space="preserve">[Paragraph 42 amended by the NBM’s Decision No </w:t>
      </w:r>
      <w:r w:rsidR="00970B4E" w:rsidRPr="00B00C44">
        <w:rPr>
          <w:i/>
          <w:iCs/>
          <w:color w:val="663300"/>
          <w:sz w:val="22"/>
          <w:lang w:eastAsia="ro-MD"/>
        </w:rPr>
        <w:t>159</w:t>
      </w:r>
      <w:r w:rsidR="00970B4E" w:rsidRPr="00AC29C9">
        <w:rPr>
          <w:i/>
          <w:color w:val="663300"/>
          <w:sz w:val="22"/>
          <w:szCs w:val="22"/>
          <w:lang w:eastAsia="ru-RU"/>
        </w:rPr>
        <w:t xml:space="preserve"> of </w:t>
      </w:r>
      <w:r w:rsidR="00970B4E" w:rsidRPr="00970B4E">
        <w:rPr>
          <w:i/>
          <w:color w:val="663300"/>
          <w:sz w:val="22"/>
          <w:szCs w:val="22"/>
          <w:lang w:eastAsia="ru-RU"/>
        </w:rPr>
        <w:t>09.07.2020</w:t>
      </w:r>
      <w:r w:rsidR="00970B4E" w:rsidRPr="00AC29C9">
        <w:rPr>
          <w:i/>
          <w:color w:val="663300"/>
          <w:sz w:val="22"/>
          <w:szCs w:val="22"/>
          <w:lang w:eastAsia="ru-RU"/>
        </w:rPr>
        <w:t xml:space="preserve">, in force as of </w:t>
      </w:r>
      <w:r w:rsidR="00970B4E" w:rsidRPr="00970B4E">
        <w:rPr>
          <w:i/>
          <w:color w:val="663300"/>
          <w:sz w:val="22"/>
          <w:szCs w:val="22"/>
          <w:lang w:eastAsia="ru-RU"/>
        </w:rPr>
        <w:t>24.08.2020</w:t>
      </w:r>
      <w:r w:rsidR="00970B4E" w:rsidRPr="00AC29C9">
        <w:rPr>
          <w:i/>
          <w:color w:val="663300"/>
          <w:sz w:val="22"/>
          <w:szCs w:val="22"/>
          <w:lang w:eastAsia="ru-RU"/>
        </w:rPr>
        <w:t>]</w:t>
      </w:r>
    </w:p>
    <w:p w14:paraId="30B72C4E" w14:textId="77777777" w:rsidR="00727EB6" w:rsidRPr="005F6300" w:rsidRDefault="00727EB6" w:rsidP="005F6300">
      <w:pPr>
        <w:rPr>
          <w:i/>
          <w:color w:val="663300"/>
          <w:sz w:val="22"/>
          <w:szCs w:val="22"/>
          <w:lang w:eastAsia="ru-RU"/>
        </w:rPr>
      </w:pPr>
    </w:p>
    <w:p w14:paraId="7E2B8CB1" w14:textId="77777777" w:rsidR="002B14B9" w:rsidRPr="0044608B" w:rsidRDefault="002B14B9" w:rsidP="002B14B9">
      <w:pPr>
        <w:ind w:firstLine="567"/>
        <w:jc w:val="both"/>
        <w:rPr>
          <w:color w:val="000000"/>
        </w:rPr>
      </w:pPr>
    </w:p>
    <w:p w14:paraId="67C152C4" w14:textId="77777777" w:rsidR="002B14B9" w:rsidRDefault="002B14B9" w:rsidP="002B14B9">
      <w:pPr>
        <w:ind w:firstLine="567"/>
        <w:jc w:val="both"/>
        <w:rPr>
          <w:color w:val="000000"/>
        </w:rPr>
      </w:pPr>
      <w:r w:rsidRPr="0044608B">
        <w:rPr>
          <w:color w:val="000000"/>
        </w:rPr>
        <w:t xml:space="preserve">43. If the foreign exchange entity uses the forms of reports and of registers </w:t>
      </w:r>
      <w:r w:rsidR="003C49B3">
        <w:rPr>
          <w:color w:val="000000"/>
        </w:rPr>
        <w:t xml:space="preserve">referred to in paragraph </w:t>
      </w:r>
      <w:r w:rsidRPr="0044608B">
        <w:rPr>
          <w:color w:val="000000"/>
        </w:rPr>
        <w:t xml:space="preserve">42 letters b)-f) in electronic form only, </w:t>
      </w:r>
      <w:r w:rsidR="00FF5283" w:rsidRPr="0044608B">
        <w:rPr>
          <w:color w:val="000000"/>
        </w:rPr>
        <w:t>it shall ensure that the forms in question can be accessed at any time, depending on the needs of the foreign exchange</w:t>
      </w:r>
      <w:r w:rsidR="00F816B8" w:rsidRPr="0044608B">
        <w:rPr>
          <w:color w:val="000000"/>
        </w:rPr>
        <w:t xml:space="preserve"> entity</w:t>
      </w:r>
      <w:r w:rsidR="00FF5283" w:rsidRPr="0044608B">
        <w:rPr>
          <w:color w:val="000000"/>
        </w:rPr>
        <w:t xml:space="preserve"> or at the request of the</w:t>
      </w:r>
      <w:r w:rsidR="00F816B8" w:rsidRPr="00EF6822">
        <w:t xml:space="preserve"> authorities of foreign exchange control</w:t>
      </w:r>
      <w:r w:rsidR="00FF5283" w:rsidRPr="0044608B">
        <w:rPr>
          <w:color w:val="000000"/>
        </w:rPr>
        <w:t xml:space="preserve">. The provisions of </w:t>
      </w:r>
      <w:r w:rsidR="003C49B3">
        <w:rPr>
          <w:color w:val="000000"/>
        </w:rPr>
        <w:t xml:space="preserve">paragraph </w:t>
      </w:r>
      <w:r w:rsidR="00FF5283" w:rsidRPr="0044608B">
        <w:rPr>
          <w:color w:val="000000"/>
        </w:rPr>
        <w:t>29 sub-</w:t>
      </w:r>
      <w:r w:rsidR="003C49B3">
        <w:rPr>
          <w:color w:val="000000"/>
        </w:rPr>
        <w:t xml:space="preserve">paragraph </w:t>
      </w:r>
      <w:r w:rsidR="00FF5283" w:rsidRPr="0044608B">
        <w:rPr>
          <w:color w:val="000000"/>
        </w:rPr>
        <w:t xml:space="preserve">2) shall apply accordingly to the forms referred to in this </w:t>
      </w:r>
      <w:r w:rsidR="003C49B3">
        <w:rPr>
          <w:color w:val="000000"/>
        </w:rPr>
        <w:t>paragraph</w:t>
      </w:r>
      <w:r w:rsidRPr="0044608B">
        <w:rPr>
          <w:color w:val="000000"/>
        </w:rPr>
        <w:t>.</w:t>
      </w:r>
    </w:p>
    <w:p w14:paraId="7E911BC4" w14:textId="77777777" w:rsidR="00EE45EB" w:rsidRDefault="00EE45EB" w:rsidP="005F6300">
      <w:pPr>
        <w:jc w:val="both"/>
        <w:rPr>
          <w:color w:val="000000"/>
        </w:rPr>
      </w:pPr>
      <w:r w:rsidRPr="00AC29C9">
        <w:rPr>
          <w:i/>
          <w:color w:val="663300"/>
          <w:sz w:val="22"/>
          <w:szCs w:val="22"/>
          <w:lang w:eastAsia="ru-RU"/>
        </w:rPr>
        <w:t>[Paragraph 4</w:t>
      </w:r>
      <w:r>
        <w:rPr>
          <w:i/>
          <w:color w:val="663300"/>
          <w:sz w:val="22"/>
          <w:szCs w:val="22"/>
          <w:lang w:eastAsia="ru-RU"/>
        </w:rPr>
        <w:t>3</w:t>
      </w:r>
      <w:r w:rsidRPr="00AC29C9">
        <w:rPr>
          <w:i/>
          <w:color w:val="663300"/>
          <w:sz w:val="22"/>
          <w:szCs w:val="22"/>
          <w:lang w:eastAsia="ru-RU"/>
        </w:rPr>
        <w:t xml:space="preserve"> amended by the NBM’s Decision No </w:t>
      </w:r>
      <w:r w:rsidRPr="00B00C44">
        <w:rPr>
          <w:i/>
          <w:iCs/>
          <w:color w:val="663300"/>
          <w:sz w:val="22"/>
          <w:lang w:eastAsia="ro-MD"/>
        </w:rPr>
        <w:t>159</w:t>
      </w:r>
      <w:r w:rsidRPr="00AC29C9">
        <w:rPr>
          <w:i/>
          <w:color w:val="663300"/>
          <w:sz w:val="22"/>
          <w:szCs w:val="22"/>
          <w:lang w:eastAsia="ru-RU"/>
        </w:rPr>
        <w:t xml:space="preserve"> of </w:t>
      </w:r>
      <w:r w:rsidRPr="003E2C0D">
        <w:rPr>
          <w:i/>
          <w:color w:val="663300"/>
          <w:sz w:val="22"/>
          <w:szCs w:val="22"/>
          <w:lang w:eastAsia="ru-RU"/>
        </w:rPr>
        <w:t>09.07.2020</w:t>
      </w:r>
      <w:r w:rsidRPr="00AC29C9">
        <w:rPr>
          <w:i/>
          <w:color w:val="663300"/>
          <w:sz w:val="22"/>
          <w:szCs w:val="22"/>
          <w:lang w:eastAsia="ru-RU"/>
        </w:rPr>
        <w:t xml:space="preserve">, in force as of </w:t>
      </w:r>
      <w:r w:rsidRPr="003E2C0D">
        <w:rPr>
          <w:i/>
          <w:color w:val="663300"/>
          <w:sz w:val="22"/>
          <w:szCs w:val="22"/>
          <w:lang w:eastAsia="ru-RU"/>
        </w:rPr>
        <w:t>24.08.2020</w:t>
      </w:r>
      <w:r w:rsidRPr="00AC29C9">
        <w:rPr>
          <w:i/>
          <w:color w:val="663300"/>
          <w:sz w:val="22"/>
          <w:szCs w:val="22"/>
          <w:lang w:eastAsia="ru-RU"/>
        </w:rPr>
        <w:t>]</w:t>
      </w:r>
    </w:p>
    <w:p w14:paraId="1FE323FE" w14:textId="77777777" w:rsidR="00365338" w:rsidRPr="0044608B" w:rsidRDefault="00365338" w:rsidP="002B14B9">
      <w:pPr>
        <w:ind w:firstLine="567"/>
        <w:jc w:val="both"/>
        <w:rPr>
          <w:color w:val="000000"/>
        </w:rPr>
      </w:pPr>
    </w:p>
    <w:p w14:paraId="67E88F6D" w14:textId="77777777" w:rsidR="00FF5283" w:rsidRDefault="00FF5283" w:rsidP="002B14B9">
      <w:pPr>
        <w:ind w:firstLine="567"/>
        <w:jc w:val="both"/>
        <w:rPr>
          <w:color w:val="000000"/>
        </w:rPr>
      </w:pPr>
      <w:r w:rsidRPr="001F3D85">
        <w:rPr>
          <w:color w:val="000000"/>
        </w:rPr>
        <w:t>43</w:t>
      </w:r>
      <w:r w:rsidRPr="001F3D85">
        <w:rPr>
          <w:color w:val="000000"/>
          <w:vertAlign w:val="superscript"/>
        </w:rPr>
        <w:t>1</w:t>
      </w:r>
      <w:r w:rsidRPr="001F3D85">
        <w:rPr>
          <w:color w:val="000000"/>
        </w:rPr>
        <w:t>. The manner of identifying the persons who initiate, dispose and / or approve the introduction of information in the forms of reports and registers used in electronic form is established by the foreign exchange</w:t>
      </w:r>
      <w:r w:rsidR="00F816B8" w:rsidRPr="001F3D85">
        <w:rPr>
          <w:color w:val="000000"/>
        </w:rPr>
        <w:t xml:space="preserve"> entity</w:t>
      </w:r>
      <w:r w:rsidRPr="001F3D85">
        <w:rPr>
          <w:color w:val="000000"/>
        </w:rPr>
        <w:t xml:space="preserve"> through its internal regulations. If, during the</w:t>
      </w:r>
      <w:r w:rsidR="00F816B8" w:rsidRPr="001F3D85">
        <w:rPr>
          <w:color w:val="000000"/>
        </w:rPr>
        <w:t xml:space="preserve"> on-site </w:t>
      </w:r>
      <w:r w:rsidR="00F816B8" w:rsidRPr="001F3D85">
        <w:rPr>
          <w:color w:val="000000"/>
        </w:rPr>
        <w:lastRenderedPageBreak/>
        <w:t>inspection</w:t>
      </w:r>
      <w:r w:rsidRPr="001F3D85">
        <w:rPr>
          <w:color w:val="000000"/>
        </w:rPr>
        <w:t>, the</w:t>
      </w:r>
      <w:r w:rsidR="00987F11" w:rsidRPr="001F3D85">
        <w:rPr>
          <w:color w:val="000000"/>
        </w:rPr>
        <w:t xml:space="preserve"> authority of control</w:t>
      </w:r>
      <w:r w:rsidRPr="001F3D85">
        <w:rPr>
          <w:color w:val="000000"/>
        </w:rPr>
        <w:t xml:space="preserve"> requests the presentation on paper of the</w:t>
      </w:r>
      <w:r w:rsidR="00987F11" w:rsidRPr="001F3D85">
        <w:t xml:space="preserve"> </w:t>
      </w:r>
      <w:r w:rsidR="00987F11" w:rsidRPr="001F3D85">
        <w:rPr>
          <w:color w:val="000000"/>
        </w:rPr>
        <w:t>mentioned</w:t>
      </w:r>
      <w:r w:rsidRPr="001F3D85">
        <w:rPr>
          <w:color w:val="000000"/>
        </w:rPr>
        <w:t xml:space="preserve"> forms, they shall be printed and signed by the</w:t>
      </w:r>
      <w:r w:rsidR="00987F11" w:rsidRPr="001F3D85">
        <w:t xml:space="preserve"> </w:t>
      </w:r>
      <w:r w:rsidR="00987F11" w:rsidRPr="001F3D85">
        <w:rPr>
          <w:color w:val="000000"/>
        </w:rPr>
        <w:t>empowered person (employee) of the foreign exchange entity</w:t>
      </w:r>
      <w:r w:rsidRPr="001F3D85">
        <w:rPr>
          <w:color w:val="000000"/>
        </w:rPr>
        <w:t>.</w:t>
      </w:r>
    </w:p>
    <w:p w14:paraId="5FD345BA" w14:textId="77777777" w:rsidR="00082A54" w:rsidRDefault="00082A54" w:rsidP="005F6300">
      <w:pPr>
        <w:jc w:val="both"/>
        <w:rPr>
          <w:color w:val="000000"/>
        </w:rPr>
      </w:pPr>
      <w:r w:rsidRPr="00AC29C9">
        <w:rPr>
          <w:i/>
          <w:color w:val="663300"/>
          <w:sz w:val="22"/>
          <w:szCs w:val="22"/>
          <w:lang w:eastAsia="ru-RU"/>
        </w:rPr>
        <w:t>[Paragraph 4</w:t>
      </w:r>
      <w:r>
        <w:rPr>
          <w:i/>
          <w:color w:val="663300"/>
          <w:sz w:val="22"/>
          <w:szCs w:val="22"/>
          <w:lang w:eastAsia="ru-RU"/>
        </w:rPr>
        <w:t>3</w:t>
      </w:r>
      <w:r>
        <w:rPr>
          <w:i/>
          <w:color w:val="663300"/>
          <w:sz w:val="22"/>
          <w:szCs w:val="22"/>
          <w:vertAlign w:val="superscript"/>
          <w:lang w:eastAsia="ru-RU"/>
        </w:rPr>
        <w:t>1</w:t>
      </w:r>
      <w:r w:rsidRPr="00AC29C9">
        <w:rPr>
          <w:i/>
          <w:color w:val="663300"/>
          <w:sz w:val="22"/>
          <w:szCs w:val="22"/>
          <w:lang w:eastAsia="ru-RU"/>
        </w:rPr>
        <w:t xml:space="preserve"> </w:t>
      </w:r>
      <w:r>
        <w:rPr>
          <w:i/>
          <w:color w:val="663300"/>
          <w:sz w:val="22"/>
          <w:szCs w:val="22"/>
          <w:lang w:eastAsia="ru-RU"/>
        </w:rPr>
        <w:t>introduced</w:t>
      </w:r>
      <w:r w:rsidRPr="00AC29C9">
        <w:rPr>
          <w:i/>
          <w:color w:val="663300"/>
          <w:sz w:val="22"/>
          <w:szCs w:val="22"/>
          <w:lang w:eastAsia="ru-RU"/>
        </w:rPr>
        <w:t xml:space="preserve"> by the NBM’s Decision No </w:t>
      </w:r>
      <w:r w:rsidRPr="00B00C44">
        <w:rPr>
          <w:i/>
          <w:iCs/>
          <w:color w:val="663300"/>
          <w:sz w:val="22"/>
          <w:lang w:eastAsia="ro-MD"/>
        </w:rPr>
        <w:t>159</w:t>
      </w:r>
      <w:r w:rsidRPr="00AC29C9">
        <w:rPr>
          <w:i/>
          <w:color w:val="663300"/>
          <w:sz w:val="22"/>
          <w:szCs w:val="22"/>
          <w:lang w:eastAsia="ru-RU"/>
        </w:rPr>
        <w:t xml:space="preserve"> of </w:t>
      </w:r>
      <w:r w:rsidRPr="003E2C0D">
        <w:rPr>
          <w:i/>
          <w:color w:val="663300"/>
          <w:sz w:val="22"/>
          <w:szCs w:val="22"/>
          <w:lang w:eastAsia="ru-RU"/>
        </w:rPr>
        <w:t>09.07.2020</w:t>
      </w:r>
      <w:r w:rsidRPr="00AC29C9">
        <w:rPr>
          <w:i/>
          <w:color w:val="663300"/>
          <w:sz w:val="22"/>
          <w:szCs w:val="22"/>
          <w:lang w:eastAsia="ru-RU"/>
        </w:rPr>
        <w:t xml:space="preserve">, in force as of </w:t>
      </w:r>
      <w:r w:rsidRPr="003E2C0D">
        <w:rPr>
          <w:i/>
          <w:color w:val="663300"/>
          <w:sz w:val="22"/>
          <w:szCs w:val="22"/>
          <w:lang w:eastAsia="ru-RU"/>
        </w:rPr>
        <w:t>24.08.2020</w:t>
      </w:r>
      <w:r w:rsidRPr="00AC29C9">
        <w:rPr>
          <w:i/>
          <w:color w:val="663300"/>
          <w:sz w:val="22"/>
          <w:szCs w:val="22"/>
          <w:lang w:eastAsia="ru-RU"/>
        </w:rPr>
        <w:t>]</w:t>
      </w:r>
    </w:p>
    <w:p w14:paraId="4726D772" w14:textId="77777777" w:rsidR="00365338" w:rsidRPr="0044608B" w:rsidRDefault="00365338" w:rsidP="002B14B9">
      <w:pPr>
        <w:ind w:firstLine="567"/>
        <w:jc w:val="both"/>
        <w:rPr>
          <w:color w:val="000000"/>
        </w:rPr>
      </w:pPr>
    </w:p>
    <w:p w14:paraId="38241951" w14:textId="77777777" w:rsidR="002B14B9" w:rsidRDefault="002B14B9" w:rsidP="00BD1B1A">
      <w:pPr>
        <w:ind w:firstLine="567"/>
        <w:jc w:val="both"/>
        <w:rPr>
          <w:color w:val="000000"/>
        </w:rPr>
      </w:pPr>
      <w:r w:rsidRPr="0044608B">
        <w:rPr>
          <w:color w:val="000000"/>
        </w:rPr>
        <w:t xml:space="preserve">44. The foreign exchange entity </w:t>
      </w:r>
      <w:r w:rsidR="001F3D85">
        <w:rPr>
          <w:color w:val="000000"/>
        </w:rPr>
        <w:t>shall be</w:t>
      </w:r>
      <w:r w:rsidRPr="0044608B">
        <w:rPr>
          <w:color w:val="000000"/>
        </w:rPr>
        <w:t xml:space="preserve"> entitled to introduce the additional information and </w:t>
      </w:r>
      <w:r w:rsidR="00082A54">
        <w:rPr>
          <w:color w:val="000000"/>
        </w:rPr>
        <w:t>fields</w:t>
      </w:r>
      <w:r w:rsidR="00082A54" w:rsidRPr="0044608B">
        <w:rPr>
          <w:color w:val="000000"/>
        </w:rPr>
        <w:t xml:space="preserve"> </w:t>
      </w:r>
      <w:r w:rsidRPr="0044608B">
        <w:rPr>
          <w:color w:val="000000"/>
        </w:rPr>
        <w:t xml:space="preserve">in the documents’ forms </w:t>
      </w:r>
      <w:r w:rsidR="001F3D85">
        <w:rPr>
          <w:color w:val="000000"/>
        </w:rPr>
        <w:t xml:space="preserve">referred to in paragraph </w:t>
      </w:r>
      <w:r w:rsidRPr="0044608B">
        <w:rPr>
          <w:color w:val="000000"/>
        </w:rPr>
        <w:t>42.</w:t>
      </w:r>
    </w:p>
    <w:p w14:paraId="5BEBF74A" w14:textId="77777777" w:rsidR="00082A54" w:rsidRDefault="00082A54" w:rsidP="00BD1B1A">
      <w:pPr>
        <w:ind w:firstLine="567"/>
        <w:jc w:val="both"/>
        <w:rPr>
          <w:color w:val="000000"/>
        </w:rPr>
      </w:pPr>
    </w:p>
    <w:p w14:paraId="067ABAF0" w14:textId="77777777" w:rsidR="00082A54" w:rsidRDefault="00082A54" w:rsidP="00082A54">
      <w:pPr>
        <w:ind w:firstLine="709"/>
        <w:jc w:val="center"/>
        <w:rPr>
          <w:b/>
          <w:bCs/>
          <w:i/>
        </w:rPr>
      </w:pPr>
      <w:r w:rsidRPr="00AC29C9">
        <w:rPr>
          <w:b/>
          <w:bCs/>
          <w:i/>
        </w:rPr>
        <w:t xml:space="preserve">Section </w:t>
      </w:r>
      <w:r>
        <w:rPr>
          <w:b/>
          <w:bCs/>
          <w:i/>
        </w:rPr>
        <w:t>2</w:t>
      </w:r>
      <w:r w:rsidRPr="00AC29C9">
        <w:rPr>
          <w:b/>
          <w:bCs/>
          <w:i/>
        </w:rPr>
        <w:t>.</w:t>
      </w:r>
    </w:p>
    <w:p w14:paraId="2D622FA1" w14:textId="77777777" w:rsidR="00BD1B1A" w:rsidRPr="00BD1B1A" w:rsidRDefault="00082A54" w:rsidP="005F6300">
      <w:pPr>
        <w:ind w:firstLine="567"/>
        <w:jc w:val="center"/>
        <w:rPr>
          <w:i/>
          <w:color w:val="0000FF"/>
          <w:sz w:val="20"/>
          <w:szCs w:val="20"/>
          <w:lang w:eastAsia="ru-RU"/>
        </w:rPr>
      </w:pPr>
      <w:r w:rsidRPr="00082A54">
        <w:rPr>
          <w:b/>
          <w:bCs/>
          <w:i/>
        </w:rPr>
        <w:t>Identification of individuals</w:t>
      </w:r>
    </w:p>
    <w:p w14:paraId="2AC9EDEF" w14:textId="77777777" w:rsidR="002B14B9" w:rsidRPr="005F6300" w:rsidRDefault="00DF4E9C" w:rsidP="005F6300">
      <w:pPr>
        <w:rPr>
          <w:i/>
          <w:color w:val="663300"/>
          <w:sz w:val="22"/>
          <w:szCs w:val="22"/>
          <w:lang w:eastAsia="ru-RU"/>
        </w:rPr>
      </w:pPr>
      <w:r w:rsidRPr="005F6300">
        <w:rPr>
          <w:i/>
          <w:color w:val="663300"/>
          <w:sz w:val="22"/>
          <w:szCs w:val="22"/>
          <w:lang w:eastAsia="ru-RU"/>
        </w:rPr>
        <w:t>[</w:t>
      </w:r>
      <w:r w:rsidR="002B14B9" w:rsidRPr="005F6300">
        <w:rPr>
          <w:i/>
          <w:color w:val="663300"/>
          <w:sz w:val="22"/>
          <w:szCs w:val="22"/>
          <w:lang w:eastAsia="ru-RU"/>
        </w:rPr>
        <w:t xml:space="preserve">Section 2 </w:t>
      </w:r>
      <w:r w:rsidR="006A0EBB" w:rsidRPr="005F6300">
        <w:rPr>
          <w:i/>
          <w:color w:val="663300"/>
          <w:sz w:val="22"/>
          <w:szCs w:val="22"/>
          <w:lang w:eastAsia="ru-RU"/>
        </w:rPr>
        <w:t>(paragraphs 45</w:t>
      </w:r>
      <w:r w:rsidR="00082A54">
        <w:rPr>
          <w:i/>
          <w:color w:val="663300"/>
          <w:sz w:val="22"/>
          <w:szCs w:val="22"/>
          <w:lang w:eastAsia="ru-RU"/>
        </w:rPr>
        <w:t>-</w:t>
      </w:r>
      <w:r w:rsidR="006A0EBB" w:rsidRPr="005F6300">
        <w:rPr>
          <w:i/>
          <w:color w:val="663300"/>
          <w:sz w:val="22"/>
          <w:szCs w:val="22"/>
          <w:lang w:eastAsia="ru-RU"/>
        </w:rPr>
        <w:t xml:space="preserve">54) </w:t>
      </w:r>
      <w:r w:rsidR="002B14B9" w:rsidRPr="005F6300">
        <w:rPr>
          <w:i/>
          <w:color w:val="663300"/>
          <w:sz w:val="22"/>
          <w:szCs w:val="22"/>
          <w:lang w:eastAsia="ru-RU"/>
        </w:rPr>
        <w:t>repealed</w:t>
      </w:r>
      <w:r w:rsidR="00F80086">
        <w:rPr>
          <w:i/>
          <w:color w:val="663300"/>
          <w:sz w:val="22"/>
          <w:szCs w:val="22"/>
          <w:lang w:eastAsia="ru-RU"/>
        </w:rPr>
        <w:t xml:space="preserve"> </w:t>
      </w:r>
      <w:r w:rsidR="00F80086" w:rsidRPr="005A1DBA">
        <w:rPr>
          <w:rFonts w:ascii="TimesNewRoman" w:hAnsi="TimesNewRoman" w:cs="TimesNewRoman"/>
          <w:i/>
          <w:color w:val="663300"/>
          <w:sz w:val="22"/>
          <w:szCs w:val="22"/>
        </w:rPr>
        <w:t>by the NBM’s Decision No 2</w:t>
      </w:r>
      <w:r w:rsidR="00F80086">
        <w:rPr>
          <w:rFonts w:ascii="TimesNewRoman" w:hAnsi="TimesNewRoman" w:cs="TimesNewRoman"/>
          <w:i/>
          <w:color w:val="663300"/>
          <w:sz w:val="22"/>
          <w:szCs w:val="22"/>
        </w:rPr>
        <w:t>0</w:t>
      </w:r>
      <w:r w:rsidR="00F80086" w:rsidRPr="005A1DBA">
        <w:rPr>
          <w:rFonts w:ascii="TimesNewRoman" w:hAnsi="TimesNewRoman" w:cs="TimesNewRoman"/>
          <w:i/>
          <w:color w:val="663300"/>
          <w:sz w:val="22"/>
          <w:szCs w:val="22"/>
        </w:rPr>
        <w:t xml:space="preserve">3 of </w:t>
      </w:r>
      <w:r w:rsidR="00F80086">
        <w:rPr>
          <w:rFonts w:ascii="TimesNewRoman" w:hAnsi="TimesNewRoman" w:cs="TimesNewRoman"/>
          <w:i/>
          <w:color w:val="663300"/>
          <w:sz w:val="22"/>
          <w:szCs w:val="22"/>
        </w:rPr>
        <w:t>0</w:t>
      </w:r>
      <w:r w:rsidR="00F80086" w:rsidRPr="005A1DBA">
        <w:rPr>
          <w:rFonts w:ascii="TimesNewRoman" w:hAnsi="TimesNewRoman" w:cs="TimesNewRoman"/>
          <w:i/>
          <w:color w:val="663300"/>
          <w:sz w:val="22"/>
          <w:szCs w:val="22"/>
        </w:rPr>
        <w:t>9.0</w:t>
      </w:r>
      <w:r w:rsidR="00F80086">
        <w:rPr>
          <w:rFonts w:ascii="TimesNewRoman" w:hAnsi="TimesNewRoman" w:cs="TimesNewRoman"/>
          <w:i/>
          <w:color w:val="663300"/>
          <w:sz w:val="22"/>
          <w:szCs w:val="22"/>
        </w:rPr>
        <w:t>8</w:t>
      </w:r>
      <w:r w:rsidR="00F80086" w:rsidRPr="005A1DBA">
        <w:rPr>
          <w:rFonts w:ascii="TimesNewRoman" w:hAnsi="TimesNewRoman" w:cs="TimesNewRoman"/>
          <w:i/>
          <w:color w:val="663300"/>
          <w:sz w:val="22"/>
          <w:szCs w:val="22"/>
        </w:rPr>
        <w:t>.201</w:t>
      </w:r>
      <w:r w:rsidR="00F80086">
        <w:rPr>
          <w:rFonts w:ascii="TimesNewRoman" w:hAnsi="TimesNewRoman" w:cs="TimesNewRoman"/>
          <w:i/>
          <w:color w:val="663300"/>
          <w:sz w:val="22"/>
          <w:szCs w:val="22"/>
        </w:rPr>
        <w:t>8</w:t>
      </w:r>
      <w:r w:rsidR="00F80086" w:rsidRPr="005A1DBA">
        <w:rPr>
          <w:rFonts w:ascii="TimesNewRoman" w:hAnsi="TimesNewRoman" w:cs="TimesNewRoman"/>
          <w:i/>
          <w:color w:val="663300"/>
          <w:sz w:val="22"/>
          <w:szCs w:val="22"/>
        </w:rPr>
        <w:t xml:space="preserve">, in force as of </w:t>
      </w:r>
      <w:r w:rsidR="00F80086" w:rsidRPr="00202A77">
        <w:rPr>
          <w:rFonts w:ascii="TimesNewRoman" w:hAnsi="TimesNewRoman" w:cs="TimesNewRoman"/>
          <w:i/>
          <w:color w:val="663300"/>
          <w:sz w:val="22"/>
          <w:szCs w:val="22"/>
        </w:rPr>
        <w:t>24.08.2018</w:t>
      </w:r>
      <w:r w:rsidRPr="005F6300">
        <w:rPr>
          <w:i/>
          <w:color w:val="663300"/>
          <w:sz w:val="22"/>
          <w:szCs w:val="22"/>
          <w:lang w:eastAsia="ru-RU"/>
        </w:rPr>
        <w:t>]</w:t>
      </w:r>
    </w:p>
    <w:p w14:paraId="1FB9B761" w14:textId="77777777" w:rsidR="002B14B9" w:rsidRPr="0044608B" w:rsidRDefault="002B14B9" w:rsidP="002B14B9">
      <w:pPr>
        <w:ind w:firstLine="567"/>
        <w:jc w:val="both"/>
        <w:rPr>
          <w:color w:val="000000"/>
        </w:rPr>
      </w:pPr>
    </w:p>
    <w:p w14:paraId="32BCB7A4" w14:textId="77777777" w:rsidR="000A63C7" w:rsidRDefault="002B14B9" w:rsidP="005F6300">
      <w:pPr>
        <w:ind w:firstLine="709"/>
        <w:jc w:val="center"/>
        <w:rPr>
          <w:b/>
          <w:bCs/>
          <w:i/>
        </w:rPr>
      </w:pPr>
      <w:r w:rsidRPr="005F6300">
        <w:rPr>
          <w:b/>
          <w:bCs/>
          <w:i/>
        </w:rPr>
        <w:t>Section 3.</w:t>
      </w:r>
    </w:p>
    <w:p w14:paraId="0CDDD949" w14:textId="77777777" w:rsidR="002B14B9" w:rsidRPr="0044608B" w:rsidRDefault="00662F92" w:rsidP="005F6300">
      <w:pPr>
        <w:ind w:firstLine="709"/>
        <w:jc w:val="center"/>
        <w:rPr>
          <w:i/>
          <w:color w:val="000000"/>
        </w:rPr>
      </w:pPr>
      <w:r w:rsidRPr="00662F92">
        <w:rPr>
          <w:b/>
          <w:bCs/>
          <w:i/>
        </w:rPr>
        <w:t xml:space="preserve">Registration </w:t>
      </w:r>
      <w:r w:rsidR="002B14B9" w:rsidRPr="005F6300">
        <w:rPr>
          <w:b/>
          <w:bCs/>
          <w:i/>
        </w:rPr>
        <w:t>of the operations performed through counter</w:t>
      </w:r>
    </w:p>
    <w:p w14:paraId="35E57CAB" w14:textId="77777777" w:rsidR="002B14B9" w:rsidRDefault="002B14B9" w:rsidP="000A33BE">
      <w:pPr>
        <w:ind w:firstLine="567"/>
        <w:jc w:val="both"/>
        <w:rPr>
          <w:color w:val="000000"/>
        </w:rPr>
      </w:pPr>
      <w:r w:rsidRPr="00D83880">
        <w:rPr>
          <w:color w:val="000000"/>
        </w:rPr>
        <w:t xml:space="preserve">55. </w:t>
      </w:r>
      <w:r w:rsidR="008F2521" w:rsidRPr="00D83880">
        <w:rPr>
          <w:color w:val="000000"/>
        </w:rPr>
        <w:t xml:space="preserve">The </w:t>
      </w:r>
      <w:r w:rsidRPr="00D83880">
        <w:rPr>
          <w:color w:val="000000"/>
        </w:rPr>
        <w:t xml:space="preserve">foreign </w:t>
      </w:r>
      <w:r w:rsidR="008F2521" w:rsidRPr="00D83880">
        <w:rPr>
          <w:color w:val="000000"/>
        </w:rPr>
        <w:t>exchange office/hotel is obliged to register each foreign exchange operation, at the time of its performance, through the</w:t>
      </w:r>
      <w:r w:rsidR="00905B37" w:rsidRPr="00D83880">
        <w:t xml:space="preserve"> </w:t>
      </w:r>
      <w:r w:rsidR="00766548" w:rsidRPr="00766548">
        <w:rPr>
          <w:color w:val="000000"/>
        </w:rPr>
        <w:t>cash register and control equipment</w:t>
      </w:r>
      <w:r w:rsidR="005F5479" w:rsidRPr="00D83880">
        <w:rPr>
          <w:color w:val="000000"/>
        </w:rPr>
        <w:t xml:space="preserve"> </w:t>
      </w:r>
      <w:r w:rsidR="008F2521" w:rsidRPr="00D83880">
        <w:rPr>
          <w:color w:val="000000"/>
        </w:rPr>
        <w:t xml:space="preserve">and to print the </w:t>
      </w:r>
      <w:r w:rsidRPr="00D83880">
        <w:rPr>
          <w:color w:val="000000"/>
        </w:rPr>
        <w:t>cash voucher</w:t>
      </w:r>
      <w:r w:rsidR="008F2521" w:rsidRPr="00D83880">
        <w:rPr>
          <w:color w:val="000000"/>
        </w:rPr>
        <w:t xml:space="preserve">, with its elements reflected on the control strip in accordance with the requirements of </w:t>
      </w:r>
      <w:r w:rsidR="001F3D85" w:rsidRPr="00D83880">
        <w:rPr>
          <w:color w:val="000000"/>
        </w:rPr>
        <w:t>tax</w:t>
      </w:r>
      <w:r w:rsidR="00814142" w:rsidRPr="00D83880">
        <w:rPr>
          <w:color w:val="000000"/>
        </w:rPr>
        <w:t xml:space="preserve"> </w:t>
      </w:r>
      <w:r w:rsidR="008F2521" w:rsidRPr="00D83880">
        <w:rPr>
          <w:color w:val="000000"/>
        </w:rPr>
        <w:t>legislation</w:t>
      </w:r>
      <w:r w:rsidRPr="00D83880">
        <w:rPr>
          <w:color w:val="000000"/>
        </w:rPr>
        <w:t>.</w:t>
      </w:r>
    </w:p>
    <w:p w14:paraId="3FEC79F9" w14:textId="77777777" w:rsidR="00662F92" w:rsidRPr="00D83880" w:rsidRDefault="00662F92" w:rsidP="005F6300">
      <w:pPr>
        <w:jc w:val="both"/>
        <w:rPr>
          <w:i/>
          <w:color w:val="000000"/>
        </w:rPr>
      </w:pPr>
      <w:r w:rsidRPr="00AC29C9">
        <w:rPr>
          <w:i/>
          <w:color w:val="663300"/>
          <w:sz w:val="22"/>
          <w:szCs w:val="22"/>
          <w:lang w:eastAsia="ru-RU"/>
        </w:rPr>
        <w:t xml:space="preserve">[Paragraph </w:t>
      </w:r>
      <w:r>
        <w:rPr>
          <w:i/>
          <w:color w:val="663300"/>
          <w:sz w:val="22"/>
          <w:szCs w:val="22"/>
          <w:lang w:eastAsia="ru-RU"/>
        </w:rPr>
        <w:t>55</w:t>
      </w:r>
      <w:r w:rsidRPr="00AC29C9">
        <w:rPr>
          <w:i/>
          <w:color w:val="663300"/>
          <w:sz w:val="22"/>
          <w:szCs w:val="22"/>
          <w:lang w:eastAsia="ru-RU"/>
        </w:rPr>
        <w:t xml:space="preserve"> amended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6E1014BB" w14:textId="77777777" w:rsidR="008F2521" w:rsidRPr="0044608B" w:rsidRDefault="008F2521" w:rsidP="000A33BE">
      <w:pPr>
        <w:ind w:firstLine="567"/>
        <w:jc w:val="both"/>
        <w:rPr>
          <w:color w:val="000000"/>
        </w:rPr>
      </w:pPr>
    </w:p>
    <w:p w14:paraId="79F82A83" w14:textId="77777777" w:rsidR="008F2521" w:rsidRDefault="008F2521" w:rsidP="000A33BE">
      <w:pPr>
        <w:ind w:firstLine="567"/>
        <w:jc w:val="both"/>
        <w:rPr>
          <w:color w:val="000000"/>
        </w:rPr>
      </w:pPr>
      <w:r w:rsidRPr="0044608B">
        <w:rPr>
          <w:color w:val="000000"/>
        </w:rPr>
        <w:t>55</w:t>
      </w:r>
      <w:r w:rsidRPr="0044608B">
        <w:rPr>
          <w:color w:val="000000"/>
          <w:vertAlign w:val="superscript"/>
        </w:rPr>
        <w:t>1</w:t>
      </w:r>
      <w:r w:rsidRPr="0044608B">
        <w:rPr>
          <w:color w:val="000000"/>
        </w:rPr>
        <w:t>. The licensed bank is obliged to register each foreign exchange operation, at the time of its</w:t>
      </w:r>
      <w:r w:rsidR="004D593C" w:rsidRPr="00EF6822">
        <w:t xml:space="preserve"> performance</w:t>
      </w:r>
      <w:r w:rsidRPr="0044608B">
        <w:rPr>
          <w:color w:val="000000"/>
        </w:rPr>
        <w:t>, in the bank's information system and to print the foreign exchange</w:t>
      </w:r>
      <w:r w:rsidR="004D593C" w:rsidRPr="0044608B">
        <w:rPr>
          <w:color w:val="000000"/>
        </w:rPr>
        <w:t xml:space="preserve"> voucher</w:t>
      </w:r>
      <w:r w:rsidRPr="0044608B">
        <w:rPr>
          <w:color w:val="000000"/>
        </w:rPr>
        <w:t>.</w:t>
      </w:r>
    </w:p>
    <w:p w14:paraId="4083E90A" w14:textId="77777777" w:rsidR="00662F92" w:rsidRPr="0044608B" w:rsidRDefault="00662F92" w:rsidP="005F6300">
      <w:pPr>
        <w:jc w:val="both"/>
        <w:rPr>
          <w:color w:val="000000"/>
        </w:rPr>
      </w:pPr>
      <w:r w:rsidRPr="00AC29C9">
        <w:rPr>
          <w:i/>
          <w:color w:val="663300"/>
          <w:sz w:val="22"/>
          <w:szCs w:val="22"/>
          <w:lang w:eastAsia="ru-RU"/>
        </w:rPr>
        <w:t xml:space="preserve">[Paragraph </w:t>
      </w:r>
      <w:r>
        <w:rPr>
          <w:i/>
          <w:color w:val="663300"/>
          <w:sz w:val="22"/>
          <w:szCs w:val="22"/>
          <w:lang w:eastAsia="ru-RU"/>
        </w:rPr>
        <w:t>55</w:t>
      </w:r>
      <w:r>
        <w:rPr>
          <w:i/>
          <w:color w:val="663300"/>
          <w:sz w:val="22"/>
          <w:szCs w:val="22"/>
          <w:vertAlign w:val="superscript"/>
          <w:lang w:eastAsia="ru-RU"/>
        </w:rPr>
        <w:t>1</w:t>
      </w:r>
      <w:r w:rsidRPr="00AC29C9">
        <w:rPr>
          <w:i/>
          <w:color w:val="663300"/>
          <w:sz w:val="22"/>
          <w:szCs w:val="22"/>
          <w:lang w:eastAsia="ru-RU"/>
        </w:rPr>
        <w:t xml:space="preserve"> </w:t>
      </w:r>
      <w:r w:rsidR="001138F7">
        <w:rPr>
          <w:i/>
          <w:color w:val="663300"/>
          <w:sz w:val="22"/>
          <w:szCs w:val="22"/>
          <w:lang w:eastAsia="ru-RU"/>
        </w:rPr>
        <w:t>introduced</w:t>
      </w:r>
      <w:r w:rsidRPr="00AC29C9">
        <w:rPr>
          <w:i/>
          <w:color w:val="663300"/>
          <w:sz w:val="22"/>
          <w:szCs w:val="22"/>
          <w:lang w:eastAsia="ru-RU"/>
        </w:rPr>
        <w:t xml:space="preserve">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1F8FEB71" w14:textId="77777777" w:rsidR="008F2521" w:rsidRPr="0044608B" w:rsidRDefault="008F2521" w:rsidP="000A33BE">
      <w:pPr>
        <w:ind w:firstLine="567"/>
        <w:jc w:val="both"/>
        <w:rPr>
          <w:color w:val="000000"/>
        </w:rPr>
      </w:pPr>
    </w:p>
    <w:p w14:paraId="6F481A7A" w14:textId="77777777" w:rsidR="002B14B9" w:rsidRDefault="002B14B9" w:rsidP="000A33BE">
      <w:pPr>
        <w:ind w:firstLine="567"/>
        <w:jc w:val="both"/>
        <w:rPr>
          <w:color w:val="000000"/>
        </w:rPr>
      </w:pPr>
      <w:r w:rsidRPr="0044608B">
        <w:rPr>
          <w:color w:val="000000"/>
        </w:rPr>
        <w:t>56. The cash voucher</w:t>
      </w:r>
      <w:r w:rsidR="007C6840" w:rsidRPr="0044608B">
        <w:rPr>
          <w:color w:val="000000"/>
        </w:rPr>
        <w:t xml:space="preserve">/foreign exchange </w:t>
      </w:r>
      <w:r w:rsidR="004D593C" w:rsidRPr="0044608B">
        <w:rPr>
          <w:color w:val="000000"/>
        </w:rPr>
        <w:t>voucher</w:t>
      </w:r>
      <w:r w:rsidR="007C6840" w:rsidRPr="0044608B">
        <w:rPr>
          <w:color w:val="000000"/>
        </w:rPr>
        <w:t xml:space="preserve"> </w:t>
      </w:r>
      <w:r w:rsidRPr="0044608B">
        <w:rPr>
          <w:color w:val="000000"/>
        </w:rPr>
        <w:t xml:space="preserve">shall be handed over to the </w:t>
      </w:r>
      <w:r w:rsidR="0012101E" w:rsidRPr="0044608B">
        <w:rPr>
          <w:color w:val="000000"/>
        </w:rPr>
        <w:t>customer</w:t>
      </w:r>
      <w:r w:rsidRPr="0044608B">
        <w:rPr>
          <w:color w:val="000000"/>
        </w:rPr>
        <w:t xml:space="preserve"> along with the funds.</w:t>
      </w:r>
    </w:p>
    <w:p w14:paraId="3C2C9EA6" w14:textId="77777777" w:rsidR="00662F92" w:rsidRPr="0044608B" w:rsidRDefault="00662F92" w:rsidP="005F6300">
      <w:pPr>
        <w:jc w:val="both"/>
        <w:rPr>
          <w:color w:val="000000"/>
        </w:rPr>
      </w:pPr>
      <w:r w:rsidRPr="00AC29C9">
        <w:rPr>
          <w:i/>
          <w:color w:val="663300"/>
          <w:sz w:val="22"/>
          <w:szCs w:val="22"/>
          <w:lang w:eastAsia="ru-RU"/>
        </w:rPr>
        <w:t xml:space="preserve">[Paragraph </w:t>
      </w:r>
      <w:r>
        <w:rPr>
          <w:i/>
          <w:color w:val="663300"/>
          <w:sz w:val="22"/>
          <w:szCs w:val="22"/>
          <w:lang w:eastAsia="ru-RU"/>
        </w:rPr>
        <w:t>56</w:t>
      </w:r>
      <w:r w:rsidRPr="00AC29C9">
        <w:rPr>
          <w:i/>
          <w:color w:val="663300"/>
          <w:sz w:val="22"/>
          <w:szCs w:val="22"/>
          <w:lang w:eastAsia="ru-RU"/>
        </w:rPr>
        <w:t xml:space="preserve"> </w:t>
      </w:r>
      <w:r w:rsidRPr="00662F92">
        <w:rPr>
          <w:i/>
          <w:color w:val="663300"/>
          <w:sz w:val="22"/>
          <w:szCs w:val="22"/>
          <w:lang w:eastAsia="ru-RU"/>
        </w:rPr>
        <w:t>supplemented</w:t>
      </w:r>
      <w:r w:rsidRPr="00AC29C9">
        <w:rPr>
          <w:i/>
          <w:color w:val="663300"/>
          <w:sz w:val="22"/>
          <w:szCs w:val="22"/>
          <w:lang w:eastAsia="ru-RU"/>
        </w:rPr>
        <w:t xml:space="preserve">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16CF288A" w14:textId="77777777" w:rsidR="007C6840" w:rsidRPr="0044608B" w:rsidRDefault="007C6840" w:rsidP="000A33BE">
      <w:pPr>
        <w:ind w:firstLine="567"/>
        <w:jc w:val="both"/>
        <w:rPr>
          <w:color w:val="000000"/>
        </w:rPr>
      </w:pPr>
    </w:p>
    <w:p w14:paraId="2452EEA1" w14:textId="77777777" w:rsidR="002B14B9" w:rsidRDefault="002B14B9" w:rsidP="000A33BE">
      <w:pPr>
        <w:ind w:firstLine="567"/>
        <w:jc w:val="both"/>
        <w:rPr>
          <w:color w:val="000000"/>
        </w:rPr>
      </w:pPr>
      <w:r w:rsidRPr="0044608B">
        <w:rPr>
          <w:color w:val="000000"/>
        </w:rPr>
        <w:t>57. In addition to the cash voucher</w:t>
      </w:r>
      <w:r w:rsidR="007A3A1E" w:rsidRPr="0044608B">
        <w:rPr>
          <w:color w:val="000000"/>
        </w:rPr>
        <w:t>/foreign exchange voucher</w:t>
      </w:r>
      <w:r w:rsidRPr="0044608B">
        <w:rPr>
          <w:color w:val="000000"/>
        </w:rPr>
        <w:t>, the foreign exchange entity shall fill in the currency exchange bulletin in the event that:</w:t>
      </w:r>
    </w:p>
    <w:p w14:paraId="1C996EAE" w14:textId="77777777" w:rsidR="000A63C7" w:rsidRPr="0044608B" w:rsidRDefault="000A63C7" w:rsidP="000A33BE">
      <w:pPr>
        <w:ind w:firstLine="567"/>
        <w:jc w:val="both"/>
        <w:rPr>
          <w:color w:val="000000"/>
        </w:rPr>
      </w:pPr>
    </w:p>
    <w:p w14:paraId="4537DB08" w14:textId="77777777" w:rsidR="000A63C7" w:rsidRPr="005F6300" w:rsidRDefault="00DF4E9C" w:rsidP="005F6300">
      <w:pPr>
        <w:rPr>
          <w:i/>
          <w:color w:val="663300"/>
          <w:sz w:val="22"/>
          <w:szCs w:val="22"/>
          <w:lang w:eastAsia="ru-RU"/>
        </w:rPr>
      </w:pPr>
      <w:r w:rsidRPr="005F6300">
        <w:rPr>
          <w:i/>
          <w:color w:val="663300"/>
          <w:sz w:val="22"/>
          <w:szCs w:val="22"/>
          <w:lang w:eastAsia="ru-RU"/>
        </w:rPr>
        <w:t>[</w:t>
      </w:r>
      <w:r w:rsidR="002B14B9" w:rsidRPr="005F6300">
        <w:rPr>
          <w:i/>
          <w:color w:val="663300"/>
          <w:sz w:val="22"/>
          <w:szCs w:val="22"/>
          <w:lang w:eastAsia="ru-RU"/>
        </w:rPr>
        <w:t>Letter a) repealed</w:t>
      </w:r>
      <w:r w:rsidR="00560BFD" w:rsidRP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sidRPr="00B00C44">
        <w:rPr>
          <w:i/>
          <w:iCs/>
          <w:color w:val="663300"/>
          <w:sz w:val="22"/>
          <w:lang w:eastAsia="ro-MD"/>
        </w:rPr>
        <w:t>203</w:t>
      </w:r>
      <w:r w:rsidR="00560BFD" w:rsidRPr="00AC29C9">
        <w:rPr>
          <w:i/>
          <w:color w:val="663300"/>
          <w:sz w:val="22"/>
          <w:szCs w:val="22"/>
          <w:lang w:eastAsia="ru-RU"/>
        </w:rPr>
        <w:t xml:space="preserve"> of </w:t>
      </w:r>
      <w:r w:rsidR="00560BFD" w:rsidRPr="00B00C44">
        <w:rPr>
          <w:i/>
          <w:iCs/>
          <w:color w:val="663300"/>
          <w:sz w:val="22"/>
          <w:lang w:eastAsia="ro-MD"/>
        </w:rPr>
        <w:t>09.08.2018</w:t>
      </w:r>
      <w:r w:rsidR="00560BFD" w:rsidRPr="00AC29C9">
        <w:rPr>
          <w:i/>
          <w:color w:val="663300"/>
          <w:sz w:val="22"/>
          <w:szCs w:val="22"/>
          <w:lang w:eastAsia="ru-RU"/>
        </w:rPr>
        <w:t xml:space="preserve">, in force as of </w:t>
      </w:r>
      <w:r w:rsidR="00560BFD" w:rsidRPr="00B00C44">
        <w:rPr>
          <w:i/>
          <w:iCs/>
          <w:color w:val="663300"/>
          <w:sz w:val="22"/>
          <w:lang w:eastAsia="ro-MD"/>
        </w:rPr>
        <w:t>24.08.2018</w:t>
      </w:r>
      <w:r w:rsidRPr="005F6300">
        <w:rPr>
          <w:i/>
          <w:color w:val="663300"/>
          <w:sz w:val="22"/>
          <w:szCs w:val="22"/>
          <w:lang w:eastAsia="ru-RU"/>
        </w:rPr>
        <w:t>]</w:t>
      </w:r>
    </w:p>
    <w:p w14:paraId="0ADAA93C" w14:textId="77777777" w:rsidR="002B14B9" w:rsidRPr="0044608B" w:rsidRDefault="002B14B9" w:rsidP="00BD1B1A">
      <w:pPr>
        <w:jc w:val="both"/>
        <w:rPr>
          <w:i/>
          <w:color w:val="000000"/>
          <w:sz w:val="20"/>
          <w:szCs w:val="20"/>
        </w:rPr>
      </w:pPr>
      <w:r w:rsidRPr="00BD1B1A">
        <w:rPr>
          <w:i/>
          <w:color w:val="0000FF"/>
          <w:sz w:val="20"/>
          <w:szCs w:val="20"/>
          <w:lang w:eastAsia="ru-RU"/>
        </w:rPr>
        <w:t xml:space="preserve"> </w:t>
      </w:r>
    </w:p>
    <w:p w14:paraId="019B28C9" w14:textId="77777777" w:rsidR="002B14B9" w:rsidRPr="0044608B" w:rsidRDefault="002B14B9" w:rsidP="002B14B9">
      <w:pPr>
        <w:ind w:firstLine="567"/>
        <w:jc w:val="both"/>
        <w:rPr>
          <w:color w:val="000000"/>
        </w:rPr>
      </w:pPr>
      <w:r w:rsidRPr="0044608B">
        <w:rPr>
          <w:color w:val="000000"/>
        </w:rPr>
        <w:t xml:space="preserve">b) </w:t>
      </w:r>
      <w:r w:rsidR="003E205E">
        <w:t xml:space="preserve">the </w:t>
      </w:r>
      <w:r w:rsidR="00766548" w:rsidRPr="00766548">
        <w:t>cash register and control equipment</w:t>
      </w:r>
      <w:r w:rsidR="002022C4">
        <w:t xml:space="preserve"> </w:t>
      </w:r>
      <w:r w:rsidR="00267061" w:rsidRPr="0044608B">
        <w:rPr>
          <w:color w:val="000000"/>
        </w:rPr>
        <w:t xml:space="preserve">used by </w:t>
      </w:r>
      <w:r w:rsidR="004D593C" w:rsidRPr="0044608B">
        <w:rPr>
          <w:color w:val="000000"/>
        </w:rPr>
        <w:t>foreign exchange</w:t>
      </w:r>
      <w:r w:rsidR="00267061" w:rsidRPr="0044608B">
        <w:rPr>
          <w:color w:val="000000"/>
        </w:rPr>
        <w:t xml:space="preserve"> office/hotel</w:t>
      </w:r>
      <w:r w:rsidRPr="0044608B">
        <w:rPr>
          <w:color w:val="000000"/>
        </w:rPr>
        <w:t xml:space="preserve"> cannot ensure the printing </w:t>
      </w:r>
      <w:r w:rsidR="0012101E" w:rsidRPr="0044608B">
        <w:rPr>
          <w:color w:val="000000"/>
        </w:rPr>
        <w:t>of all the elements provided for by the l</w:t>
      </w:r>
      <w:r w:rsidR="009031DB" w:rsidRPr="0044608B">
        <w:rPr>
          <w:color w:val="000000"/>
        </w:rPr>
        <w:t>aw in force</w:t>
      </w:r>
      <w:r w:rsidR="0012101E" w:rsidRPr="0044608B">
        <w:rPr>
          <w:color w:val="000000"/>
        </w:rPr>
        <w:t xml:space="preserve"> (including the mandatory payment and fees)</w:t>
      </w:r>
      <w:r w:rsidR="00070839" w:rsidRPr="0044608B">
        <w:rPr>
          <w:color w:val="000000"/>
        </w:rPr>
        <w:t xml:space="preserve"> </w:t>
      </w:r>
      <w:r w:rsidRPr="0044608B">
        <w:rPr>
          <w:color w:val="000000"/>
        </w:rPr>
        <w:t>on the cash voucher; and /or</w:t>
      </w:r>
    </w:p>
    <w:p w14:paraId="38784D29" w14:textId="77777777" w:rsidR="002B14B9" w:rsidRDefault="002B14B9" w:rsidP="002B14B9">
      <w:pPr>
        <w:ind w:firstLine="567"/>
        <w:jc w:val="both"/>
        <w:rPr>
          <w:color w:val="000000"/>
        </w:rPr>
      </w:pPr>
      <w:r w:rsidRPr="0044608B">
        <w:rPr>
          <w:color w:val="000000"/>
        </w:rPr>
        <w:t xml:space="preserve">c) </w:t>
      </w:r>
      <w:r w:rsidR="001A31F2" w:rsidRPr="0044608B">
        <w:rPr>
          <w:color w:val="000000"/>
        </w:rPr>
        <w:t>at</w:t>
      </w:r>
      <w:r w:rsidRPr="0044608B">
        <w:rPr>
          <w:color w:val="000000"/>
        </w:rPr>
        <w:t xml:space="preserve"> </w:t>
      </w:r>
      <w:r w:rsidR="0012101E" w:rsidRPr="0044608B">
        <w:rPr>
          <w:color w:val="000000"/>
        </w:rPr>
        <w:t>customer</w:t>
      </w:r>
      <w:r w:rsidRPr="0044608B">
        <w:rPr>
          <w:color w:val="000000"/>
        </w:rPr>
        <w:t>’s request upon presentation of his</w:t>
      </w:r>
      <w:r w:rsidR="001A31F2" w:rsidRPr="0044608B">
        <w:rPr>
          <w:color w:val="000000"/>
        </w:rPr>
        <w:t>/her</w:t>
      </w:r>
      <w:r w:rsidRPr="0044608B">
        <w:rPr>
          <w:color w:val="000000"/>
        </w:rPr>
        <w:t xml:space="preserve"> identity document.</w:t>
      </w:r>
    </w:p>
    <w:p w14:paraId="7A34E2D4" w14:textId="77777777" w:rsidR="00F43927" w:rsidRDefault="00F43927" w:rsidP="005F6300">
      <w:pPr>
        <w:jc w:val="both"/>
        <w:rPr>
          <w:i/>
          <w:color w:val="663300"/>
          <w:sz w:val="22"/>
          <w:szCs w:val="22"/>
          <w:lang w:eastAsia="ru-RU"/>
        </w:rPr>
      </w:pPr>
      <w:r w:rsidRPr="00AC29C9">
        <w:rPr>
          <w:i/>
          <w:color w:val="663300"/>
          <w:sz w:val="22"/>
          <w:szCs w:val="22"/>
          <w:lang w:eastAsia="ru-RU"/>
        </w:rPr>
        <w:t xml:space="preserve">[Paragraph </w:t>
      </w:r>
      <w:r>
        <w:rPr>
          <w:i/>
          <w:color w:val="663300"/>
          <w:sz w:val="22"/>
          <w:szCs w:val="22"/>
          <w:lang w:eastAsia="ru-RU"/>
        </w:rPr>
        <w:t>57</w:t>
      </w:r>
      <w:r w:rsidRPr="00AC29C9">
        <w:rPr>
          <w:i/>
          <w:color w:val="663300"/>
          <w:sz w:val="22"/>
          <w:szCs w:val="22"/>
          <w:lang w:eastAsia="ru-RU"/>
        </w:rPr>
        <w:t xml:space="preserve"> amended by the NBM’s Decision No 162 of 10.08.2023, in force as of </w:t>
      </w:r>
      <w:r w:rsidRPr="00F43927">
        <w:rPr>
          <w:i/>
          <w:color w:val="663300"/>
          <w:sz w:val="22"/>
          <w:szCs w:val="22"/>
          <w:lang w:eastAsia="ru-RU"/>
        </w:rPr>
        <w:t>25.08.2023</w:t>
      </w:r>
      <w:r w:rsidRPr="00AC29C9">
        <w:rPr>
          <w:i/>
          <w:color w:val="663300"/>
          <w:sz w:val="22"/>
          <w:szCs w:val="22"/>
          <w:lang w:eastAsia="ru-RU"/>
        </w:rPr>
        <w:t>]</w:t>
      </w:r>
    </w:p>
    <w:p w14:paraId="59EEC883" w14:textId="77777777" w:rsidR="00F43927" w:rsidRDefault="00F43927" w:rsidP="005F6300">
      <w:pPr>
        <w:jc w:val="both"/>
        <w:rPr>
          <w:i/>
          <w:color w:val="663300"/>
          <w:sz w:val="22"/>
          <w:szCs w:val="22"/>
          <w:lang w:eastAsia="ru-RU"/>
        </w:rPr>
      </w:pPr>
      <w:r w:rsidRPr="00AC29C9">
        <w:rPr>
          <w:i/>
          <w:color w:val="663300"/>
          <w:sz w:val="22"/>
          <w:szCs w:val="22"/>
          <w:lang w:eastAsia="ru-RU"/>
        </w:rPr>
        <w:t xml:space="preserve">[Paragraph </w:t>
      </w:r>
      <w:r>
        <w:rPr>
          <w:i/>
          <w:color w:val="663300"/>
          <w:sz w:val="22"/>
          <w:szCs w:val="22"/>
          <w:lang w:eastAsia="ru-RU"/>
        </w:rPr>
        <w:t>57</w:t>
      </w:r>
      <w:r w:rsidRPr="00AC29C9">
        <w:rPr>
          <w:i/>
          <w:color w:val="663300"/>
          <w:sz w:val="22"/>
          <w:szCs w:val="22"/>
          <w:lang w:eastAsia="ru-RU"/>
        </w:rPr>
        <w:t xml:space="preserve"> </w:t>
      </w:r>
      <w:r w:rsidRPr="00662F92">
        <w:rPr>
          <w:i/>
          <w:color w:val="663300"/>
          <w:sz w:val="22"/>
          <w:szCs w:val="22"/>
          <w:lang w:eastAsia="ru-RU"/>
        </w:rPr>
        <w:t>supplemented</w:t>
      </w:r>
      <w:r w:rsidRPr="00AC29C9">
        <w:rPr>
          <w:i/>
          <w:color w:val="663300"/>
          <w:sz w:val="22"/>
          <w:szCs w:val="22"/>
          <w:lang w:eastAsia="ru-RU"/>
        </w:rPr>
        <w:t xml:space="preserve">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388F4034" w14:textId="77777777" w:rsidR="00F43927" w:rsidRPr="0044608B" w:rsidRDefault="00F43927" w:rsidP="005F6300">
      <w:pPr>
        <w:jc w:val="both"/>
        <w:rPr>
          <w:color w:val="000000"/>
        </w:rPr>
      </w:pPr>
      <w:r w:rsidRPr="00AC29C9">
        <w:rPr>
          <w:i/>
          <w:color w:val="663300"/>
          <w:sz w:val="22"/>
          <w:szCs w:val="22"/>
          <w:lang w:eastAsia="ru-RU"/>
        </w:rPr>
        <w:t xml:space="preserve">[Paragraph </w:t>
      </w:r>
      <w:r>
        <w:rPr>
          <w:i/>
          <w:color w:val="663300"/>
          <w:sz w:val="22"/>
          <w:szCs w:val="22"/>
          <w:lang w:eastAsia="ru-RU"/>
        </w:rPr>
        <w:t>57</w:t>
      </w:r>
      <w:r w:rsidRPr="00AC29C9">
        <w:rPr>
          <w:i/>
          <w:color w:val="663300"/>
          <w:sz w:val="22"/>
          <w:szCs w:val="22"/>
          <w:lang w:eastAsia="ru-RU"/>
        </w:rPr>
        <w:t xml:space="preserve"> amended by the NBM’s Decision No </w:t>
      </w:r>
      <w:r w:rsidRPr="005A1DBA">
        <w:rPr>
          <w:rFonts w:ascii="TimesNewRoman" w:hAnsi="TimesNewRoman" w:cs="TimesNewRoman"/>
          <w:i/>
          <w:color w:val="663300"/>
          <w:sz w:val="22"/>
          <w:szCs w:val="22"/>
        </w:rPr>
        <w:t>2</w:t>
      </w:r>
      <w:r>
        <w:rPr>
          <w:rFonts w:ascii="TimesNewRoman" w:hAnsi="TimesNewRoman" w:cs="TimesNewRoman"/>
          <w:i/>
          <w:color w:val="663300"/>
          <w:sz w:val="22"/>
          <w:szCs w:val="22"/>
        </w:rPr>
        <w:t>0</w:t>
      </w:r>
      <w:r w:rsidRPr="005A1DBA">
        <w:rPr>
          <w:rFonts w:ascii="TimesNewRoman" w:hAnsi="TimesNewRoman" w:cs="TimesNewRoman"/>
          <w:i/>
          <w:color w:val="663300"/>
          <w:sz w:val="22"/>
          <w:szCs w:val="22"/>
        </w:rPr>
        <w:t xml:space="preserve">3 of </w:t>
      </w:r>
      <w:r>
        <w:rPr>
          <w:rFonts w:ascii="TimesNewRoman" w:hAnsi="TimesNewRoman" w:cs="TimesNewRoman"/>
          <w:i/>
          <w:color w:val="663300"/>
          <w:sz w:val="22"/>
          <w:szCs w:val="22"/>
        </w:rPr>
        <w:t>0</w:t>
      </w:r>
      <w:r w:rsidRPr="005A1DBA">
        <w:rPr>
          <w:rFonts w:ascii="TimesNewRoman" w:hAnsi="TimesNewRoman" w:cs="TimesNewRoman"/>
          <w:i/>
          <w:color w:val="663300"/>
          <w:sz w:val="22"/>
          <w:szCs w:val="22"/>
        </w:rPr>
        <w:t>9.0</w:t>
      </w:r>
      <w:r>
        <w:rPr>
          <w:rFonts w:ascii="TimesNewRoman" w:hAnsi="TimesNewRoman" w:cs="TimesNewRoman"/>
          <w:i/>
          <w:color w:val="663300"/>
          <w:sz w:val="22"/>
          <w:szCs w:val="22"/>
        </w:rPr>
        <w:t>8</w:t>
      </w:r>
      <w:r w:rsidRPr="005A1DBA">
        <w:rPr>
          <w:rFonts w:ascii="TimesNewRoman" w:hAnsi="TimesNewRoman" w:cs="TimesNewRoman"/>
          <w:i/>
          <w:color w:val="663300"/>
          <w:sz w:val="22"/>
          <w:szCs w:val="22"/>
        </w:rPr>
        <w:t>.201</w:t>
      </w:r>
      <w:r>
        <w:rPr>
          <w:rFonts w:ascii="TimesNewRoman" w:hAnsi="TimesNewRoman" w:cs="TimesNewRoman"/>
          <w:i/>
          <w:color w:val="663300"/>
          <w:sz w:val="22"/>
          <w:szCs w:val="22"/>
        </w:rPr>
        <w:t>8</w:t>
      </w:r>
      <w:r w:rsidRPr="005A1DBA">
        <w:rPr>
          <w:rFonts w:ascii="TimesNewRoman" w:hAnsi="TimesNewRoman" w:cs="TimesNewRoman"/>
          <w:i/>
          <w:color w:val="663300"/>
          <w:sz w:val="22"/>
          <w:szCs w:val="22"/>
        </w:rPr>
        <w:t xml:space="preserve">, in force as of </w:t>
      </w:r>
      <w:r w:rsidRPr="00202A77">
        <w:rPr>
          <w:rFonts w:ascii="TimesNewRoman" w:hAnsi="TimesNewRoman" w:cs="TimesNewRoman"/>
          <w:i/>
          <w:color w:val="663300"/>
          <w:sz w:val="22"/>
          <w:szCs w:val="22"/>
        </w:rPr>
        <w:t>24.08.2018</w:t>
      </w:r>
      <w:r w:rsidRPr="00AC29C9">
        <w:rPr>
          <w:i/>
          <w:color w:val="663300"/>
          <w:sz w:val="22"/>
          <w:szCs w:val="22"/>
          <w:lang w:eastAsia="ru-RU"/>
        </w:rPr>
        <w:t>]</w:t>
      </w:r>
    </w:p>
    <w:p w14:paraId="6A9ED2F8" w14:textId="77777777" w:rsidR="002B14B9" w:rsidRPr="0044608B" w:rsidRDefault="002B14B9" w:rsidP="002B14B9">
      <w:pPr>
        <w:ind w:firstLine="567"/>
        <w:jc w:val="both"/>
        <w:rPr>
          <w:color w:val="000000"/>
        </w:rPr>
      </w:pPr>
    </w:p>
    <w:p w14:paraId="6A106A41" w14:textId="77777777" w:rsidR="002B14B9" w:rsidRDefault="002B14B9" w:rsidP="000A33BE">
      <w:pPr>
        <w:ind w:firstLine="567"/>
        <w:jc w:val="both"/>
        <w:rPr>
          <w:color w:val="000000"/>
        </w:rPr>
      </w:pPr>
      <w:r w:rsidRPr="0044608B">
        <w:rPr>
          <w:color w:val="000000"/>
        </w:rPr>
        <w:t>58. The currency exchange bulletin does not replace the cash voucher</w:t>
      </w:r>
      <w:r w:rsidR="00267061" w:rsidRPr="0044608B">
        <w:rPr>
          <w:color w:val="000000"/>
        </w:rPr>
        <w:t>/foreign exchange</w:t>
      </w:r>
      <w:r w:rsidR="007C516C" w:rsidRPr="0044608B">
        <w:rPr>
          <w:color w:val="000000"/>
        </w:rPr>
        <w:t xml:space="preserve"> voucher</w:t>
      </w:r>
      <w:r w:rsidRPr="0044608B">
        <w:rPr>
          <w:color w:val="000000"/>
        </w:rPr>
        <w:t xml:space="preserve"> and </w:t>
      </w:r>
      <w:r w:rsidR="002566F6">
        <w:rPr>
          <w:color w:val="000000"/>
        </w:rPr>
        <w:t>is not valid without it</w:t>
      </w:r>
      <w:r w:rsidRPr="0044608B">
        <w:rPr>
          <w:color w:val="000000"/>
        </w:rPr>
        <w:t>.</w:t>
      </w:r>
    </w:p>
    <w:p w14:paraId="12C92A9D" w14:textId="77777777" w:rsidR="00FF7856" w:rsidRPr="0044608B" w:rsidRDefault="00FF7856" w:rsidP="005F6300">
      <w:pPr>
        <w:jc w:val="both"/>
        <w:rPr>
          <w:color w:val="000000"/>
        </w:rPr>
      </w:pPr>
      <w:r w:rsidRPr="00AC29C9">
        <w:rPr>
          <w:i/>
          <w:color w:val="663300"/>
          <w:sz w:val="22"/>
          <w:szCs w:val="22"/>
          <w:lang w:eastAsia="ru-RU"/>
        </w:rPr>
        <w:t xml:space="preserve">[Paragraph </w:t>
      </w:r>
      <w:r>
        <w:rPr>
          <w:i/>
          <w:color w:val="663300"/>
          <w:sz w:val="22"/>
          <w:szCs w:val="22"/>
          <w:lang w:eastAsia="ru-RU"/>
        </w:rPr>
        <w:t>58</w:t>
      </w:r>
      <w:r w:rsidRPr="00AC29C9">
        <w:rPr>
          <w:i/>
          <w:color w:val="663300"/>
          <w:sz w:val="22"/>
          <w:szCs w:val="22"/>
          <w:lang w:eastAsia="ru-RU"/>
        </w:rPr>
        <w:t xml:space="preserve"> </w:t>
      </w:r>
      <w:r w:rsidRPr="00662F92">
        <w:rPr>
          <w:i/>
          <w:color w:val="663300"/>
          <w:sz w:val="22"/>
          <w:szCs w:val="22"/>
          <w:lang w:eastAsia="ru-RU"/>
        </w:rPr>
        <w:t>supplemented</w:t>
      </w:r>
      <w:r w:rsidRPr="00AC29C9">
        <w:rPr>
          <w:i/>
          <w:color w:val="663300"/>
          <w:sz w:val="22"/>
          <w:szCs w:val="22"/>
          <w:lang w:eastAsia="ru-RU"/>
        </w:rPr>
        <w:t xml:space="preserve">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4A748B32" w14:textId="77777777" w:rsidR="00267061" w:rsidRPr="0044608B" w:rsidRDefault="00267061" w:rsidP="000A33BE">
      <w:pPr>
        <w:ind w:firstLine="567"/>
        <w:jc w:val="both"/>
        <w:rPr>
          <w:color w:val="000000"/>
        </w:rPr>
      </w:pPr>
    </w:p>
    <w:p w14:paraId="740CE5E9" w14:textId="77777777" w:rsidR="002B14B9" w:rsidRDefault="002B14B9" w:rsidP="000A33BE">
      <w:pPr>
        <w:ind w:firstLine="567"/>
        <w:jc w:val="both"/>
        <w:rPr>
          <w:color w:val="000000"/>
        </w:rPr>
      </w:pPr>
      <w:r w:rsidRPr="0044608B">
        <w:rPr>
          <w:color w:val="000000"/>
        </w:rPr>
        <w:t xml:space="preserve">59. </w:t>
      </w:r>
      <w:r w:rsidR="00C719D1" w:rsidRPr="0044608B">
        <w:rPr>
          <w:color w:val="000000"/>
        </w:rPr>
        <w:t xml:space="preserve">The data in the </w:t>
      </w:r>
      <w:r w:rsidRPr="0044608B">
        <w:rPr>
          <w:color w:val="000000"/>
        </w:rPr>
        <w:t>currency</w:t>
      </w:r>
      <w:r w:rsidR="00C719D1" w:rsidRPr="0044608B">
        <w:rPr>
          <w:color w:val="000000"/>
        </w:rPr>
        <w:t xml:space="preserve"> exchange bulletin that is also contained in the cash voucher / foreign exchange</w:t>
      </w:r>
      <w:r w:rsidR="002B4E54" w:rsidRPr="0044608B">
        <w:rPr>
          <w:color w:val="000000"/>
        </w:rPr>
        <w:t xml:space="preserve"> voucher</w:t>
      </w:r>
      <w:r w:rsidR="00C719D1" w:rsidRPr="0044608B">
        <w:rPr>
          <w:color w:val="000000"/>
        </w:rPr>
        <w:t xml:space="preserve"> must match</w:t>
      </w:r>
      <w:r w:rsidRPr="0044608B">
        <w:rPr>
          <w:color w:val="000000"/>
        </w:rPr>
        <w:t>.</w:t>
      </w:r>
    </w:p>
    <w:p w14:paraId="2DDD194D" w14:textId="77777777" w:rsidR="00FF7856" w:rsidRPr="0044608B" w:rsidRDefault="00FF7856" w:rsidP="005F6300">
      <w:pPr>
        <w:jc w:val="both"/>
        <w:rPr>
          <w:color w:val="000000"/>
        </w:rPr>
      </w:pPr>
      <w:r w:rsidRPr="00AC29C9">
        <w:rPr>
          <w:i/>
          <w:color w:val="663300"/>
          <w:sz w:val="22"/>
          <w:szCs w:val="22"/>
          <w:lang w:eastAsia="ru-RU"/>
        </w:rPr>
        <w:t xml:space="preserve">[Paragraph </w:t>
      </w:r>
      <w:r>
        <w:rPr>
          <w:i/>
          <w:color w:val="663300"/>
          <w:sz w:val="22"/>
          <w:szCs w:val="22"/>
          <w:lang w:eastAsia="ru-RU"/>
        </w:rPr>
        <w:t>59</w:t>
      </w:r>
      <w:r w:rsidRPr="00AC29C9">
        <w:rPr>
          <w:i/>
          <w:color w:val="663300"/>
          <w:sz w:val="22"/>
          <w:szCs w:val="22"/>
          <w:lang w:eastAsia="ru-RU"/>
        </w:rPr>
        <w:t xml:space="preserve"> </w:t>
      </w:r>
      <w:r w:rsidRPr="00662F92">
        <w:rPr>
          <w:i/>
          <w:color w:val="663300"/>
          <w:sz w:val="22"/>
          <w:szCs w:val="22"/>
          <w:lang w:eastAsia="ru-RU"/>
        </w:rPr>
        <w:t>supplemented</w:t>
      </w:r>
      <w:r w:rsidRPr="00AC29C9">
        <w:rPr>
          <w:i/>
          <w:color w:val="663300"/>
          <w:sz w:val="22"/>
          <w:szCs w:val="22"/>
          <w:lang w:eastAsia="ru-RU"/>
        </w:rPr>
        <w:t xml:space="preserve">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162069FB" w14:textId="77777777" w:rsidR="00C719D1" w:rsidRPr="0044608B" w:rsidRDefault="00C719D1" w:rsidP="000A33BE">
      <w:pPr>
        <w:ind w:firstLine="567"/>
        <w:jc w:val="both"/>
        <w:rPr>
          <w:color w:val="000000"/>
        </w:rPr>
      </w:pPr>
    </w:p>
    <w:p w14:paraId="748E6ED7" w14:textId="77777777" w:rsidR="002B14B9" w:rsidRPr="0044608B" w:rsidRDefault="002B14B9" w:rsidP="000A33BE">
      <w:pPr>
        <w:ind w:firstLine="567"/>
        <w:jc w:val="both"/>
        <w:rPr>
          <w:color w:val="000000"/>
        </w:rPr>
      </w:pPr>
      <w:r w:rsidRPr="0044608B">
        <w:rPr>
          <w:color w:val="000000"/>
        </w:rPr>
        <w:t xml:space="preserve">60. </w:t>
      </w:r>
      <w:r w:rsidRPr="00F10454">
        <w:rPr>
          <w:color w:val="000000"/>
        </w:rPr>
        <w:t xml:space="preserve">The currency exchange bulletin shall be drawn up in two copies, in accordance with </w:t>
      </w:r>
      <w:r w:rsidRPr="001645D6">
        <w:rPr>
          <w:color w:val="000000"/>
        </w:rPr>
        <w:t>Annex</w:t>
      </w:r>
      <w:r w:rsidR="00BD1B1A">
        <w:rPr>
          <w:color w:val="000000"/>
        </w:rPr>
        <w:t xml:space="preserve"> </w:t>
      </w:r>
      <w:r w:rsidRPr="00F10454">
        <w:rPr>
          <w:color w:val="000000"/>
        </w:rPr>
        <w:t>2.</w:t>
      </w:r>
      <w:r w:rsidRPr="0044608B">
        <w:rPr>
          <w:color w:val="000000"/>
        </w:rPr>
        <w:t xml:space="preserve"> </w:t>
      </w:r>
    </w:p>
    <w:p w14:paraId="173F11D6" w14:textId="77777777" w:rsidR="002B14B9" w:rsidRPr="0044608B" w:rsidRDefault="002B14B9" w:rsidP="000A33BE">
      <w:pPr>
        <w:ind w:firstLine="567"/>
        <w:jc w:val="both"/>
        <w:rPr>
          <w:color w:val="000000"/>
        </w:rPr>
      </w:pPr>
    </w:p>
    <w:p w14:paraId="699C0F96" w14:textId="77777777" w:rsidR="002B14B9" w:rsidRPr="0044608B" w:rsidRDefault="002B14B9" w:rsidP="000A33BE">
      <w:pPr>
        <w:ind w:firstLine="567"/>
        <w:jc w:val="both"/>
        <w:rPr>
          <w:rFonts w:ascii="permianseriftypefaceregular" w:hAnsi="permianseriftypefaceregular"/>
          <w:color w:val="000000"/>
          <w:lang w:eastAsia="ru-RU"/>
        </w:rPr>
      </w:pPr>
      <w:r w:rsidRPr="0044608B">
        <w:rPr>
          <w:color w:val="000000"/>
        </w:rPr>
        <w:lastRenderedPageBreak/>
        <w:t xml:space="preserve">61. </w:t>
      </w:r>
      <w:r w:rsidR="009031DB" w:rsidRPr="0044608B">
        <w:rPr>
          <w:color w:val="000000"/>
        </w:rPr>
        <w:t>Once</w:t>
      </w:r>
      <w:r w:rsidR="001A31F2" w:rsidRPr="0044608B">
        <w:rPr>
          <w:color w:val="000000"/>
        </w:rPr>
        <w:t xml:space="preserve"> filled in</w:t>
      </w:r>
      <w:r w:rsidR="00D048A1" w:rsidRPr="0044608B">
        <w:rPr>
          <w:color w:val="000000"/>
        </w:rPr>
        <w:t xml:space="preserve">, </w:t>
      </w:r>
      <w:r w:rsidRPr="0044608B">
        <w:rPr>
          <w:color w:val="000000"/>
        </w:rPr>
        <w:t xml:space="preserve">both copies </w:t>
      </w:r>
      <w:r w:rsidR="001A31F2" w:rsidRPr="0044608B">
        <w:rPr>
          <w:color w:val="000000"/>
        </w:rPr>
        <w:t>of the currency exchange bulletin</w:t>
      </w:r>
      <w:r w:rsidR="00DD4F2F" w:rsidRPr="0044608B">
        <w:rPr>
          <w:color w:val="000000"/>
        </w:rPr>
        <w:t xml:space="preserve"> </w:t>
      </w:r>
      <w:r w:rsidR="001A31F2" w:rsidRPr="0044608B">
        <w:rPr>
          <w:color w:val="000000"/>
        </w:rPr>
        <w:t>shall</w:t>
      </w:r>
      <w:r w:rsidRPr="0044608B">
        <w:rPr>
          <w:color w:val="000000"/>
        </w:rPr>
        <w:t xml:space="preserve"> be signed by</w:t>
      </w:r>
      <w:r w:rsidR="001A31F2" w:rsidRPr="0044608B">
        <w:rPr>
          <w:color w:val="000000"/>
        </w:rPr>
        <w:t xml:space="preserve"> the</w:t>
      </w:r>
      <w:r w:rsidRPr="0044608B">
        <w:rPr>
          <w:color w:val="000000"/>
        </w:rPr>
        <w:t xml:space="preserve"> employee of foreign exchange entity and its </w:t>
      </w:r>
      <w:r w:rsidR="0012101E" w:rsidRPr="0044608B">
        <w:rPr>
          <w:color w:val="000000"/>
        </w:rPr>
        <w:t>customer</w:t>
      </w:r>
      <w:r w:rsidRPr="0044608B">
        <w:rPr>
          <w:color w:val="000000"/>
        </w:rPr>
        <w:t xml:space="preserve">. </w:t>
      </w:r>
      <w:r w:rsidRPr="0044608B">
        <w:rPr>
          <w:rFonts w:ascii="permianseriftypefaceregular" w:hAnsi="permianseriftypefaceregular"/>
          <w:color w:val="000000"/>
          <w:lang w:eastAsia="ru-RU"/>
        </w:rPr>
        <w:t xml:space="preserve">By </w:t>
      </w:r>
      <w:r w:rsidR="00F10454">
        <w:rPr>
          <w:rFonts w:ascii="permianseriftypefaceregular" w:hAnsi="permianseriftypefaceregular"/>
          <w:color w:val="000000"/>
          <w:lang w:eastAsia="ru-RU"/>
        </w:rPr>
        <w:t>signing</w:t>
      </w:r>
      <w:r w:rsidRPr="0044608B">
        <w:rPr>
          <w:rFonts w:ascii="permianseriftypefaceregular" w:hAnsi="permianseriftypefaceregular"/>
          <w:color w:val="000000"/>
          <w:lang w:eastAsia="ru-RU"/>
        </w:rPr>
        <w:t xml:space="preserve">, the </w:t>
      </w:r>
      <w:r w:rsidR="0012101E" w:rsidRPr="0044608B">
        <w:rPr>
          <w:rFonts w:ascii="permianseriftypefaceregular" w:hAnsi="permianseriftypefaceregular"/>
          <w:color w:val="000000"/>
          <w:lang w:eastAsia="ru-RU"/>
        </w:rPr>
        <w:t>customer</w:t>
      </w:r>
      <w:r w:rsidRPr="0044608B">
        <w:rPr>
          <w:rFonts w:ascii="permianseriftypefaceregular" w:hAnsi="permianseriftypefaceregular"/>
          <w:color w:val="000000"/>
          <w:lang w:eastAsia="ru-RU"/>
        </w:rPr>
        <w:t xml:space="preserve"> confirms the rece</w:t>
      </w:r>
      <w:r w:rsidR="00F10454">
        <w:rPr>
          <w:rFonts w:ascii="permianseriftypefaceregular" w:hAnsi="permianseriftypefaceregular"/>
          <w:color w:val="000000"/>
          <w:lang w:eastAsia="ru-RU"/>
        </w:rPr>
        <w:t>i</w:t>
      </w:r>
      <w:r w:rsidRPr="0044608B">
        <w:rPr>
          <w:rFonts w:ascii="permianseriftypefaceregular" w:hAnsi="permianseriftypefaceregular"/>
          <w:color w:val="000000"/>
          <w:lang w:eastAsia="ru-RU"/>
        </w:rPr>
        <w:t>pt of the funds</w:t>
      </w:r>
      <w:r w:rsidR="00F10454">
        <w:rPr>
          <w:rFonts w:ascii="permianseriftypefaceregular" w:hAnsi="permianseriftypefaceregular"/>
          <w:color w:val="000000"/>
          <w:lang w:eastAsia="ru-RU"/>
        </w:rPr>
        <w:t xml:space="preserve"> and </w:t>
      </w:r>
      <w:r w:rsidRPr="0044608B">
        <w:rPr>
          <w:rFonts w:ascii="permianseriftypefaceregular" w:hAnsi="permianseriftypefaceregular"/>
          <w:color w:val="000000"/>
          <w:lang w:eastAsia="ru-RU"/>
        </w:rPr>
        <w:t xml:space="preserve">the first copy of the currency exchange bulletin, as well as the veracity of the information about the </w:t>
      </w:r>
      <w:r w:rsidR="0012101E" w:rsidRPr="0044608B">
        <w:rPr>
          <w:rFonts w:ascii="permianseriftypefaceregular" w:hAnsi="permianseriftypefaceregular"/>
          <w:color w:val="000000"/>
          <w:lang w:eastAsia="ru-RU"/>
        </w:rPr>
        <w:t>customer</w:t>
      </w:r>
      <w:r w:rsidRPr="0044608B">
        <w:rPr>
          <w:rFonts w:ascii="permianseriftypefaceregular" w:hAnsi="permianseriftypefaceregular"/>
          <w:color w:val="000000"/>
          <w:lang w:eastAsia="ru-RU"/>
        </w:rPr>
        <w:t xml:space="preserve"> and, </w:t>
      </w:r>
      <w:r w:rsidR="00F10454">
        <w:rPr>
          <w:rFonts w:ascii="permianseriftypefaceregular" w:hAnsi="permianseriftypefaceregular"/>
          <w:color w:val="000000"/>
          <w:lang w:eastAsia="ru-RU"/>
        </w:rPr>
        <w:t>if applicable be</w:t>
      </w:r>
      <w:r w:rsidRPr="0044608B">
        <w:rPr>
          <w:rFonts w:ascii="permianseriftypefaceregular" w:hAnsi="permianseriftypefaceregular"/>
          <w:color w:val="000000"/>
          <w:lang w:eastAsia="ru-RU"/>
        </w:rPr>
        <w:t>, the beneficial owner, indicated in the currency exchange bulletin (</w:t>
      </w:r>
      <w:r w:rsidR="001A31F2" w:rsidRPr="0044608B">
        <w:rPr>
          <w:rFonts w:ascii="permianseriftypefaceregular" w:hAnsi="permianseriftypefaceregular"/>
          <w:color w:val="000000"/>
          <w:lang w:eastAsia="ru-RU"/>
        </w:rPr>
        <w:t>if</w:t>
      </w:r>
      <w:r w:rsidRPr="0044608B">
        <w:rPr>
          <w:rFonts w:ascii="permianseriftypefaceregular" w:hAnsi="permianseriftypefaceregular"/>
          <w:color w:val="000000"/>
          <w:lang w:eastAsia="ru-RU"/>
        </w:rPr>
        <w:t xml:space="preserve"> </w:t>
      </w:r>
      <w:r w:rsidR="00F10454">
        <w:rPr>
          <w:rFonts w:ascii="permianseriftypefaceregular" w:hAnsi="permianseriftypefaceregular"/>
          <w:color w:val="000000"/>
          <w:lang w:eastAsia="ru-RU"/>
        </w:rPr>
        <w:t xml:space="preserve">such </w:t>
      </w:r>
      <w:r w:rsidRPr="0044608B">
        <w:rPr>
          <w:rFonts w:ascii="permianseriftypefaceregular" w:hAnsi="permianseriftypefaceregular"/>
          <w:color w:val="000000"/>
          <w:lang w:eastAsia="ru-RU"/>
        </w:rPr>
        <w:t xml:space="preserve">information </w:t>
      </w:r>
      <w:r w:rsidR="00D143C9" w:rsidRPr="0044608B">
        <w:rPr>
          <w:rFonts w:ascii="permianseriftypefaceregular" w:hAnsi="permianseriftypefaceregular"/>
          <w:color w:val="000000"/>
          <w:lang w:eastAsia="ru-RU"/>
        </w:rPr>
        <w:t>is</w:t>
      </w:r>
      <w:r w:rsidRPr="0044608B">
        <w:rPr>
          <w:rFonts w:ascii="permianseriftypefaceregular" w:hAnsi="permianseriftypefaceregular"/>
          <w:color w:val="000000"/>
          <w:lang w:eastAsia="ru-RU"/>
        </w:rPr>
        <w:t xml:space="preserve"> </w:t>
      </w:r>
      <w:r w:rsidR="00F10454">
        <w:rPr>
          <w:rFonts w:ascii="permianseriftypefaceregular" w:hAnsi="permianseriftypefaceregular"/>
          <w:color w:val="000000"/>
          <w:lang w:eastAsia="ru-RU"/>
        </w:rPr>
        <w:t>provided</w:t>
      </w:r>
      <w:r w:rsidRPr="0044608B">
        <w:rPr>
          <w:rFonts w:ascii="permianseriftypefaceregular" w:hAnsi="permianseriftypefaceregular"/>
          <w:color w:val="000000"/>
          <w:lang w:eastAsia="ru-RU"/>
        </w:rPr>
        <w:t>).</w:t>
      </w:r>
    </w:p>
    <w:p w14:paraId="230EED52" w14:textId="77777777" w:rsidR="002B14B9" w:rsidRPr="0044608B" w:rsidRDefault="002B14B9" w:rsidP="000A33BE">
      <w:pPr>
        <w:ind w:firstLine="567"/>
        <w:jc w:val="both"/>
        <w:rPr>
          <w:color w:val="000000"/>
        </w:rPr>
      </w:pPr>
    </w:p>
    <w:p w14:paraId="0EB337FC" w14:textId="77777777" w:rsidR="002B14B9" w:rsidRDefault="002B14B9" w:rsidP="000A33BE">
      <w:pPr>
        <w:ind w:firstLine="567"/>
        <w:jc w:val="both"/>
        <w:rPr>
          <w:color w:val="000000"/>
        </w:rPr>
      </w:pPr>
      <w:r w:rsidRPr="0044608B">
        <w:rPr>
          <w:color w:val="000000"/>
        </w:rPr>
        <w:t>62. The first copy of the currency exchange bulletin shall be attached to the cash voucher</w:t>
      </w:r>
      <w:r w:rsidR="00C719D1" w:rsidRPr="0044608B">
        <w:rPr>
          <w:color w:val="000000"/>
        </w:rPr>
        <w:t xml:space="preserve"> or, </w:t>
      </w:r>
      <w:r w:rsidR="00F10454">
        <w:rPr>
          <w:color w:val="000000"/>
        </w:rPr>
        <w:t>if applicable</w:t>
      </w:r>
      <w:r w:rsidR="00C719D1" w:rsidRPr="0044608B">
        <w:rPr>
          <w:color w:val="000000"/>
        </w:rPr>
        <w:t>, to the foreign exchange</w:t>
      </w:r>
      <w:r w:rsidR="00C365B4" w:rsidRPr="0044608B">
        <w:rPr>
          <w:color w:val="000000"/>
        </w:rPr>
        <w:t xml:space="preserve"> voucher</w:t>
      </w:r>
      <w:r w:rsidR="00C719D1" w:rsidRPr="0044608B">
        <w:rPr>
          <w:color w:val="000000"/>
        </w:rPr>
        <w:t>,</w:t>
      </w:r>
      <w:r w:rsidRPr="0044608B">
        <w:rPr>
          <w:color w:val="000000"/>
        </w:rPr>
        <w:t xml:space="preserve"> and the second copy shall remain at the foreign exchange entity.</w:t>
      </w:r>
    </w:p>
    <w:p w14:paraId="0C77862F" w14:textId="77777777" w:rsidR="00FF7856" w:rsidRPr="0044608B" w:rsidRDefault="00FF7856" w:rsidP="005F6300">
      <w:pPr>
        <w:jc w:val="both"/>
        <w:rPr>
          <w:color w:val="000000"/>
        </w:rPr>
      </w:pPr>
      <w:r w:rsidRPr="00AC29C9">
        <w:rPr>
          <w:i/>
          <w:color w:val="663300"/>
          <w:sz w:val="22"/>
          <w:szCs w:val="22"/>
          <w:lang w:eastAsia="ru-RU"/>
        </w:rPr>
        <w:t xml:space="preserve">[Paragraph </w:t>
      </w:r>
      <w:r>
        <w:rPr>
          <w:i/>
          <w:color w:val="663300"/>
          <w:sz w:val="22"/>
          <w:szCs w:val="22"/>
          <w:lang w:eastAsia="ru-RU"/>
        </w:rPr>
        <w:t>62</w:t>
      </w:r>
      <w:r w:rsidRPr="00AC29C9">
        <w:rPr>
          <w:i/>
          <w:color w:val="663300"/>
          <w:sz w:val="22"/>
          <w:szCs w:val="22"/>
          <w:lang w:eastAsia="ru-RU"/>
        </w:rPr>
        <w:t xml:space="preserve"> </w:t>
      </w:r>
      <w:r w:rsidRPr="00662F92">
        <w:rPr>
          <w:i/>
          <w:color w:val="663300"/>
          <w:sz w:val="22"/>
          <w:szCs w:val="22"/>
          <w:lang w:eastAsia="ru-RU"/>
        </w:rPr>
        <w:t>supplemented</w:t>
      </w:r>
      <w:r w:rsidRPr="00AC29C9">
        <w:rPr>
          <w:i/>
          <w:color w:val="663300"/>
          <w:sz w:val="22"/>
          <w:szCs w:val="22"/>
          <w:lang w:eastAsia="ru-RU"/>
        </w:rPr>
        <w:t xml:space="preserve">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60635F10" w14:textId="77777777" w:rsidR="00C719D1" w:rsidRPr="0044608B" w:rsidRDefault="00C719D1" w:rsidP="000A33BE">
      <w:pPr>
        <w:ind w:firstLine="567"/>
        <w:jc w:val="both"/>
        <w:rPr>
          <w:color w:val="000000"/>
        </w:rPr>
      </w:pPr>
    </w:p>
    <w:p w14:paraId="5F42C62C" w14:textId="77777777" w:rsidR="002B14B9" w:rsidRDefault="002B14B9" w:rsidP="000A33BE">
      <w:pPr>
        <w:ind w:firstLine="567"/>
        <w:jc w:val="both"/>
        <w:rPr>
          <w:color w:val="000000"/>
        </w:rPr>
      </w:pPr>
      <w:r w:rsidRPr="0044608B">
        <w:rPr>
          <w:color w:val="000000"/>
        </w:rPr>
        <w:t xml:space="preserve">63. </w:t>
      </w:r>
      <w:r w:rsidR="00EF355E" w:rsidRPr="0044608B">
        <w:rPr>
          <w:color w:val="000000"/>
        </w:rPr>
        <w:t xml:space="preserve">In the </w:t>
      </w:r>
      <w:r w:rsidR="00F10454">
        <w:rPr>
          <w:color w:val="000000"/>
        </w:rPr>
        <w:t xml:space="preserve">event referred to in paragraph </w:t>
      </w:r>
      <w:r w:rsidR="00EF355E" w:rsidRPr="0044608B">
        <w:rPr>
          <w:color w:val="000000"/>
        </w:rPr>
        <w:t xml:space="preserve">57, </w:t>
      </w:r>
      <w:r w:rsidR="00EF355E" w:rsidRPr="00EF6822">
        <w:t>the</w:t>
      </w:r>
      <w:r w:rsidR="000E49D1" w:rsidRPr="00EF6822">
        <w:t xml:space="preserve"> currency exchange bulletin</w:t>
      </w:r>
      <w:r w:rsidR="00EF355E" w:rsidRPr="00EF6822">
        <w:t xml:space="preserve"> attached </w:t>
      </w:r>
      <w:r w:rsidR="00EF355E" w:rsidRPr="0044608B">
        <w:rPr>
          <w:color w:val="000000"/>
        </w:rPr>
        <w:t>to the</w:t>
      </w:r>
      <w:r w:rsidR="00E75251" w:rsidRPr="00EF6822">
        <w:t xml:space="preserve"> </w:t>
      </w:r>
      <w:r w:rsidR="00E75251" w:rsidRPr="0044608B">
        <w:rPr>
          <w:color w:val="000000"/>
        </w:rPr>
        <w:t>cash voucher</w:t>
      </w:r>
      <w:r w:rsidR="00EF355E" w:rsidRPr="0044608B">
        <w:rPr>
          <w:color w:val="000000"/>
        </w:rPr>
        <w:t xml:space="preserve"> or to the foreign exchange</w:t>
      </w:r>
      <w:r w:rsidR="00E75251" w:rsidRPr="0044608B">
        <w:rPr>
          <w:color w:val="000000"/>
        </w:rPr>
        <w:t xml:space="preserve"> voucher</w:t>
      </w:r>
      <w:r w:rsidR="00EF355E" w:rsidRPr="0044608B">
        <w:rPr>
          <w:color w:val="000000"/>
        </w:rPr>
        <w:t xml:space="preserve"> shall be handed </w:t>
      </w:r>
      <w:r w:rsidR="00F10454">
        <w:rPr>
          <w:color w:val="000000"/>
        </w:rPr>
        <w:t xml:space="preserve">over </w:t>
      </w:r>
      <w:r w:rsidR="00EF355E" w:rsidRPr="0044608B">
        <w:rPr>
          <w:color w:val="000000"/>
        </w:rPr>
        <w:t>to the customer together with the funds</w:t>
      </w:r>
      <w:r w:rsidRPr="0044608B">
        <w:rPr>
          <w:color w:val="000000"/>
        </w:rPr>
        <w:t>.</w:t>
      </w:r>
    </w:p>
    <w:p w14:paraId="1FB96C44" w14:textId="77777777" w:rsidR="0020030B" w:rsidRPr="0044608B" w:rsidRDefault="0020030B" w:rsidP="005F6300">
      <w:pPr>
        <w:rPr>
          <w:color w:val="000000"/>
        </w:rPr>
      </w:pPr>
      <w:r w:rsidRPr="00AC29C9">
        <w:rPr>
          <w:i/>
          <w:color w:val="663300"/>
          <w:sz w:val="22"/>
          <w:szCs w:val="22"/>
          <w:lang w:eastAsia="ru-RU"/>
        </w:rPr>
        <w:t xml:space="preserve">[Paragraph </w:t>
      </w:r>
      <w:r>
        <w:rPr>
          <w:i/>
          <w:color w:val="663300"/>
          <w:sz w:val="22"/>
          <w:szCs w:val="22"/>
          <w:lang w:eastAsia="ru-RU"/>
        </w:rPr>
        <w:t>63</w:t>
      </w:r>
      <w:r w:rsidRPr="00AC29C9">
        <w:rPr>
          <w:i/>
          <w:color w:val="663300"/>
          <w:sz w:val="22"/>
          <w:szCs w:val="22"/>
          <w:lang w:eastAsia="ru-RU"/>
        </w:rPr>
        <w:t xml:space="preserve"> amended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277B1DDC" w14:textId="77777777" w:rsidR="002B14B9" w:rsidRPr="0044608B" w:rsidRDefault="002B14B9" w:rsidP="000A33BE">
      <w:pPr>
        <w:ind w:firstLine="567"/>
        <w:jc w:val="both"/>
        <w:rPr>
          <w:color w:val="000000"/>
        </w:rPr>
      </w:pPr>
    </w:p>
    <w:p w14:paraId="39353A65" w14:textId="77777777" w:rsidR="002B14B9" w:rsidRDefault="002B14B9" w:rsidP="000A33BE">
      <w:pPr>
        <w:ind w:firstLine="567"/>
        <w:jc w:val="both"/>
        <w:rPr>
          <w:color w:val="000000"/>
        </w:rPr>
      </w:pPr>
      <w:r w:rsidRPr="0044608B">
        <w:rPr>
          <w:color w:val="000000"/>
        </w:rPr>
        <w:t xml:space="preserve">64. </w:t>
      </w:r>
      <w:r w:rsidR="00F10454">
        <w:rPr>
          <w:color w:val="000000"/>
        </w:rPr>
        <w:t>No e</w:t>
      </w:r>
      <w:r w:rsidR="00EF355E" w:rsidRPr="0044608B">
        <w:rPr>
          <w:color w:val="000000"/>
        </w:rPr>
        <w:t xml:space="preserve">rasures </w:t>
      </w:r>
      <w:r w:rsidR="00F10454">
        <w:rPr>
          <w:color w:val="000000"/>
        </w:rPr>
        <w:t xml:space="preserve">or </w:t>
      </w:r>
      <w:r w:rsidR="00EF355E" w:rsidRPr="0044608B">
        <w:rPr>
          <w:color w:val="000000"/>
        </w:rPr>
        <w:t xml:space="preserve">corrections </w:t>
      </w:r>
      <w:r w:rsidR="00F10454">
        <w:rPr>
          <w:color w:val="000000"/>
        </w:rPr>
        <w:t xml:space="preserve">shall be </w:t>
      </w:r>
      <w:r w:rsidR="00EF355E" w:rsidRPr="0044608B">
        <w:rPr>
          <w:color w:val="000000"/>
        </w:rPr>
        <w:t xml:space="preserve">allowed </w:t>
      </w:r>
      <w:r w:rsidR="00F10454">
        <w:rPr>
          <w:color w:val="000000"/>
        </w:rPr>
        <w:t>on</w:t>
      </w:r>
      <w:r w:rsidR="00EF355E" w:rsidRPr="0044608B">
        <w:rPr>
          <w:color w:val="000000"/>
        </w:rPr>
        <w:t xml:space="preserve"> </w:t>
      </w:r>
      <w:r w:rsidR="00383999" w:rsidRPr="0044608B">
        <w:rPr>
          <w:color w:val="000000"/>
        </w:rPr>
        <w:t xml:space="preserve">the </w:t>
      </w:r>
      <w:r w:rsidR="00EF355E" w:rsidRPr="0044608B">
        <w:rPr>
          <w:color w:val="000000"/>
        </w:rPr>
        <w:t xml:space="preserve">cash vouchers/foreign exchange </w:t>
      </w:r>
      <w:r w:rsidR="00E75251" w:rsidRPr="0044608B">
        <w:rPr>
          <w:color w:val="000000"/>
        </w:rPr>
        <w:t xml:space="preserve">vouchers </w:t>
      </w:r>
      <w:r w:rsidR="00EF355E" w:rsidRPr="0044608B">
        <w:rPr>
          <w:color w:val="000000"/>
        </w:rPr>
        <w:t xml:space="preserve">and </w:t>
      </w:r>
      <w:r w:rsidR="00E75251" w:rsidRPr="0044608B">
        <w:rPr>
          <w:color w:val="000000"/>
        </w:rPr>
        <w:t xml:space="preserve">in </w:t>
      </w:r>
      <w:r w:rsidR="00383999" w:rsidRPr="0044608B">
        <w:rPr>
          <w:color w:val="000000"/>
        </w:rPr>
        <w:t xml:space="preserve">the </w:t>
      </w:r>
      <w:r w:rsidR="00E75251" w:rsidRPr="0044608B">
        <w:rPr>
          <w:color w:val="000000"/>
        </w:rPr>
        <w:t xml:space="preserve">currency </w:t>
      </w:r>
      <w:r w:rsidR="00EF355E" w:rsidRPr="0044608B">
        <w:rPr>
          <w:color w:val="000000"/>
        </w:rPr>
        <w:t>exchange bulletins.</w:t>
      </w:r>
    </w:p>
    <w:p w14:paraId="4A0DF461" w14:textId="77777777" w:rsidR="00C029E0" w:rsidRPr="0044608B" w:rsidRDefault="00C029E0" w:rsidP="005F6300">
      <w:pPr>
        <w:jc w:val="both"/>
        <w:rPr>
          <w:color w:val="000000"/>
        </w:rPr>
      </w:pPr>
      <w:r w:rsidRPr="00AC29C9">
        <w:rPr>
          <w:i/>
          <w:color w:val="663300"/>
          <w:sz w:val="22"/>
          <w:szCs w:val="22"/>
          <w:lang w:eastAsia="ru-RU"/>
        </w:rPr>
        <w:t xml:space="preserve">[Paragraph </w:t>
      </w:r>
      <w:r>
        <w:rPr>
          <w:i/>
          <w:color w:val="663300"/>
          <w:sz w:val="22"/>
          <w:szCs w:val="22"/>
          <w:lang w:eastAsia="ru-RU"/>
        </w:rPr>
        <w:t>64</w:t>
      </w:r>
      <w:r w:rsidRPr="00AC29C9">
        <w:rPr>
          <w:i/>
          <w:color w:val="663300"/>
          <w:sz w:val="22"/>
          <w:szCs w:val="22"/>
          <w:lang w:eastAsia="ru-RU"/>
        </w:rPr>
        <w:t xml:space="preserve"> </w:t>
      </w:r>
      <w:r w:rsidRPr="00662F92">
        <w:rPr>
          <w:i/>
          <w:color w:val="663300"/>
          <w:sz w:val="22"/>
          <w:szCs w:val="22"/>
          <w:lang w:eastAsia="ru-RU"/>
        </w:rPr>
        <w:t>supplemented</w:t>
      </w:r>
      <w:r w:rsidRPr="00AC29C9">
        <w:rPr>
          <w:i/>
          <w:color w:val="663300"/>
          <w:sz w:val="22"/>
          <w:szCs w:val="22"/>
          <w:lang w:eastAsia="ru-RU"/>
        </w:rPr>
        <w:t xml:space="preserve">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14651637" w14:textId="77777777" w:rsidR="00EF355E" w:rsidRPr="0044608B" w:rsidRDefault="00EF355E" w:rsidP="000A33BE">
      <w:pPr>
        <w:ind w:firstLine="567"/>
        <w:jc w:val="both"/>
        <w:rPr>
          <w:color w:val="000000"/>
        </w:rPr>
      </w:pPr>
    </w:p>
    <w:p w14:paraId="051201D1" w14:textId="77777777" w:rsidR="002B14B9" w:rsidRPr="0044608B" w:rsidRDefault="002B14B9" w:rsidP="000A33BE">
      <w:pPr>
        <w:ind w:firstLine="567"/>
        <w:jc w:val="both"/>
        <w:rPr>
          <w:color w:val="000000"/>
        </w:rPr>
      </w:pPr>
      <w:r w:rsidRPr="0044608B">
        <w:rPr>
          <w:color w:val="000000"/>
        </w:rPr>
        <w:t xml:space="preserve">65. </w:t>
      </w:r>
      <w:r w:rsidR="00EF355E" w:rsidRPr="0044608B">
        <w:rPr>
          <w:color w:val="000000"/>
        </w:rPr>
        <w:t>In cases where the</w:t>
      </w:r>
      <w:r w:rsidR="000E0532" w:rsidRPr="0044608B">
        <w:rPr>
          <w:color w:val="000000"/>
        </w:rPr>
        <w:t xml:space="preserve"> </w:t>
      </w:r>
      <w:r w:rsidR="00766548" w:rsidRPr="00766548">
        <w:rPr>
          <w:color w:val="000000"/>
        </w:rPr>
        <w:t>cash register and control equipment</w:t>
      </w:r>
      <w:r w:rsidR="003E205E">
        <w:rPr>
          <w:color w:val="000000"/>
        </w:rPr>
        <w:t xml:space="preserve"> </w:t>
      </w:r>
      <w:r w:rsidR="00EF355E" w:rsidRPr="0044608B">
        <w:rPr>
          <w:color w:val="000000"/>
        </w:rPr>
        <w:t>is not functional, the</w:t>
      </w:r>
      <w:r w:rsidR="000E0532" w:rsidRPr="0044608B">
        <w:rPr>
          <w:color w:val="000000"/>
        </w:rPr>
        <w:t xml:space="preserve"> currency exchange activity</w:t>
      </w:r>
      <w:r w:rsidR="00EF355E" w:rsidRPr="0044608B">
        <w:rPr>
          <w:color w:val="000000"/>
        </w:rPr>
        <w:t xml:space="preserve"> of the </w:t>
      </w:r>
      <w:r w:rsidR="000E0532" w:rsidRPr="0044608B">
        <w:rPr>
          <w:color w:val="000000"/>
        </w:rPr>
        <w:t xml:space="preserve">foreign exchange office </w:t>
      </w:r>
      <w:r w:rsidR="00EF355E" w:rsidRPr="0044608B">
        <w:rPr>
          <w:color w:val="000000"/>
        </w:rPr>
        <w:t xml:space="preserve">and the hotel </w:t>
      </w:r>
      <w:r w:rsidR="00F10454">
        <w:rPr>
          <w:color w:val="000000"/>
        </w:rPr>
        <w:t>shall be</w:t>
      </w:r>
      <w:r w:rsidR="00EF355E" w:rsidRPr="0044608B">
        <w:rPr>
          <w:color w:val="000000"/>
        </w:rPr>
        <w:t xml:space="preserve"> suspended</w:t>
      </w:r>
      <w:r w:rsidRPr="0044608B">
        <w:rPr>
          <w:color w:val="000000"/>
        </w:rPr>
        <w:t>.</w:t>
      </w:r>
    </w:p>
    <w:p w14:paraId="1EDC6D7E" w14:textId="77777777" w:rsidR="007D0E98" w:rsidRPr="005F6300" w:rsidRDefault="00DF4E9C" w:rsidP="005F6300">
      <w:pPr>
        <w:rPr>
          <w:i/>
          <w:color w:val="663300"/>
          <w:sz w:val="22"/>
          <w:szCs w:val="22"/>
          <w:lang w:eastAsia="ru-RU"/>
        </w:rPr>
      </w:pPr>
      <w:r w:rsidRPr="005F6300">
        <w:rPr>
          <w:i/>
          <w:color w:val="663300"/>
          <w:sz w:val="22"/>
          <w:szCs w:val="22"/>
          <w:lang w:eastAsia="ru-RU"/>
        </w:rPr>
        <w:t>[</w:t>
      </w:r>
      <w:r w:rsidR="006A0EBB" w:rsidRPr="005F6300">
        <w:rPr>
          <w:i/>
          <w:color w:val="663300"/>
          <w:sz w:val="22"/>
          <w:szCs w:val="22"/>
          <w:lang w:eastAsia="ru-RU"/>
        </w:rPr>
        <w:t xml:space="preserve">Paragraph 65 amended </w:t>
      </w:r>
      <w:r w:rsidR="007D0E98" w:rsidRPr="005F6300">
        <w:rPr>
          <w:i/>
          <w:color w:val="663300"/>
          <w:sz w:val="22"/>
          <w:szCs w:val="22"/>
          <w:lang w:eastAsia="ru-RU"/>
        </w:rPr>
        <w:t xml:space="preserve">by </w:t>
      </w:r>
      <w:r w:rsidR="00792980" w:rsidRPr="005F6300">
        <w:rPr>
          <w:i/>
          <w:color w:val="663300"/>
          <w:sz w:val="22"/>
          <w:szCs w:val="22"/>
          <w:lang w:eastAsia="ru-RU"/>
        </w:rPr>
        <w:t xml:space="preserve">the </w:t>
      </w:r>
      <w:r w:rsidR="007D0E98" w:rsidRPr="005F6300">
        <w:rPr>
          <w:i/>
          <w:color w:val="663300"/>
          <w:sz w:val="22"/>
          <w:szCs w:val="22"/>
          <w:lang w:eastAsia="ru-RU"/>
        </w:rPr>
        <w:t>NBM</w:t>
      </w:r>
      <w:r w:rsidR="000F33BC" w:rsidRPr="005F6300">
        <w:rPr>
          <w:i/>
          <w:color w:val="663300"/>
          <w:sz w:val="22"/>
          <w:szCs w:val="22"/>
          <w:lang w:eastAsia="ru-RU"/>
        </w:rPr>
        <w:t>’s</w:t>
      </w:r>
      <w:r w:rsidR="007D0E98" w:rsidRPr="005F6300">
        <w:rPr>
          <w:i/>
          <w:color w:val="663300"/>
          <w:sz w:val="22"/>
          <w:szCs w:val="22"/>
          <w:lang w:eastAsia="ru-RU"/>
        </w:rPr>
        <w:t xml:space="preserve"> Decision No 162 of 10.08.2023, in force as of 25.08.2023</w:t>
      </w:r>
      <w:r w:rsidRPr="005F6300">
        <w:rPr>
          <w:i/>
          <w:color w:val="663300"/>
          <w:sz w:val="22"/>
          <w:szCs w:val="22"/>
          <w:lang w:eastAsia="ru-RU"/>
        </w:rPr>
        <w:t>]</w:t>
      </w:r>
      <w:r w:rsidR="00C029E0" w:rsidRPr="00C029E0">
        <w:rPr>
          <w:i/>
          <w:color w:val="663300"/>
          <w:sz w:val="22"/>
          <w:szCs w:val="22"/>
          <w:lang w:eastAsia="ru-RU"/>
        </w:rPr>
        <w:t xml:space="preserve"> </w:t>
      </w:r>
      <w:r w:rsidR="00C029E0" w:rsidRPr="00AC29C9">
        <w:rPr>
          <w:i/>
          <w:color w:val="663300"/>
          <w:sz w:val="22"/>
          <w:szCs w:val="22"/>
          <w:lang w:eastAsia="ru-RU"/>
        </w:rPr>
        <w:t xml:space="preserve">[Paragraph 65 </w:t>
      </w:r>
      <w:r w:rsidR="00C029E0" w:rsidRPr="00C029E0">
        <w:rPr>
          <w:i/>
          <w:color w:val="663300"/>
          <w:sz w:val="22"/>
          <w:szCs w:val="22"/>
          <w:lang w:eastAsia="ru-RU"/>
        </w:rPr>
        <w:t>in the wording</w:t>
      </w:r>
      <w:r w:rsidR="00C029E0">
        <w:rPr>
          <w:i/>
          <w:color w:val="663300"/>
          <w:sz w:val="22"/>
          <w:szCs w:val="22"/>
          <w:lang w:eastAsia="ru-RU"/>
        </w:rPr>
        <w:t xml:space="preserve"> of </w:t>
      </w:r>
      <w:r w:rsidR="00C029E0" w:rsidRPr="00AC29C9">
        <w:rPr>
          <w:i/>
          <w:color w:val="663300"/>
          <w:sz w:val="22"/>
          <w:szCs w:val="22"/>
          <w:lang w:eastAsia="ru-RU"/>
        </w:rPr>
        <w:t xml:space="preserve">the NBM’s Decision No </w:t>
      </w:r>
      <w:r w:rsidR="00C029E0" w:rsidRPr="00B00C44">
        <w:rPr>
          <w:i/>
          <w:iCs/>
          <w:color w:val="663300"/>
          <w:sz w:val="22"/>
          <w:lang w:eastAsia="ro-MD"/>
        </w:rPr>
        <w:t>235</w:t>
      </w:r>
      <w:r w:rsidR="00C029E0" w:rsidRPr="00AC29C9">
        <w:rPr>
          <w:i/>
          <w:color w:val="663300"/>
          <w:sz w:val="22"/>
          <w:szCs w:val="22"/>
          <w:lang w:eastAsia="ru-RU"/>
        </w:rPr>
        <w:t xml:space="preserve"> of </w:t>
      </w:r>
      <w:r w:rsidR="00C029E0" w:rsidRPr="00B00C44">
        <w:rPr>
          <w:i/>
          <w:iCs/>
          <w:color w:val="663300"/>
          <w:sz w:val="22"/>
          <w:lang w:eastAsia="ro-MD"/>
        </w:rPr>
        <w:t>19.09.2019</w:t>
      </w:r>
      <w:r w:rsidR="00C029E0" w:rsidRPr="00AC29C9">
        <w:rPr>
          <w:i/>
          <w:color w:val="663300"/>
          <w:sz w:val="22"/>
          <w:szCs w:val="22"/>
          <w:lang w:eastAsia="ru-RU"/>
        </w:rPr>
        <w:t xml:space="preserve">, in force as of </w:t>
      </w:r>
      <w:r w:rsidR="00C029E0" w:rsidRPr="00B00C44">
        <w:rPr>
          <w:i/>
          <w:iCs/>
          <w:color w:val="663300"/>
          <w:sz w:val="22"/>
          <w:lang w:eastAsia="ro-MD"/>
        </w:rPr>
        <w:t>30.10.2019</w:t>
      </w:r>
      <w:r w:rsidR="00C029E0" w:rsidRPr="00AC29C9">
        <w:rPr>
          <w:i/>
          <w:color w:val="663300"/>
          <w:sz w:val="22"/>
          <w:szCs w:val="22"/>
          <w:lang w:eastAsia="ru-RU"/>
        </w:rPr>
        <w:t>]</w:t>
      </w:r>
    </w:p>
    <w:p w14:paraId="096147F4" w14:textId="77777777" w:rsidR="002B14B9" w:rsidRPr="0044608B" w:rsidRDefault="002B14B9" w:rsidP="000A33BE">
      <w:pPr>
        <w:ind w:firstLine="567"/>
        <w:jc w:val="both"/>
        <w:rPr>
          <w:color w:val="000000"/>
        </w:rPr>
      </w:pPr>
    </w:p>
    <w:p w14:paraId="7412128F" w14:textId="77777777" w:rsidR="002B14B9" w:rsidRPr="0044608B" w:rsidRDefault="002B14B9" w:rsidP="000A33BE">
      <w:pPr>
        <w:ind w:firstLine="567"/>
        <w:jc w:val="both"/>
        <w:rPr>
          <w:color w:val="000000"/>
        </w:rPr>
      </w:pPr>
      <w:r w:rsidRPr="0044608B">
        <w:rPr>
          <w:color w:val="000000"/>
        </w:rPr>
        <w:t xml:space="preserve">66. The foreign exchange entity shall register every </w:t>
      </w:r>
      <w:r w:rsidR="00F43F69" w:rsidRPr="0044608B">
        <w:rPr>
          <w:color w:val="000000"/>
        </w:rPr>
        <w:t xml:space="preserve">foreign exchange </w:t>
      </w:r>
      <w:r w:rsidR="004D6CBE" w:rsidRPr="0044608B">
        <w:rPr>
          <w:color w:val="000000"/>
        </w:rPr>
        <w:t>operation in</w:t>
      </w:r>
      <w:r w:rsidRPr="0044608B">
        <w:rPr>
          <w:color w:val="000000"/>
        </w:rPr>
        <w:t xml:space="preserve"> cash with individuals </w:t>
      </w:r>
      <w:r w:rsidRPr="0044608B">
        <w:rPr>
          <w:rFonts w:ascii="permianseriftypefaceregular" w:hAnsi="permianseriftypefaceregular"/>
          <w:color w:val="000000"/>
          <w:lang w:eastAsia="ru-RU"/>
        </w:rPr>
        <w:t>at the moment of its performance in the separate registers, namely:</w:t>
      </w:r>
    </w:p>
    <w:p w14:paraId="745EFD9E" w14:textId="77777777" w:rsidR="002B14B9" w:rsidRPr="0044608B" w:rsidRDefault="002B14B9" w:rsidP="000A33BE">
      <w:pPr>
        <w:ind w:firstLine="567"/>
        <w:jc w:val="both"/>
        <w:rPr>
          <w:color w:val="000000"/>
        </w:rPr>
      </w:pPr>
      <w:r w:rsidRPr="0044608B">
        <w:rPr>
          <w:color w:val="000000"/>
        </w:rPr>
        <w:t xml:space="preserve">a) the register of </w:t>
      </w:r>
      <w:r w:rsidR="004866B3" w:rsidRPr="0044608B">
        <w:rPr>
          <w:color w:val="000000"/>
        </w:rPr>
        <w:t xml:space="preserve">the </w:t>
      </w:r>
      <w:r w:rsidRPr="0044608B">
        <w:rPr>
          <w:color w:val="000000"/>
        </w:rPr>
        <w:t>purchase operations of foreign currency in cash and of traveller’s cheques in foreign currency against Moldovan Lei in cash (the register of purchase operations of foreign currency, according to Annex</w:t>
      </w:r>
      <w:r w:rsidR="00BE789C">
        <w:rPr>
          <w:color w:val="000000"/>
        </w:rPr>
        <w:t xml:space="preserve"> </w:t>
      </w:r>
      <w:r w:rsidRPr="0044608B">
        <w:rPr>
          <w:color w:val="000000"/>
        </w:rPr>
        <w:t>3);</w:t>
      </w:r>
    </w:p>
    <w:p w14:paraId="7B349865" w14:textId="77777777" w:rsidR="002B14B9" w:rsidRPr="0044608B" w:rsidRDefault="002B14B9" w:rsidP="000A33BE">
      <w:pPr>
        <w:ind w:firstLine="567"/>
        <w:jc w:val="both"/>
        <w:rPr>
          <w:color w:val="000000"/>
        </w:rPr>
      </w:pPr>
      <w:r w:rsidRPr="0044608B">
        <w:rPr>
          <w:color w:val="000000"/>
        </w:rPr>
        <w:t xml:space="preserve">b) the register </w:t>
      </w:r>
      <w:r w:rsidR="004866B3" w:rsidRPr="0044608B">
        <w:rPr>
          <w:color w:val="000000"/>
        </w:rPr>
        <w:t xml:space="preserve">of the </w:t>
      </w:r>
      <w:r w:rsidRPr="0044608B">
        <w:rPr>
          <w:color w:val="000000"/>
        </w:rPr>
        <w:t>sale operations of foreign currency in cash and of traveller’s cheques in foreign currency against Moldovan Lei in cash (the register of sale operations of foreign currency, according to Annex</w:t>
      </w:r>
      <w:r w:rsidR="00BE789C">
        <w:rPr>
          <w:color w:val="000000"/>
        </w:rPr>
        <w:t xml:space="preserve"> </w:t>
      </w:r>
      <w:r w:rsidRPr="0044608B">
        <w:rPr>
          <w:color w:val="000000"/>
        </w:rPr>
        <w:t>4).</w:t>
      </w:r>
    </w:p>
    <w:p w14:paraId="2BC76097" w14:textId="77777777" w:rsidR="002B14B9" w:rsidRDefault="002B14B9" w:rsidP="000A33BE">
      <w:pPr>
        <w:ind w:firstLine="567"/>
        <w:jc w:val="both"/>
        <w:rPr>
          <w:color w:val="000000"/>
        </w:rPr>
      </w:pPr>
      <w:r w:rsidRPr="0044608B">
        <w:rPr>
          <w:color w:val="000000"/>
        </w:rPr>
        <w:t>The foreign exchange entity can register the performed operations in cash and with traveller’s cheques in separate registers.</w:t>
      </w:r>
    </w:p>
    <w:p w14:paraId="1AD14B1D" w14:textId="77777777" w:rsidR="001645D6" w:rsidRPr="0044608B" w:rsidRDefault="001645D6" w:rsidP="000A33BE">
      <w:pPr>
        <w:ind w:firstLine="567"/>
        <w:jc w:val="both"/>
        <w:rPr>
          <w:color w:val="000000"/>
        </w:rPr>
      </w:pPr>
    </w:p>
    <w:p w14:paraId="6A3B4B3C" w14:textId="77777777" w:rsidR="007D0E98" w:rsidRDefault="00210549" w:rsidP="007D0E98">
      <w:pPr>
        <w:ind w:firstLine="567"/>
        <w:jc w:val="both"/>
        <w:rPr>
          <w:i/>
          <w:color w:val="5B9BD5"/>
          <w:sz w:val="20"/>
        </w:rPr>
      </w:pPr>
      <w:r>
        <w:rPr>
          <w:color w:val="000000"/>
        </w:rPr>
        <w:t>66</w:t>
      </w:r>
      <w:r w:rsidRPr="00BD1B1A">
        <w:rPr>
          <w:color w:val="000000"/>
          <w:vertAlign w:val="superscript"/>
        </w:rPr>
        <w:t>1</w:t>
      </w:r>
      <w:r>
        <w:rPr>
          <w:color w:val="000000"/>
        </w:rPr>
        <w:t xml:space="preserve">. The registers referred to in paragraph 66 may be drawn up as a single document, ensuring that all fields specified in Annexes 3 and 4 are accurately included. </w:t>
      </w:r>
    </w:p>
    <w:p w14:paraId="7FC2235F" w14:textId="77777777" w:rsidR="007D0E98" w:rsidRPr="005F6300" w:rsidRDefault="00DF4E9C" w:rsidP="005F6300">
      <w:pPr>
        <w:rPr>
          <w:i/>
          <w:color w:val="663300"/>
          <w:sz w:val="22"/>
          <w:szCs w:val="22"/>
          <w:lang w:eastAsia="ru-RU"/>
        </w:rPr>
      </w:pPr>
      <w:r w:rsidRPr="005F6300">
        <w:rPr>
          <w:i/>
          <w:color w:val="663300"/>
          <w:sz w:val="22"/>
          <w:szCs w:val="22"/>
          <w:lang w:eastAsia="ru-RU"/>
        </w:rPr>
        <w:t>[</w:t>
      </w:r>
      <w:r w:rsidR="007D0E98" w:rsidRPr="005F6300">
        <w:rPr>
          <w:i/>
          <w:color w:val="663300"/>
          <w:sz w:val="22"/>
          <w:szCs w:val="22"/>
          <w:lang w:eastAsia="ru-RU"/>
        </w:rPr>
        <w:t>Paragraph 66</w:t>
      </w:r>
      <w:r w:rsidR="007D0E98" w:rsidRPr="005F6300">
        <w:rPr>
          <w:i/>
          <w:color w:val="663300"/>
          <w:sz w:val="22"/>
          <w:szCs w:val="22"/>
          <w:vertAlign w:val="superscript"/>
          <w:lang w:eastAsia="ru-RU"/>
        </w:rPr>
        <w:t xml:space="preserve">1 </w:t>
      </w:r>
      <w:r w:rsidR="00E66972" w:rsidRPr="005F6300">
        <w:rPr>
          <w:i/>
          <w:color w:val="663300"/>
          <w:sz w:val="22"/>
          <w:szCs w:val="22"/>
          <w:lang w:eastAsia="ru-RU"/>
        </w:rPr>
        <w:t xml:space="preserve">introduced </w:t>
      </w:r>
      <w:r w:rsidR="007D0E98" w:rsidRPr="005F6300">
        <w:rPr>
          <w:i/>
          <w:color w:val="663300"/>
          <w:sz w:val="22"/>
          <w:szCs w:val="22"/>
          <w:lang w:eastAsia="ru-RU"/>
        </w:rPr>
        <w:t xml:space="preserve">by </w:t>
      </w:r>
      <w:r w:rsidR="00792980" w:rsidRPr="005F6300">
        <w:rPr>
          <w:i/>
          <w:color w:val="663300"/>
          <w:sz w:val="22"/>
          <w:szCs w:val="22"/>
          <w:lang w:eastAsia="ru-RU"/>
        </w:rPr>
        <w:t xml:space="preserve">the </w:t>
      </w:r>
      <w:r w:rsidR="007D0E98" w:rsidRPr="005F6300">
        <w:rPr>
          <w:i/>
          <w:color w:val="663300"/>
          <w:sz w:val="22"/>
          <w:szCs w:val="22"/>
          <w:lang w:eastAsia="ru-RU"/>
        </w:rPr>
        <w:t>NBM</w:t>
      </w:r>
      <w:r w:rsidR="000F33BC" w:rsidRPr="005F6300">
        <w:rPr>
          <w:i/>
          <w:color w:val="663300"/>
          <w:sz w:val="22"/>
          <w:szCs w:val="22"/>
          <w:lang w:eastAsia="ru-RU"/>
        </w:rPr>
        <w:t>’s</w:t>
      </w:r>
      <w:r w:rsidR="007D0E98"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55D3E6E6" w14:textId="77777777" w:rsidR="002B14B9" w:rsidRPr="00210549" w:rsidRDefault="00210549" w:rsidP="000A33BE">
      <w:pPr>
        <w:ind w:firstLine="567"/>
        <w:jc w:val="both"/>
        <w:rPr>
          <w:color w:val="000000"/>
        </w:rPr>
      </w:pPr>
      <w:r>
        <w:rPr>
          <w:color w:val="000000"/>
        </w:rPr>
        <w:t xml:space="preserve">  </w:t>
      </w:r>
    </w:p>
    <w:p w14:paraId="3D4DFB44" w14:textId="77777777" w:rsidR="002B14B9" w:rsidRDefault="002B14B9" w:rsidP="000A33BE">
      <w:pPr>
        <w:ind w:firstLine="567"/>
        <w:jc w:val="both"/>
        <w:rPr>
          <w:rFonts w:ascii="permianseriftypefaceregular" w:hAnsi="permianseriftypefaceregular"/>
          <w:color w:val="000000"/>
          <w:lang w:eastAsia="ru-RU"/>
        </w:rPr>
      </w:pPr>
      <w:r w:rsidRPr="0044608B">
        <w:rPr>
          <w:color w:val="000000"/>
        </w:rPr>
        <w:t xml:space="preserve">67. </w:t>
      </w:r>
      <w:r w:rsidRPr="0044608B">
        <w:rPr>
          <w:rFonts w:ascii="permianseriftypefaceregular" w:hAnsi="permianseriftypefaceregular"/>
          <w:color w:val="000000"/>
          <w:lang w:eastAsia="ru-RU"/>
        </w:rPr>
        <w:t xml:space="preserve">The erroneous records in the </w:t>
      </w:r>
      <w:r w:rsidR="004866B3" w:rsidRPr="0044608B">
        <w:rPr>
          <w:rFonts w:ascii="permianseriftypefaceregular" w:hAnsi="permianseriftypefaceregular"/>
          <w:color w:val="000000"/>
          <w:lang w:eastAsia="ru-RU"/>
        </w:rPr>
        <w:t xml:space="preserve">handwritten </w:t>
      </w:r>
      <w:r w:rsidRPr="0044608B">
        <w:rPr>
          <w:rFonts w:ascii="permianseriftypefaceregular" w:hAnsi="permianseriftypefaceregular"/>
          <w:color w:val="000000"/>
          <w:lang w:eastAsia="ru-RU"/>
        </w:rPr>
        <w:t xml:space="preserve">registers shall be cancelled by crossing out or rectified indicating the date of cancellation/rectification and </w:t>
      </w:r>
      <w:r w:rsidR="00121D29" w:rsidRPr="0044608B">
        <w:rPr>
          <w:rFonts w:ascii="permianseriftypefaceregular" w:hAnsi="permianseriftypefaceregular"/>
          <w:color w:val="000000"/>
          <w:lang w:eastAsia="ru-RU"/>
        </w:rPr>
        <w:t xml:space="preserve">under </w:t>
      </w:r>
      <w:r w:rsidRPr="0044608B">
        <w:rPr>
          <w:rFonts w:ascii="permianseriftypefaceregular" w:hAnsi="permianseriftypefaceregular"/>
          <w:color w:val="000000"/>
          <w:lang w:eastAsia="ru-RU"/>
        </w:rPr>
        <w:t>the signature of the employee of the foreign exchange entity.</w:t>
      </w:r>
    </w:p>
    <w:p w14:paraId="73AD4740" w14:textId="77777777" w:rsidR="00BD1B1A" w:rsidRPr="0044608B" w:rsidRDefault="00BD1B1A" w:rsidP="000A33BE">
      <w:pPr>
        <w:ind w:firstLine="567"/>
        <w:jc w:val="both"/>
        <w:rPr>
          <w:color w:val="000000"/>
        </w:rPr>
      </w:pPr>
    </w:p>
    <w:p w14:paraId="59936380" w14:textId="77777777" w:rsidR="0082678E" w:rsidRDefault="002B14B9" w:rsidP="005F6300">
      <w:pPr>
        <w:ind w:firstLine="567"/>
        <w:rPr>
          <w:color w:val="000000"/>
        </w:rPr>
      </w:pPr>
      <w:r w:rsidRPr="0044608B">
        <w:rPr>
          <w:color w:val="000000"/>
        </w:rPr>
        <w:t xml:space="preserve">68. </w:t>
      </w:r>
      <w:r w:rsidR="00732C7C" w:rsidRPr="0044608B">
        <w:rPr>
          <w:color w:val="000000"/>
        </w:rPr>
        <w:t xml:space="preserve">In the case of the </w:t>
      </w:r>
      <w:r w:rsidR="00E261DF" w:rsidRPr="0044608B">
        <w:rPr>
          <w:color w:val="000000"/>
        </w:rPr>
        <w:t xml:space="preserve">foreign </w:t>
      </w:r>
      <w:r w:rsidR="00732C7C" w:rsidRPr="0044608B">
        <w:rPr>
          <w:color w:val="000000"/>
        </w:rPr>
        <w:t xml:space="preserve">exchange office/hotel, the information indicated on the control strip must correspond to that information in the registers referred to in </w:t>
      </w:r>
      <w:r w:rsidR="00EF1174">
        <w:rPr>
          <w:color w:val="000000"/>
        </w:rPr>
        <w:t>paragraph</w:t>
      </w:r>
      <w:r w:rsidR="00732C7C" w:rsidRPr="0044608B">
        <w:rPr>
          <w:color w:val="000000"/>
        </w:rPr>
        <w:t xml:space="preserve"> 66</w:t>
      </w:r>
      <w:r w:rsidRPr="0044608B">
        <w:rPr>
          <w:color w:val="000000"/>
        </w:rPr>
        <w:t>.</w:t>
      </w:r>
    </w:p>
    <w:p w14:paraId="065D0C15" w14:textId="77777777" w:rsidR="002B14B9" w:rsidRPr="0044608B" w:rsidRDefault="0082678E" w:rsidP="005F6300">
      <w:pPr>
        <w:rPr>
          <w:color w:val="000000"/>
        </w:rPr>
      </w:pPr>
      <w:r w:rsidRPr="00AC29C9">
        <w:rPr>
          <w:i/>
          <w:color w:val="663300"/>
          <w:sz w:val="22"/>
          <w:szCs w:val="22"/>
          <w:lang w:eastAsia="ru-RU"/>
        </w:rPr>
        <w:t xml:space="preserve">[Paragraph </w:t>
      </w:r>
      <w:r>
        <w:rPr>
          <w:i/>
          <w:color w:val="663300"/>
          <w:sz w:val="22"/>
          <w:szCs w:val="22"/>
          <w:lang w:eastAsia="ru-RU"/>
        </w:rPr>
        <w:t>68</w:t>
      </w:r>
      <w:r w:rsidRPr="00AC29C9">
        <w:rPr>
          <w:i/>
          <w:color w:val="663300"/>
          <w:sz w:val="22"/>
          <w:szCs w:val="22"/>
          <w:lang w:eastAsia="ru-RU"/>
        </w:rPr>
        <w:t xml:space="preserve"> amended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3AA5284B" w14:textId="77777777" w:rsidR="00F951EC" w:rsidRPr="0044608B" w:rsidRDefault="00F951EC" w:rsidP="000A33BE">
      <w:pPr>
        <w:ind w:firstLine="567"/>
        <w:jc w:val="both"/>
        <w:rPr>
          <w:i/>
          <w:color w:val="000000"/>
        </w:rPr>
      </w:pPr>
    </w:p>
    <w:p w14:paraId="6D079498" w14:textId="77777777" w:rsidR="00685B31" w:rsidRDefault="00685B31" w:rsidP="00685B31">
      <w:pPr>
        <w:ind w:firstLine="567"/>
        <w:jc w:val="both"/>
        <w:rPr>
          <w:color w:val="000000"/>
        </w:rPr>
      </w:pPr>
      <w:r>
        <w:rPr>
          <w:color w:val="000000"/>
        </w:rPr>
        <w:t>68</w:t>
      </w:r>
      <w:r w:rsidRPr="00E453F8">
        <w:rPr>
          <w:color w:val="000000"/>
          <w:vertAlign w:val="superscript"/>
        </w:rPr>
        <w:t>1</w:t>
      </w:r>
      <w:r>
        <w:rPr>
          <w:color w:val="000000"/>
        </w:rPr>
        <w:t xml:space="preserve">. </w:t>
      </w:r>
      <w:r w:rsidRPr="00685B31">
        <w:rPr>
          <w:color w:val="000000"/>
        </w:rPr>
        <w:t xml:space="preserve">The </w:t>
      </w:r>
      <w:r w:rsidR="00EF1174">
        <w:rPr>
          <w:color w:val="000000"/>
        </w:rPr>
        <w:t>foreign</w:t>
      </w:r>
      <w:r w:rsidRPr="00685B31">
        <w:rPr>
          <w:color w:val="000000"/>
        </w:rPr>
        <w:t xml:space="preserve"> exchange </w:t>
      </w:r>
      <w:r w:rsidR="00EF1174">
        <w:rPr>
          <w:color w:val="000000"/>
        </w:rPr>
        <w:t>entity</w:t>
      </w:r>
      <w:r w:rsidRPr="00685B31">
        <w:rPr>
          <w:color w:val="000000"/>
        </w:rPr>
        <w:t xml:space="preserve"> is obliged to ensure real-time </w:t>
      </w:r>
      <w:r w:rsidR="00CC5C7B" w:rsidRPr="00CC5C7B">
        <w:rPr>
          <w:color w:val="000000"/>
        </w:rPr>
        <w:t>surveillance and video recording</w:t>
      </w:r>
      <w:r w:rsidRPr="00685B31">
        <w:rPr>
          <w:color w:val="000000"/>
        </w:rPr>
        <w:t xml:space="preserve"> of </w:t>
      </w:r>
      <w:r w:rsidR="00CC5C7B" w:rsidRPr="00CC5C7B">
        <w:rPr>
          <w:color w:val="000000"/>
        </w:rPr>
        <w:t>currency exchange activity in cash</w:t>
      </w:r>
      <w:r w:rsidRPr="00685B31">
        <w:rPr>
          <w:color w:val="000000"/>
        </w:rPr>
        <w:t xml:space="preserve"> with individuals throughout the </w:t>
      </w:r>
      <w:r w:rsidR="00DB41EC" w:rsidRPr="00DB41EC">
        <w:rPr>
          <w:color w:val="000000"/>
        </w:rPr>
        <w:t>work programme</w:t>
      </w:r>
      <w:r w:rsidRPr="00685B31">
        <w:rPr>
          <w:color w:val="000000"/>
        </w:rPr>
        <w:t xml:space="preserve">. Video recordings </w:t>
      </w:r>
      <w:r>
        <w:rPr>
          <w:color w:val="000000"/>
        </w:rPr>
        <w:t xml:space="preserve">shall be </w:t>
      </w:r>
      <w:r w:rsidRPr="00685B31">
        <w:rPr>
          <w:color w:val="000000"/>
        </w:rPr>
        <w:t xml:space="preserve">made at each counter where </w:t>
      </w:r>
      <w:r w:rsidR="00A464F6" w:rsidRPr="00685B31">
        <w:rPr>
          <w:color w:val="000000"/>
        </w:rPr>
        <w:t xml:space="preserve">currency exchange </w:t>
      </w:r>
      <w:r w:rsidR="00A464F6">
        <w:rPr>
          <w:color w:val="000000"/>
        </w:rPr>
        <w:t>operation</w:t>
      </w:r>
      <w:r w:rsidR="00A464F6" w:rsidRPr="00685B31">
        <w:rPr>
          <w:color w:val="000000"/>
        </w:rPr>
        <w:t xml:space="preserve">s </w:t>
      </w:r>
      <w:r w:rsidR="00A464F6">
        <w:rPr>
          <w:color w:val="000000"/>
        </w:rPr>
        <w:t xml:space="preserve">in </w:t>
      </w:r>
      <w:r w:rsidR="00A464F6" w:rsidRPr="00685B31">
        <w:rPr>
          <w:color w:val="000000"/>
        </w:rPr>
        <w:t>cash with individuals</w:t>
      </w:r>
      <w:r w:rsidRPr="00685B31">
        <w:rPr>
          <w:color w:val="000000"/>
        </w:rPr>
        <w:t xml:space="preserve"> are </w:t>
      </w:r>
      <w:r w:rsidR="00CA6782" w:rsidRPr="00CA6782">
        <w:rPr>
          <w:color w:val="000000"/>
        </w:rPr>
        <w:t>carried out</w:t>
      </w:r>
      <w:r w:rsidRPr="00685B31">
        <w:rPr>
          <w:color w:val="000000"/>
        </w:rPr>
        <w:t xml:space="preserve">, and they must include at least the date, hour, and </w:t>
      </w:r>
      <w:r w:rsidRPr="00685B31">
        <w:rPr>
          <w:color w:val="000000"/>
        </w:rPr>
        <w:lastRenderedPageBreak/>
        <w:t xml:space="preserve">minutes of each currency exchange </w:t>
      </w:r>
      <w:r w:rsidR="00BF5409">
        <w:rPr>
          <w:color w:val="000000"/>
        </w:rPr>
        <w:t>operation</w:t>
      </w:r>
      <w:r w:rsidRPr="00685B31">
        <w:rPr>
          <w:color w:val="000000"/>
        </w:rPr>
        <w:t xml:space="preserve">. Recordings </w:t>
      </w:r>
      <w:r>
        <w:rPr>
          <w:color w:val="000000"/>
        </w:rPr>
        <w:t xml:space="preserve">shall be </w:t>
      </w:r>
      <w:r w:rsidRPr="00685B31">
        <w:rPr>
          <w:color w:val="000000"/>
        </w:rPr>
        <w:t>retained in accordance with Article 42, paragraph (1</w:t>
      </w:r>
      <w:r w:rsidRPr="00E453F8">
        <w:rPr>
          <w:color w:val="000000"/>
          <w:vertAlign w:val="superscript"/>
        </w:rPr>
        <w:t>3</w:t>
      </w:r>
      <w:r w:rsidRPr="00685B31">
        <w:rPr>
          <w:color w:val="000000"/>
        </w:rPr>
        <w:t>) of Law No 62/2008</w:t>
      </w:r>
      <w:r>
        <w:rPr>
          <w:color w:val="000000"/>
        </w:rPr>
        <w:t>.</w:t>
      </w:r>
    </w:p>
    <w:p w14:paraId="56DC72C5" w14:textId="77777777" w:rsidR="00727EB6" w:rsidRPr="005F6300" w:rsidRDefault="00DF4E9C" w:rsidP="005F6300">
      <w:pPr>
        <w:rPr>
          <w:i/>
          <w:color w:val="663300"/>
          <w:sz w:val="22"/>
          <w:szCs w:val="22"/>
          <w:lang w:eastAsia="ru-RU"/>
        </w:rPr>
      </w:pPr>
      <w:r w:rsidRPr="005F6300">
        <w:rPr>
          <w:i/>
          <w:color w:val="663300"/>
          <w:sz w:val="22"/>
          <w:szCs w:val="22"/>
          <w:lang w:eastAsia="ru-RU"/>
        </w:rPr>
        <w:t>[</w:t>
      </w:r>
      <w:r w:rsidR="00727EB6" w:rsidRPr="005F6300">
        <w:rPr>
          <w:i/>
          <w:color w:val="663300"/>
          <w:sz w:val="22"/>
          <w:szCs w:val="22"/>
          <w:lang w:eastAsia="ru-RU"/>
        </w:rPr>
        <w:t>Paragraph 68</w:t>
      </w:r>
      <w:r w:rsidR="00727EB6" w:rsidRPr="005F6300">
        <w:rPr>
          <w:i/>
          <w:color w:val="663300"/>
          <w:sz w:val="22"/>
          <w:szCs w:val="22"/>
          <w:vertAlign w:val="superscript"/>
          <w:lang w:eastAsia="ru-RU"/>
        </w:rPr>
        <w:t>1</w:t>
      </w:r>
      <w:r w:rsidR="00727EB6" w:rsidRPr="005F6300">
        <w:rPr>
          <w:i/>
          <w:color w:val="663300"/>
          <w:sz w:val="22"/>
          <w:szCs w:val="22"/>
          <w:lang w:eastAsia="ru-RU"/>
        </w:rPr>
        <w:t>introduced by the NBM</w:t>
      </w:r>
      <w:r w:rsidR="000F33BC" w:rsidRPr="005F6300">
        <w:rPr>
          <w:i/>
          <w:color w:val="663300"/>
          <w:sz w:val="22"/>
          <w:szCs w:val="22"/>
          <w:lang w:eastAsia="ru-RU"/>
        </w:rPr>
        <w:t>’s</w:t>
      </w:r>
      <w:r w:rsidR="00727EB6" w:rsidRPr="005F6300">
        <w:rPr>
          <w:i/>
          <w:color w:val="663300"/>
          <w:sz w:val="22"/>
          <w:szCs w:val="22"/>
          <w:lang w:eastAsia="ru-RU"/>
        </w:rPr>
        <w:t xml:space="preserve"> Decision No 162 of 10.08.2023, in force as of 20.10.2023</w:t>
      </w:r>
      <w:r w:rsidRPr="005F6300">
        <w:rPr>
          <w:i/>
          <w:color w:val="663300"/>
          <w:sz w:val="22"/>
          <w:szCs w:val="22"/>
          <w:lang w:eastAsia="ru-RU"/>
        </w:rPr>
        <w:t>]</w:t>
      </w:r>
    </w:p>
    <w:p w14:paraId="622BCA9A" w14:textId="77777777" w:rsidR="00727EB6" w:rsidRPr="00BD1B1A" w:rsidRDefault="00727EB6" w:rsidP="00685B31">
      <w:pPr>
        <w:ind w:firstLine="567"/>
        <w:jc w:val="both"/>
        <w:rPr>
          <w:i/>
          <w:iCs/>
          <w:color w:val="000000"/>
          <w:sz w:val="20"/>
          <w:szCs w:val="20"/>
        </w:rPr>
      </w:pPr>
    </w:p>
    <w:p w14:paraId="45086A62" w14:textId="77777777" w:rsidR="00732C7C" w:rsidRDefault="00685B31" w:rsidP="000A33BE">
      <w:pPr>
        <w:ind w:firstLine="567"/>
        <w:jc w:val="both"/>
        <w:rPr>
          <w:color w:val="000000"/>
        </w:rPr>
      </w:pPr>
      <w:r w:rsidRPr="00AF3DF7">
        <w:rPr>
          <w:color w:val="000000"/>
        </w:rPr>
        <w:t>68</w:t>
      </w:r>
      <w:r w:rsidRPr="00BD1B1A">
        <w:rPr>
          <w:color w:val="000000"/>
          <w:vertAlign w:val="superscript"/>
        </w:rPr>
        <w:t>2</w:t>
      </w:r>
      <w:r w:rsidRPr="00AF3DF7">
        <w:rPr>
          <w:color w:val="000000"/>
        </w:rPr>
        <w:t xml:space="preserve">. The video recordings </w:t>
      </w:r>
      <w:r w:rsidR="00F67F72">
        <w:rPr>
          <w:color w:val="000000"/>
        </w:rPr>
        <w:t xml:space="preserve">from the </w:t>
      </w:r>
      <w:r w:rsidR="00F67F72" w:rsidRPr="00AF3DF7">
        <w:rPr>
          <w:color w:val="000000"/>
        </w:rPr>
        <w:t>counter</w:t>
      </w:r>
      <w:r w:rsidR="00F67F72">
        <w:rPr>
          <w:color w:val="000000"/>
        </w:rPr>
        <w:t xml:space="preserve"> of</w:t>
      </w:r>
      <w:r w:rsidR="00F67F72" w:rsidRPr="00AF3DF7">
        <w:rPr>
          <w:color w:val="000000"/>
        </w:rPr>
        <w:t xml:space="preserve"> </w:t>
      </w:r>
      <w:r w:rsidRPr="00AF3DF7">
        <w:rPr>
          <w:color w:val="000000"/>
        </w:rPr>
        <w:t xml:space="preserve">the </w:t>
      </w:r>
      <w:r w:rsidR="00EF1174" w:rsidRPr="00AF3DF7">
        <w:rPr>
          <w:color w:val="000000"/>
        </w:rPr>
        <w:t>foreign</w:t>
      </w:r>
      <w:r w:rsidRPr="00AF3DF7">
        <w:rPr>
          <w:color w:val="000000"/>
        </w:rPr>
        <w:t xml:space="preserve"> exchange </w:t>
      </w:r>
      <w:r w:rsidR="00F67F72">
        <w:rPr>
          <w:color w:val="000000"/>
        </w:rPr>
        <w:t>entity</w:t>
      </w:r>
      <w:r w:rsidR="005F6300">
        <w:rPr>
          <w:color w:val="000000"/>
        </w:rPr>
        <w:t xml:space="preserve"> </w:t>
      </w:r>
      <w:r w:rsidRPr="00AF3DF7">
        <w:rPr>
          <w:color w:val="000000"/>
        </w:rPr>
        <w:t xml:space="preserve">shall, as a mandatory requirement, enable the visual identification of the individual conducting the currency exchange </w:t>
      </w:r>
      <w:r w:rsidR="006C3BC7">
        <w:rPr>
          <w:color w:val="000000"/>
        </w:rPr>
        <w:t>operation</w:t>
      </w:r>
      <w:r w:rsidRPr="00AF3DF7">
        <w:rPr>
          <w:color w:val="000000"/>
        </w:rPr>
        <w:t xml:space="preserve"> and the hands of the foreign exchange </w:t>
      </w:r>
      <w:r w:rsidR="00EF1174" w:rsidRPr="00AF3DF7">
        <w:rPr>
          <w:color w:val="000000"/>
        </w:rPr>
        <w:t>entity</w:t>
      </w:r>
      <w:r w:rsidRPr="00AF3DF7">
        <w:rPr>
          <w:color w:val="000000"/>
        </w:rPr>
        <w:t>’s cashier.</w:t>
      </w:r>
    </w:p>
    <w:p w14:paraId="6EE615C7" w14:textId="77777777" w:rsidR="00727EB6" w:rsidRPr="005F6300" w:rsidRDefault="00DF4E9C" w:rsidP="005F6300">
      <w:pPr>
        <w:rPr>
          <w:color w:val="663300"/>
          <w:sz w:val="22"/>
          <w:szCs w:val="22"/>
        </w:rPr>
      </w:pPr>
      <w:r w:rsidRPr="005F6300">
        <w:rPr>
          <w:i/>
          <w:color w:val="663300"/>
          <w:sz w:val="22"/>
          <w:szCs w:val="22"/>
          <w:lang w:eastAsia="ru-RU"/>
        </w:rPr>
        <w:t>[</w:t>
      </w:r>
      <w:r w:rsidR="00041755" w:rsidRPr="005F6300">
        <w:rPr>
          <w:i/>
          <w:color w:val="663300"/>
          <w:sz w:val="22"/>
          <w:szCs w:val="22"/>
          <w:lang w:eastAsia="ru-RU"/>
        </w:rPr>
        <w:t>Paragraph 68</w:t>
      </w:r>
      <w:r w:rsidR="00041755" w:rsidRPr="005F6300">
        <w:rPr>
          <w:i/>
          <w:color w:val="663300"/>
          <w:sz w:val="22"/>
          <w:szCs w:val="22"/>
          <w:vertAlign w:val="superscript"/>
          <w:lang w:eastAsia="ru-RU"/>
        </w:rPr>
        <w:t>2</w:t>
      </w:r>
      <w:r w:rsidR="007D0E98" w:rsidRPr="005F6300">
        <w:rPr>
          <w:i/>
          <w:color w:val="663300"/>
          <w:sz w:val="22"/>
          <w:szCs w:val="22"/>
          <w:vertAlign w:val="superscript"/>
          <w:lang w:eastAsia="ru-RU"/>
        </w:rPr>
        <w:t xml:space="preserve"> </w:t>
      </w:r>
      <w:r w:rsidR="00041755" w:rsidRPr="005F6300">
        <w:rPr>
          <w:i/>
          <w:color w:val="663300"/>
          <w:sz w:val="22"/>
          <w:szCs w:val="22"/>
          <w:lang w:eastAsia="ru-RU"/>
        </w:rPr>
        <w:t>introduced by the NBM</w:t>
      </w:r>
      <w:r w:rsidR="000F33BC" w:rsidRPr="005F6300">
        <w:rPr>
          <w:i/>
          <w:color w:val="663300"/>
          <w:sz w:val="22"/>
          <w:szCs w:val="22"/>
          <w:lang w:eastAsia="ru-RU"/>
        </w:rPr>
        <w:t>’s</w:t>
      </w:r>
      <w:r w:rsidR="00041755" w:rsidRPr="005F6300">
        <w:rPr>
          <w:i/>
          <w:color w:val="663300"/>
          <w:sz w:val="22"/>
          <w:szCs w:val="22"/>
          <w:lang w:eastAsia="ru-RU"/>
        </w:rPr>
        <w:t xml:space="preserve"> Decision No 162 of 10.08.2023, in force as of 20.10.2023</w:t>
      </w:r>
      <w:r w:rsidRPr="005F6300">
        <w:rPr>
          <w:i/>
          <w:color w:val="663300"/>
          <w:sz w:val="22"/>
          <w:szCs w:val="22"/>
          <w:lang w:eastAsia="ru-RU"/>
        </w:rPr>
        <w:t>]</w:t>
      </w:r>
    </w:p>
    <w:p w14:paraId="0BDE6DE1" w14:textId="77777777" w:rsidR="00BD1B1A" w:rsidRPr="005F6300" w:rsidRDefault="00BD1B1A" w:rsidP="005F6300">
      <w:pPr>
        <w:rPr>
          <w:i/>
          <w:color w:val="663300"/>
          <w:sz w:val="22"/>
          <w:szCs w:val="22"/>
          <w:lang w:eastAsia="ru-RU"/>
        </w:rPr>
      </w:pPr>
    </w:p>
    <w:p w14:paraId="6F2A0A81" w14:textId="77777777" w:rsidR="007D0E98" w:rsidRPr="005F6300" w:rsidRDefault="00DF4E9C" w:rsidP="005F6300">
      <w:pPr>
        <w:rPr>
          <w:i/>
          <w:color w:val="663300"/>
          <w:sz w:val="22"/>
          <w:szCs w:val="22"/>
          <w:lang w:eastAsia="ru-RU"/>
        </w:rPr>
      </w:pPr>
      <w:r w:rsidRPr="005F6300">
        <w:rPr>
          <w:i/>
          <w:color w:val="663300"/>
          <w:sz w:val="22"/>
          <w:szCs w:val="22"/>
          <w:lang w:eastAsia="ru-RU"/>
        </w:rPr>
        <w:t>[</w:t>
      </w:r>
      <w:r w:rsidR="007D0E98" w:rsidRPr="005F6300">
        <w:rPr>
          <w:i/>
          <w:color w:val="663300"/>
          <w:sz w:val="22"/>
          <w:szCs w:val="22"/>
          <w:lang w:eastAsia="ru-RU"/>
        </w:rPr>
        <w:t xml:space="preserve">Paragraph 69 repealed by </w:t>
      </w:r>
      <w:r w:rsidR="00792980" w:rsidRPr="005F6300">
        <w:rPr>
          <w:i/>
          <w:color w:val="663300"/>
          <w:sz w:val="22"/>
          <w:szCs w:val="22"/>
          <w:lang w:eastAsia="ru-RU"/>
        </w:rPr>
        <w:t xml:space="preserve">the </w:t>
      </w:r>
      <w:r w:rsidR="007D0E98" w:rsidRPr="005F6300">
        <w:rPr>
          <w:i/>
          <w:color w:val="663300"/>
          <w:sz w:val="22"/>
          <w:szCs w:val="22"/>
          <w:lang w:eastAsia="ru-RU"/>
        </w:rPr>
        <w:t>NBM</w:t>
      </w:r>
      <w:r w:rsidR="000F33BC" w:rsidRPr="005F6300">
        <w:rPr>
          <w:i/>
          <w:color w:val="663300"/>
          <w:sz w:val="22"/>
          <w:szCs w:val="22"/>
          <w:lang w:eastAsia="ru-RU"/>
        </w:rPr>
        <w:t>’s</w:t>
      </w:r>
      <w:r w:rsidR="007D0E98"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3AE1F8CA" w14:textId="77777777" w:rsidR="000D3897" w:rsidRPr="005F6300" w:rsidRDefault="000D3897" w:rsidP="005F6300">
      <w:pPr>
        <w:ind w:firstLine="567"/>
        <w:rPr>
          <w:i/>
          <w:color w:val="663300"/>
          <w:sz w:val="22"/>
          <w:szCs w:val="22"/>
        </w:rPr>
      </w:pPr>
    </w:p>
    <w:p w14:paraId="0A123607" w14:textId="77777777" w:rsidR="002B14B9" w:rsidRPr="005F6300" w:rsidRDefault="00DF4E9C" w:rsidP="005F6300">
      <w:pPr>
        <w:rPr>
          <w:i/>
          <w:color w:val="663300"/>
          <w:sz w:val="22"/>
          <w:szCs w:val="22"/>
          <w:lang w:eastAsia="ru-RU"/>
        </w:rPr>
      </w:pPr>
      <w:r w:rsidRPr="005F6300">
        <w:rPr>
          <w:i/>
          <w:color w:val="663300"/>
          <w:sz w:val="22"/>
          <w:szCs w:val="22"/>
          <w:lang w:eastAsia="ru-RU"/>
        </w:rPr>
        <w:t>[</w:t>
      </w:r>
      <w:r w:rsidR="00AF3DF7" w:rsidRPr="005F6300">
        <w:rPr>
          <w:i/>
          <w:color w:val="663300"/>
          <w:sz w:val="22"/>
          <w:szCs w:val="22"/>
          <w:lang w:eastAsia="ru-RU"/>
        </w:rPr>
        <w:t xml:space="preserve">Paragraph </w:t>
      </w:r>
      <w:r w:rsidR="002B14B9" w:rsidRPr="005F6300">
        <w:rPr>
          <w:i/>
          <w:color w:val="663300"/>
          <w:sz w:val="22"/>
          <w:szCs w:val="22"/>
          <w:lang w:eastAsia="ru-RU"/>
        </w:rPr>
        <w:t>70 repealed</w:t>
      </w:r>
      <w:r w:rsidR="00560BFD" w:rsidRP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sidRPr="00B00C44">
        <w:rPr>
          <w:i/>
          <w:iCs/>
          <w:color w:val="663300"/>
          <w:sz w:val="22"/>
          <w:lang w:eastAsia="ro-MD"/>
        </w:rPr>
        <w:t>203</w:t>
      </w:r>
      <w:r w:rsidR="00560BFD" w:rsidRPr="00AC29C9">
        <w:rPr>
          <w:i/>
          <w:color w:val="663300"/>
          <w:sz w:val="22"/>
          <w:szCs w:val="22"/>
          <w:lang w:eastAsia="ru-RU"/>
        </w:rPr>
        <w:t xml:space="preserve"> of </w:t>
      </w:r>
      <w:r w:rsidR="00560BFD" w:rsidRPr="00B00C44">
        <w:rPr>
          <w:i/>
          <w:iCs/>
          <w:color w:val="663300"/>
          <w:sz w:val="22"/>
          <w:lang w:eastAsia="ro-MD"/>
        </w:rPr>
        <w:t>09.08.2018</w:t>
      </w:r>
      <w:r w:rsidR="00560BFD" w:rsidRPr="00AC29C9">
        <w:rPr>
          <w:i/>
          <w:color w:val="663300"/>
          <w:sz w:val="22"/>
          <w:szCs w:val="22"/>
          <w:lang w:eastAsia="ru-RU"/>
        </w:rPr>
        <w:t xml:space="preserve">, in force as of </w:t>
      </w:r>
      <w:r w:rsidR="00560BFD" w:rsidRPr="00B00C44">
        <w:rPr>
          <w:i/>
          <w:iCs/>
          <w:color w:val="663300"/>
          <w:sz w:val="22"/>
          <w:lang w:eastAsia="ro-MD"/>
        </w:rPr>
        <w:t>24.08.2018</w:t>
      </w:r>
      <w:r w:rsidRPr="005F6300">
        <w:rPr>
          <w:i/>
          <w:color w:val="663300"/>
          <w:sz w:val="22"/>
          <w:szCs w:val="22"/>
          <w:lang w:eastAsia="ru-RU"/>
        </w:rPr>
        <w:t>]</w:t>
      </w:r>
    </w:p>
    <w:p w14:paraId="77AF5972" w14:textId="77777777" w:rsidR="002B14B9" w:rsidRPr="0044608B" w:rsidRDefault="002B14B9" w:rsidP="000A33BE">
      <w:pPr>
        <w:ind w:firstLine="567"/>
        <w:jc w:val="both"/>
        <w:rPr>
          <w:i/>
          <w:color w:val="000000"/>
        </w:rPr>
      </w:pPr>
    </w:p>
    <w:p w14:paraId="1D075F61" w14:textId="77777777" w:rsidR="000A63C7" w:rsidRDefault="002B14B9" w:rsidP="000A63C7">
      <w:pPr>
        <w:ind w:firstLine="709"/>
        <w:jc w:val="center"/>
        <w:rPr>
          <w:b/>
          <w:bCs/>
          <w:i/>
          <w:color w:val="000000"/>
        </w:rPr>
      </w:pPr>
      <w:r w:rsidRPr="005F6300">
        <w:rPr>
          <w:b/>
          <w:bCs/>
          <w:i/>
          <w:color w:val="000000"/>
        </w:rPr>
        <w:t xml:space="preserve">Section 4. </w:t>
      </w:r>
    </w:p>
    <w:p w14:paraId="3EE2D48B" w14:textId="77777777" w:rsidR="002B14B9" w:rsidRPr="0044608B" w:rsidRDefault="002B14B9" w:rsidP="005F6300">
      <w:pPr>
        <w:ind w:firstLine="709"/>
        <w:jc w:val="center"/>
        <w:rPr>
          <w:color w:val="000000"/>
        </w:rPr>
      </w:pPr>
      <w:r w:rsidRPr="005F6300">
        <w:rPr>
          <w:b/>
          <w:bCs/>
          <w:i/>
          <w:color w:val="000000"/>
        </w:rPr>
        <w:t>The registration of the operations performed at the currency exchange machine</w:t>
      </w:r>
    </w:p>
    <w:p w14:paraId="1F00BD34" w14:textId="77777777" w:rsidR="002B14B9" w:rsidRPr="0044608B" w:rsidRDefault="002B14B9" w:rsidP="002B14B9">
      <w:pPr>
        <w:ind w:firstLine="567"/>
        <w:jc w:val="both"/>
        <w:rPr>
          <w:color w:val="000000"/>
        </w:rPr>
      </w:pPr>
      <w:r w:rsidRPr="0044608B">
        <w:rPr>
          <w:color w:val="000000"/>
        </w:rPr>
        <w:t xml:space="preserve">71. The foreign exchange entity </w:t>
      </w:r>
      <w:r w:rsidR="00471598">
        <w:rPr>
          <w:color w:val="000000"/>
        </w:rPr>
        <w:t>shall</w:t>
      </w:r>
      <w:r w:rsidR="00471598" w:rsidRPr="0044608B">
        <w:rPr>
          <w:color w:val="000000"/>
        </w:rPr>
        <w:t xml:space="preserve"> </w:t>
      </w:r>
      <w:r w:rsidRPr="0044608B">
        <w:rPr>
          <w:color w:val="000000"/>
        </w:rPr>
        <w:t xml:space="preserve">ensure for each </w:t>
      </w:r>
      <w:r w:rsidR="00F43F69" w:rsidRPr="0044608B">
        <w:rPr>
          <w:color w:val="000000"/>
        </w:rPr>
        <w:t xml:space="preserve">foreign exchange operation </w:t>
      </w:r>
      <w:r w:rsidRPr="0044608B">
        <w:rPr>
          <w:color w:val="000000"/>
        </w:rPr>
        <w:t>performed at the currency exchange machine:</w:t>
      </w:r>
    </w:p>
    <w:p w14:paraId="7A672C29" w14:textId="77777777" w:rsidR="002B14B9" w:rsidRPr="0044608B" w:rsidRDefault="002B14B9" w:rsidP="002B14B9">
      <w:pPr>
        <w:pStyle w:val="HTMLPreformatted"/>
        <w:shd w:val="clear" w:color="auto" w:fill="FFFFFF"/>
        <w:ind w:firstLine="567"/>
        <w:jc w:val="both"/>
        <w:rPr>
          <w:color w:val="000000"/>
        </w:rPr>
      </w:pPr>
      <w:r w:rsidRPr="0044608B">
        <w:rPr>
          <w:rFonts w:ascii="Times New Roman" w:hAnsi="Times New Roman" w:cs="Times New Roman"/>
          <w:color w:val="000000"/>
          <w:sz w:val="24"/>
          <w:szCs w:val="24"/>
        </w:rPr>
        <w:t>a) automat</w:t>
      </w:r>
      <w:r w:rsidR="00AF3DF7">
        <w:rPr>
          <w:rFonts w:ascii="Times New Roman" w:hAnsi="Times New Roman" w:cs="Times New Roman"/>
          <w:color w:val="000000"/>
          <w:sz w:val="24"/>
          <w:szCs w:val="24"/>
        </w:rPr>
        <w:t>ed</w:t>
      </w:r>
      <w:r w:rsidRPr="0044608B">
        <w:rPr>
          <w:rFonts w:ascii="Times New Roman" w:hAnsi="Times New Roman" w:cs="Times New Roman"/>
          <w:color w:val="000000"/>
          <w:sz w:val="24"/>
          <w:szCs w:val="24"/>
        </w:rPr>
        <w:t xml:space="preserve"> </w:t>
      </w:r>
      <w:r w:rsidR="00AF3DF7">
        <w:rPr>
          <w:rFonts w:ascii="Times New Roman" w:hAnsi="Times New Roman" w:cs="Times New Roman"/>
          <w:color w:val="000000"/>
          <w:sz w:val="24"/>
          <w:szCs w:val="24"/>
        </w:rPr>
        <w:t xml:space="preserve">recording </w:t>
      </w:r>
      <w:r w:rsidRPr="0044608B">
        <w:rPr>
          <w:rFonts w:ascii="Times New Roman" w:hAnsi="Times New Roman" w:cs="Times New Roman"/>
          <w:color w:val="000000"/>
          <w:sz w:val="24"/>
          <w:szCs w:val="24"/>
        </w:rPr>
        <w:t>of th</w:t>
      </w:r>
      <w:r w:rsidR="00AF3DF7">
        <w:rPr>
          <w:rFonts w:ascii="Times New Roman" w:hAnsi="Times New Roman" w:cs="Times New Roman"/>
          <w:color w:val="000000"/>
          <w:sz w:val="24"/>
          <w:szCs w:val="24"/>
        </w:rPr>
        <w:t>is</w:t>
      </w:r>
      <w:r w:rsidRPr="0044608B">
        <w:rPr>
          <w:rFonts w:ascii="Times New Roman" w:hAnsi="Times New Roman" w:cs="Times New Roman"/>
          <w:color w:val="000000"/>
          <w:sz w:val="24"/>
          <w:szCs w:val="24"/>
        </w:rPr>
        <w:t xml:space="preserve"> operation, at the moment of its performance,</w:t>
      </w:r>
      <w:r w:rsidR="007B70F4" w:rsidRPr="00EF6822">
        <w:t xml:space="preserve"> </w:t>
      </w:r>
      <w:r w:rsidR="00AF3DF7">
        <w:rPr>
          <w:rFonts w:ascii="Times New Roman" w:hAnsi="Times New Roman" w:cs="Times New Roman"/>
          <w:color w:val="000000"/>
          <w:sz w:val="24"/>
          <w:szCs w:val="24"/>
        </w:rPr>
        <w:t xml:space="preserve">using the </w:t>
      </w:r>
      <w:r w:rsidR="00766548" w:rsidRPr="00766548">
        <w:rPr>
          <w:rFonts w:ascii="Times New Roman" w:hAnsi="Times New Roman" w:cs="Times New Roman"/>
          <w:color w:val="000000"/>
          <w:sz w:val="24"/>
          <w:szCs w:val="24"/>
        </w:rPr>
        <w:t>cash register and control equipment</w:t>
      </w:r>
      <w:r w:rsidR="005F5479">
        <w:rPr>
          <w:rFonts w:ascii="Times New Roman" w:hAnsi="Times New Roman" w:cs="Times New Roman"/>
          <w:color w:val="000000"/>
          <w:sz w:val="24"/>
          <w:szCs w:val="24"/>
        </w:rPr>
        <w:t xml:space="preserve"> </w:t>
      </w:r>
      <w:r w:rsidR="007B70F4" w:rsidRPr="0044608B">
        <w:rPr>
          <w:rFonts w:ascii="Times New Roman" w:hAnsi="Times New Roman" w:cs="Times New Roman"/>
          <w:color w:val="000000"/>
          <w:sz w:val="24"/>
          <w:szCs w:val="24"/>
        </w:rPr>
        <w:t>with which the currency exchange machine is equipped</w:t>
      </w:r>
      <w:r w:rsidRPr="0044608B">
        <w:rPr>
          <w:rFonts w:ascii="Times New Roman" w:hAnsi="Times New Roman" w:cs="Times New Roman"/>
          <w:color w:val="000000"/>
          <w:sz w:val="24"/>
          <w:szCs w:val="24"/>
        </w:rPr>
        <w:t>;</w:t>
      </w:r>
    </w:p>
    <w:p w14:paraId="63160A8B" w14:textId="77777777" w:rsidR="002B14B9" w:rsidRDefault="002B14B9" w:rsidP="002B14B9">
      <w:pPr>
        <w:ind w:firstLine="567"/>
        <w:jc w:val="both"/>
        <w:rPr>
          <w:color w:val="000000"/>
        </w:rPr>
      </w:pPr>
      <w:r w:rsidRPr="0044608B">
        <w:rPr>
          <w:color w:val="000000"/>
        </w:rPr>
        <w:t xml:space="preserve">b) the printing of the cash </w:t>
      </w:r>
      <w:r w:rsidR="00E36F8C" w:rsidRPr="00E36F8C">
        <w:rPr>
          <w:color w:val="000000"/>
        </w:rPr>
        <w:t>voucher</w:t>
      </w:r>
      <w:r w:rsidRPr="0044608B">
        <w:rPr>
          <w:color w:val="000000"/>
        </w:rPr>
        <w:t xml:space="preserve"> or </w:t>
      </w:r>
      <w:r w:rsidR="00515FD8">
        <w:rPr>
          <w:color w:val="000000"/>
        </w:rPr>
        <w:t xml:space="preserve">tax </w:t>
      </w:r>
      <w:r w:rsidR="00172337" w:rsidRPr="00EF6822">
        <w:t>document,</w:t>
      </w:r>
      <w:r w:rsidRPr="0044608B">
        <w:rPr>
          <w:color w:val="000000"/>
        </w:rPr>
        <w:t xml:space="preserve"> by reflecting the information provided for in </w:t>
      </w:r>
      <w:r w:rsidR="00515FD8">
        <w:rPr>
          <w:color w:val="000000"/>
        </w:rPr>
        <w:t xml:space="preserve">Article </w:t>
      </w:r>
      <w:r w:rsidRPr="0044608B">
        <w:rPr>
          <w:color w:val="000000"/>
        </w:rPr>
        <w:t>42</w:t>
      </w:r>
      <w:r w:rsidRPr="0044608B">
        <w:rPr>
          <w:color w:val="000000"/>
          <w:vertAlign w:val="superscript"/>
        </w:rPr>
        <w:t>1</w:t>
      </w:r>
      <w:r w:rsidRPr="0044608B">
        <w:rPr>
          <w:color w:val="000000"/>
        </w:rPr>
        <w:t xml:space="preserve"> par</w:t>
      </w:r>
      <w:r w:rsidR="00515FD8">
        <w:rPr>
          <w:color w:val="000000"/>
        </w:rPr>
        <w:t>agraph</w:t>
      </w:r>
      <w:r w:rsidRPr="0044608B">
        <w:rPr>
          <w:color w:val="000000"/>
        </w:rPr>
        <w:t xml:space="preserve"> (3) letters b) and e) of </w:t>
      </w:r>
      <w:r w:rsidR="00C429D9" w:rsidRPr="0044608B">
        <w:rPr>
          <w:color w:val="000000"/>
        </w:rPr>
        <w:t>Law</w:t>
      </w:r>
      <w:r w:rsidR="00BE789C">
        <w:rPr>
          <w:color w:val="000000"/>
        </w:rPr>
        <w:t xml:space="preserve"> </w:t>
      </w:r>
      <w:r w:rsidR="00446263">
        <w:rPr>
          <w:color w:val="000000"/>
        </w:rPr>
        <w:t>No</w:t>
      </w:r>
      <w:r w:rsidR="00BE789C">
        <w:rPr>
          <w:color w:val="000000"/>
        </w:rPr>
        <w:t xml:space="preserve"> </w:t>
      </w:r>
      <w:r w:rsidR="00C429D9" w:rsidRPr="0044608B">
        <w:rPr>
          <w:color w:val="000000"/>
        </w:rPr>
        <w:t>62</w:t>
      </w:r>
      <w:r w:rsidR="00F82DD7" w:rsidRPr="0044608B">
        <w:rPr>
          <w:color w:val="000000"/>
        </w:rPr>
        <w:t>/</w:t>
      </w:r>
      <w:r w:rsidRPr="0044608B">
        <w:rPr>
          <w:color w:val="000000"/>
        </w:rPr>
        <w:t>2008.</w:t>
      </w:r>
    </w:p>
    <w:p w14:paraId="5F9F54D4" w14:textId="77777777" w:rsidR="00E36F8C" w:rsidRPr="0044608B" w:rsidRDefault="00E36F8C" w:rsidP="005F6300">
      <w:pPr>
        <w:rPr>
          <w:color w:val="000000"/>
        </w:rPr>
      </w:pPr>
      <w:r w:rsidRPr="00AC29C9">
        <w:rPr>
          <w:i/>
          <w:color w:val="663300"/>
          <w:sz w:val="22"/>
          <w:szCs w:val="22"/>
          <w:lang w:eastAsia="ru-RU"/>
        </w:rPr>
        <w:t xml:space="preserve">[Paragraph </w:t>
      </w:r>
      <w:r>
        <w:rPr>
          <w:i/>
          <w:color w:val="663300"/>
          <w:sz w:val="22"/>
          <w:szCs w:val="22"/>
          <w:lang w:eastAsia="ru-RU"/>
        </w:rPr>
        <w:t>71</w:t>
      </w:r>
      <w:r w:rsidRPr="00AC29C9">
        <w:rPr>
          <w:i/>
          <w:color w:val="663300"/>
          <w:sz w:val="22"/>
          <w:szCs w:val="22"/>
          <w:lang w:eastAsia="ru-RU"/>
        </w:rPr>
        <w:t xml:space="preserve"> amended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7E863D27" w14:textId="77777777" w:rsidR="000C3901" w:rsidRPr="0044608B" w:rsidRDefault="000C3901" w:rsidP="002B14B9">
      <w:pPr>
        <w:ind w:firstLine="567"/>
        <w:jc w:val="both"/>
        <w:rPr>
          <w:color w:val="000000"/>
        </w:rPr>
      </w:pPr>
    </w:p>
    <w:p w14:paraId="7EE4EFD5" w14:textId="77777777" w:rsidR="00F82DD7" w:rsidRDefault="002B14B9" w:rsidP="002B14B9">
      <w:pPr>
        <w:ind w:firstLine="567"/>
        <w:jc w:val="both"/>
        <w:rPr>
          <w:color w:val="000000"/>
        </w:rPr>
      </w:pPr>
      <w:r w:rsidRPr="0044608B">
        <w:rPr>
          <w:color w:val="000000"/>
        </w:rPr>
        <w:t xml:space="preserve">72. </w:t>
      </w:r>
      <w:r w:rsidR="00F82DD7" w:rsidRPr="0044608B">
        <w:rPr>
          <w:color w:val="000000"/>
        </w:rPr>
        <w:t xml:space="preserve">The </w:t>
      </w:r>
      <w:r w:rsidR="00634D3E" w:rsidRPr="0044608B">
        <w:rPr>
          <w:color w:val="000000"/>
        </w:rPr>
        <w:t xml:space="preserve">cash </w:t>
      </w:r>
      <w:r w:rsidR="00545C8A" w:rsidRPr="00545C8A">
        <w:rPr>
          <w:color w:val="000000"/>
        </w:rPr>
        <w:t>voucher</w:t>
      </w:r>
      <w:r w:rsidR="00300CDE">
        <w:rPr>
          <w:color w:val="000000"/>
        </w:rPr>
        <w:t xml:space="preserve"> </w:t>
      </w:r>
      <w:r w:rsidR="00F82DD7" w:rsidRPr="0044608B">
        <w:rPr>
          <w:color w:val="000000"/>
        </w:rPr>
        <w:t xml:space="preserve">or </w:t>
      </w:r>
      <w:r w:rsidR="00300CDE">
        <w:rPr>
          <w:color w:val="000000"/>
        </w:rPr>
        <w:t xml:space="preserve">tax </w:t>
      </w:r>
      <w:r w:rsidR="00F82DD7" w:rsidRPr="0044608B">
        <w:rPr>
          <w:color w:val="000000"/>
        </w:rPr>
        <w:t>document</w:t>
      </w:r>
      <w:r w:rsidR="00634D3E" w:rsidRPr="0044608B">
        <w:rPr>
          <w:color w:val="000000"/>
        </w:rPr>
        <w:t xml:space="preserve"> </w:t>
      </w:r>
      <w:r w:rsidR="00300CDE">
        <w:rPr>
          <w:color w:val="000000"/>
        </w:rPr>
        <w:t xml:space="preserve">shall be printed at the same time as </w:t>
      </w:r>
      <w:r w:rsidR="00F82DD7" w:rsidRPr="0044608B">
        <w:rPr>
          <w:color w:val="000000"/>
        </w:rPr>
        <w:t xml:space="preserve">the funds </w:t>
      </w:r>
      <w:r w:rsidR="00300CDE">
        <w:rPr>
          <w:color w:val="000000"/>
        </w:rPr>
        <w:t xml:space="preserve">are issued </w:t>
      </w:r>
      <w:r w:rsidR="00F82DD7" w:rsidRPr="0044608B">
        <w:rPr>
          <w:color w:val="000000"/>
        </w:rPr>
        <w:t xml:space="preserve">to the </w:t>
      </w:r>
      <w:r w:rsidR="00300CDE">
        <w:rPr>
          <w:color w:val="000000"/>
        </w:rPr>
        <w:t>customer</w:t>
      </w:r>
      <w:r w:rsidRPr="0044608B">
        <w:rPr>
          <w:color w:val="000000"/>
        </w:rPr>
        <w:t>.</w:t>
      </w:r>
    </w:p>
    <w:p w14:paraId="2FD1C986" w14:textId="77777777" w:rsidR="00545C8A" w:rsidRPr="0044608B" w:rsidRDefault="00545C8A" w:rsidP="005F6300">
      <w:pPr>
        <w:rPr>
          <w:color w:val="000000"/>
        </w:rPr>
      </w:pPr>
      <w:r w:rsidRPr="00AC29C9">
        <w:rPr>
          <w:i/>
          <w:color w:val="663300"/>
          <w:sz w:val="22"/>
          <w:szCs w:val="22"/>
          <w:lang w:eastAsia="ru-RU"/>
        </w:rPr>
        <w:t xml:space="preserve">[Paragraph </w:t>
      </w:r>
      <w:r>
        <w:rPr>
          <w:i/>
          <w:color w:val="663300"/>
          <w:sz w:val="22"/>
          <w:szCs w:val="22"/>
          <w:lang w:eastAsia="ru-RU"/>
        </w:rPr>
        <w:t>72</w:t>
      </w:r>
      <w:r w:rsidRPr="00AC29C9">
        <w:rPr>
          <w:i/>
          <w:color w:val="663300"/>
          <w:sz w:val="22"/>
          <w:szCs w:val="22"/>
          <w:lang w:eastAsia="ru-RU"/>
        </w:rPr>
        <w:t xml:space="preserve"> amended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1E2CD8FF" w14:textId="77777777" w:rsidR="002B14B9" w:rsidRPr="0044608B" w:rsidRDefault="002B14B9" w:rsidP="002B14B9">
      <w:pPr>
        <w:ind w:firstLine="567"/>
        <w:jc w:val="both"/>
        <w:rPr>
          <w:color w:val="000000"/>
        </w:rPr>
      </w:pPr>
    </w:p>
    <w:p w14:paraId="398D74C5" w14:textId="77777777" w:rsidR="002B14B9" w:rsidRPr="0044608B" w:rsidRDefault="002B14B9" w:rsidP="002B14B9">
      <w:pPr>
        <w:ind w:firstLine="567"/>
        <w:jc w:val="both"/>
        <w:rPr>
          <w:color w:val="000000"/>
        </w:rPr>
      </w:pPr>
      <w:r w:rsidRPr="0044608B">
        <w:rPr>
          <w:color w:val="000000"/>
        </w:rPr>
        <w:t>73. The foreign exchange entity shall ensure that</w:t>
      </w:r>
      <w:r w:rsidR="009E637C" w:rsidRPr="0044608B">
        <w:rPr>
          <w:color w:val="000000"/>
        </w:rPr>
        <w:t xml:space="preserve"> the operation is registered in separate registers </w:t>
      </w:r>
      <w:r w:rsidRPr="0044608B">
        <w:rPr>
          <w:color w:val="000000"/>
        </w:rPr>
        <w:t xml:space="preserve">at the moment of performance </w:t>
      </w:r>
      <w:r w:rsidR="000D6860" w:rsidRPr="0044608B">
        <w:rPr>
          <w:color w:val="000000"/>
        </w:rPr>
        <w:t>via</w:t>
      </w:r>
      <w:r w:rsidR="009E637C" w:rsidRPr="0044608B">
        <w:rPr>
          <w:color w:val="000000"/>
        </w:rPr>
        <w:t xml:space="preserve"> a currency exchange machine</w:t>
      </w:r>
      <w:r w:rsidR="009A681C" w:rsidRPr="0044608B">
        <w:rPr>
          <w:color w:val="000000"/>
        </w:rPr>
        <w:t>:</w:t>
      </w:r>
    </w:p>
    <w:p w14:paraId="02C58402" w14:textId="77777777" w:rsidR="002B14B9" w:rsidRPr="0044608B" w:rsidRDefault="002B14B9" w:rsidP="002B14B9">
      <w:pPr>
        <w:ind w:firstLine="567"/>
        <w:jc w:val="both"/>
        <w:rPr>
          <w:color w:val="000000"/>
        </w:rPr>
      </w:pPr>
      <w:r w:rsidRPr="0044608B">
        <w:rPr>
          <w:color w:val="000000"/>
        </w:rPr>
        <w:t>a) the register of purchase operations of foreign currency in cash against Moldovan Lei in cash;</w:t>
      </w:r>
    </w:p>
    <w:p w14:paraId="6E65FD6A" w14:textId="77777777" w:rsidR="002B14B9" w:rsidRPr="0044608B" w:rsidRDefault="002B14B9" w:rsidP="002B14B9">
      <w:pPr>
        <w:ind w:firstLine="567"/>
        <w:jc w:val="both"/>
        <w:rPr>
          <w:color w:val="000000"/>
        </w:rPr>
      </w:pPr>
      <w:r w:rsidRPr="0044608B">
        <w:rPr>
          <w:color w:val="000000"/>
        </w:rPr>
        <w:t>b) the register of sale operations of foreign currency in cash against Moldovan Lei in cash.</w:t>
      </w:r>
    </w:p>
    <w:p w14:paraId="59B7D0A8" w14:textId="77777777" w:rsidR="002B14B9" w:rsidRDefault="00300CDE" w:rsidP="002B14B9">
      <w:pPr>
        <w:ind w:firstLine="567"/>
        <w:jc w:val="both"/>
        <w:rPr>
          <w:color w:val="000000"/>
        </w:rPr>
      </w:pPr>
      <w:r>
        <w:rPr>
          <w:color w:val="000000"/>
        </w:rPr>
        <w:t>T</w:t>
      </w:r>
      <w:r w:rsidR="002B14B9" w:rsidRPr="0044608B">
        <w:rPr>
          <w:color w:val="000000"/>
        </w:rPr>
        <w:t xml:space="preserve">hese </w:t>
      </w:r>
      <w:r>
        <w:rPr>
          <w:color w:val="000000"/>
        </w:rPr>
        <w:t xml:space="preserve">records </w:t>
      </w:r>
      <w:r w:rsidR="002B14B9" w:rsidRPr="0044608B">
        <w:rPr>
          <w:color w:val="000000"/>
        </w:rPr>
        <w:t xml:space="preserve">shall </w:t>
      </w:r>
      <w:r>
        <w:rPr>
          <w:color w:val="000000"/>
        </w:rPr>
        <w:t xml:space="preserve">contain </w:t>
      </w:r>
      <w:r w:rsidR="002B14B9" w:rsidRPr="0044608B">
        <w:rPr>
          <w:color w:val="000000"/>
        </w:rPr>
        <w:t xml:space="preserve">at least the information indicated in columns 2-5, 7-11 of the </w:t>
      </w:r>
      <w:r>
        <w:rPr>
          <w:color w:val="000000"/>
        </w:rPr>
        <w:t>records</w:t>
      </w:r>
      <w:r w:rsidR="002B14B9" w:rsidRPr="0044608B">
        <w:rPr>
          <w:color w:val="000000"/>
        </w:rPr>
        <w:t xml:space="preserve"> </w:t>
      </w:r>
      <w:r>
        <w:rPr>
          <w:color w:val="000000"/>
        </w:rPr>
        <w:t>set out</w:t>
      </w:r>
      <w:r w:rsidR="002B14B9" w:rsidRPr="0044608B">
        <w:rPr>
          <w:color w:val="000000"/>
        </w:rPr>
        <w:t xml:space="preserve"> in Annexes</w:t>
      </w:r>
      <w:r w:rsidR="00446263" w:rsidRPr="0044608B">
        <w:rPr>
          <w:color w:val="000000"/>
        </w:rPr>
        <w:t xml:space="preserve"> </w:t>
      </w:r>
      <w:r w:rsidR="002B14B9" w:rsidRPr="0044608B">
        <w:rPr>
          <w:color w:val="000000"/>
        </w:rPr>
        <w:t>3 and</w:t>
      </w:r>
      <w:r w:rsidR="00BE789C">
        <w:rPr>
          <w:color w:val="000000"/>
        </w:rPr>
        <w:t xml:space="preserve"> </w:t>
      </w:r>
      <w:r w:rsidR="002B14B9" w:rsidRPr="0044608B">
        <w:rPr>
          <w:color w:val="000000"/>
        </w:rPr>
        <w:t>4.</w:t>
      </w:r>
    </w:p>
    <w:p w14:paraId="7BCCA541" w14:textId="77777777" w:rsidR="00C44BF4" w:rsidRDefault="00C44BF4" w:rsidP="002B14B9">
      <w:pPr>
        <w:ind w:firstLine="567"/>
        <w:jc w:val="both"/>
        <w:rPr>
          <w:color w:val="000000"/>
        </w:rPr>
      </w:pPr>
    </w:p>
    <w:p w14:paraId="74ECA1DA" w14:textId="77777777" w:rsidR="00685B31" w:rsidRPr="0019759C" w:rsidRDefault="00685B31" w:rsidP="002B14B9">
      <w:pPr>
        <w:ind w:firstLine="567"/>
        <w:jc w:val="both"/>
        <w:rPr>
          <w:color w:val="000000"/>
        </w:rPr>
      </w:pPr>
      <w:r>
        <w:rPr>
          <w:color w:val="000000"/>
        </w:rPr>
        <w:t>73</w:t>
      </w:r>
      <w:r w:rsidRPr="00BD1B1A">
        <w:rPr>
          <w:color w:val="000000"/>
          <w:vertAlign w:val="superscript"/>
        </w:rPr>
        <w:t>1</w:t>
      </w:r>
      <w:r w:rsidR="0019759C">
        <w:rPr>
          <w:color w:val="000000"/>
        </w:rPr>
        <w:t>. The registers referred to in paragraph 73 may be drawn up in a single document ensuring that all fields specified in Annexes 3 and 4 are accurately included.</w:t>
      </w:r>
    </w:p>
    <w:p w14:paraId="350A101F" w14:textId="77777777" w:rsidR="007D0E98" w:rsidRPr="005F6300" w:rsidRDefault="00DF4E9C" w:rsidP="005F6300">
      <w:pPr>
        <w:rPr>
          <w:i/>
          <w:color w:val="663300"/>
          <w:sz w:val="22"/>
          <w:szCs w:val="22"/>
          <w:lang w:eastAsia="ru-RU"/>
        </w:rPr>
      </w:pPr>
      <w:r w:rsidRPr="005F6300">
        <w:rPr>
          <w:i/>
          <w:color w:val="663300"/>
          <w:sz w:val="22"/>
          <w:szCs w:val="22"/>
          <w:lang w:eastAsia="ru-RU"/>
        </w:rPr>
        <w:t>[</w:t>
      </w:r>
      <w:r w:rsidR="007D0E98" w:rsidRPr="005F6300">
        <w:rPr>
          <w:i/>
          <w:color w:val="663300"/>
          <w:sz w:val="22"/>
          <w:szCs w:val="22"/>
          <w:lang w:eastAsia="ru-RU"/>
        </w:rPr>
        <w:t>Paragraph 73</w:t>
      </w:r>
      <w:r w:rsidR="007D0E98" w:rsidRPr="005F6300">
        <w:rPr>
          <w:i/>
          <w:color w:val="663300"/>
          <w:sz w:val="22"/>
          <w:szCs w:val="22"/>
          <w:vertAlign w:val="superscript"/>
          <w:lang w:eastAsia="ru-RU"/>
        </w:rPr>
        <w:t>1</w:t>
      </w:r>
      <w:r w:rsidR="007D0E98" w:rsidRPr="005F6300">
        <w:rPr>
          <w:i/>
          <w:color w:val="663300"/>
          <w:sz w:val="22"/>
          <w:szCs w:val="22"/>
          <w:lang w:eastAsia="ru-RU"/>
        </w:rPr>
        <w:t xml:space="preserve"> </w:t>
      </w:r>
      <w:r w:rsidR="00E66972" w:rsidRPr="005F6300">
        <w:rPr>
          <w:i/>
          <w:color w:val="663300"/>
          <w:sz w:val="22"/>
          <w:szCs w:val="22"/>
          <w:lang w:eastAsia="ru-RU"/>
        </w:rPr>
        <w:t xml:space="preserve">introduced </w:t>
      </w:r>
      <w:r w:rsidR="007D0E98" w:rsidRPr="005F6300">
        <w:rPr>
          <w:i/>
          <w:color w:val="663300"/>
          <w:sz w:val="22"/>
          <w:szCs w:val="22"/>
          <w:lang w:eastAsia="ru-RU"/>
        </w:rPr>
        <w:t xml:space="preserve">by </w:t>
      </w:r>
      <w:r w:rsidR="00792980" w:rsidRPr="005F6300">
        <w:rPr>
          <w:i/>
          <w:color w:val="663300"/>
          <w:sz w:val="22"/>
          <w:szCs w:val="22"/>
          <w:lang w:eastAsia="ru-RU"/>
        </w:rPr>
        <w:t xml:space="preserve">the </w:t>
      </w:r>
      <w:r w:rsidR="007D0E98" w:rsidRPr="005F6300">
        <w:rPr>
          <w:i/>
          <w:color w:val="663300"/>
          <w:sz w:val="22"/>
          <w:szCs w:val="22"/>
          <w:lang w:eastAsia="ru-RU"/>
        </w:rPr>
        <w:t>NBM</w:t>
      </w:r>
      <w:r w:rsidR="000F33BC" w:rsidRPr="005F6300">
        <w:rPr>
          <w:i/>
          <w:color w:val="663300"/>
          <w:sz w:val="22"/>
          <w:szCs w:val="22"/>
          <w:lang w:eastAsia="ru-RU"/>
        </w:rPr>
        <w:t>’s</w:t>
      </w:r>
      <w:r w:rsidR="007D0E98"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5E194CB4" w14:textId="77777777" w:rsidR="007D0E98" w:rsidRPr="005F6300" w:rsidRDefault="007D0E98" w:rsidP="005F6300">
      <w:pPr>
        <w:rPr>
          <w:color w:val="663300"/>
          <w:sz w:val="22"/>
          <w:szCs w:val="22"/>
        </w:rPr>
      </w:pPr>
    </w:p>
    <w:p w14:paraId="0BA06E42" w14:textId="77777777" w:rsidR="007D0E98" w:rsidRPr="005F6300" w:rsidRDefault="00DF4E9C" w:rsidP="005F6300">
      <w:pPr>
        <w:rPr>
          <w:i/>
          <w:color w:val="663300"/>
          <w:sz w:val="22"/>
          <w:szCs w:val="22"/>
          <w:lang w:eastAsia="ru-RU"/>
        </w:rPr>
      </w:pPr>
      <w:r w:rsidRPr="005F6300">
        <w:rPr>
          <w:i/>
          <w:color w:val="663300"/>
          <w:sz w:val="22"/>
          <w:szCs w:val="22"/>
          <w:lang w:eastAsia="ru-RU"/>
        </w:rPr>
        <w:t>[</w:t>
      </w:r>
      <w:r w:rsidR="007D0E98" w:rsidRPr="005F6300">
        <w:rPr>
          <w:i/>
          <w:color w:val="663300"/>
          <w:sz w:val="22"/>
          <w:szCs w:val="22"/>
          <w:lang w:eastAsia="ru-RU"/>
        </w:rPr>
        <w:t>Paragraph 74 repealed</w:t>
      </w:r>
      <w:r w:rsidR="00560BFD" w:rsidRP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sidRPr="00B00C44">
        <w:rPr>
          <w:i/>
          <w:iCs/>
          <w:color w:val="663300"/>
          <w:sz w:val="22"/>
          <w:lang w:eastAsia="ro-MD"/>
        </w:rPr>
        <w:t>203</w:t>
      </w:r>
      <w:r w:rsidR="00560BFD" w:rsidRPr="00AC29C9">
        <w:rPr>
          <w:i/>
          <w:color w:val="663300"/>
          <w:sz w:val="22"/>
          <w:szCs w:val="22"/>
          <w:lang w:eastAsia="ru-RU"/>
        </w:rPr>
        <w:t xml:space="preserve"> of </w:t>
      </w:r>
      <w:r w:rsidR="00560BFD" w:rsidRPr="00B00C44">
        <w:rPr>
          <w:i/>
          <w:iCs/>
          <w:color w:val="663300"/>
          <w:sz w:val="22"/>
          <w:lang w:eastAsia="ro-MD"/>
        </w:rPr>
        <w:t>09.08.2018</w:t>
      </w:r>
      <w:r w:rsidR="00560BFD" w:rsidRPr="00AC29C9">
        <w:rPr>
          <w:i/>
          <w:color w:val="663300"/>
          <w:sz w:val="22"/>
          <w:szCs w:val="22"/>
          <w:lang w:eastAsia="ru-RU"/>
        </w:rPr>
        <w:t xml:space="preserve">, in force as of </w:t>
      </w:r>
      <w:r w:rsidR="00560BFD" w:rsidRPr="00B00C44">
        <w:rPr>
          <w:i/>
          <w:iCs/>
          <w:color w:val="663300"/>
          <w:sz w:val="22"/>
          <w:lang w:eastAsia="ro-MD"/>
        </w:rPr>
        <w:t>24.08.2018</w:t>
      </w:r>
      <w:r w:rsidRPr="005F6300">
        <w:rPr>
          <w:i/>
          <w:color w:val="663300"/>
          <w:sz w:val="22"/>
          <w:szCs w:val="22"/>
          <w:lang w:eastAsia="ru-RU"/>
        </w:rPr>
        <w:t>]</w:t>
      </w:r>
    </w:p>
    <w:p w14:paraId="24B29DCA" w14:textId="77777777" w:rsidR="002B14B9" w:rsidRPr="0044608B" w:rsidRDefault="007D0E98" w:rsidP="00BD1B1A">
      <w:pPr>
        <w:jc w:val="both"/>
        <w:rPr>
          <w:color w:val="000000"/>
        </w:rPr>
      </w:pPr>
      <w:r>
        <w:rPr>
          <w:color w:val="000000"/>
        </w:rPr>
        <w:t xml:space="preserve"> </w:t>
      </w:r>
    </w:p>
    <w:p w14:paraId="735C109E" w14:textId="77777777" w:rsidR="000A63C7" w:rsidRDefault="002B14B9" w:rsidP="005F6300">
      <w:pPr>
        <w:ind w:firstLine="709"/>
        <w:jc w:val="center"/>
        <w:rPr>
          <w:b/>
          <w:bCs/>
          <w:i/>
          <w:color w:val="000000"/>
        </w:rPr>
      </w:pPr>
      <w:r w:rsidRPr="005F6300">
        <w:rPr>
          <w:b/>
          <w:bCs/>
          <w:i/>
          <w:color w:val="000000"/>
        </w:rPr>
        <w:t>Section 5.</w:t>
      </w:r>
    </w:p>
    <w:p w14:paraId="2DF66D1E" w14:textId="77777777" w:rsidR="002B14B9" w:rsidRPr="0044608B" w:rsidRDefault="002B14B9" w:rsidP="005F6300">
      <w:pPr>
        <w:ind w:firstLine="709"/>
        <w:jc w:val="center"/>
        <w:rPr>
          <w:color w:val="000000"/>
        </w:rPr>
      </w:pPr>
      <w:r w:rsidRPr="005F6300">
        <w:rPr>
          <w:b/>
          <w:bCs/>
          <w:i/>
          <w:color w:val="000000"/>
        </w:rPr>
        <w:t xml:space="preserve">The </w:t>
      </w:r>
      <w:r w:rsidR="00F22A69" w:rsidRPr="00F22A69">
        <w:rPr>
          <w:b/>
          <w:bCs/>
          <w:i/>
          <w:color w:val="000000"/>
        </w:rPr>
        <w:t>particularities</w:t>
      </w:r>
      <w:r w:rsidRPr="005F6300">
        <w:rPr>
          <w:b/>
          <w:bCs/>
          <w:i/>
          <w:color w:val="000000"/>
        </w:rPr>
        <w:t xml:space="preserve"> related to revocation of the currency exchange operation</w:t>
      </w:r>
    </w:p>
    <w:p w14:paraId="61C4EB24" w14:textId="77777777" w:rsidR="002B14B9" w:rsidRPr="0044608B" w:rsidRDefault="002B14B9" w:rsidP="000A33BE">
      <w:pPr>
        <w:ind w:firstLine="567"/>
        <w:jc w:val="both"/>
        <w:rPr>
          <w:color w:val="000000"/>
        </w:rPr>
      </w:pPr>
      <w:r w:rsidRPr="0044608B">
        <w:rPr>
          <w:color w:val="000000"/>
        </w:rPr>
        <w:t xml:space="preserve">75. The revocation of </w:t>
      </w:r>
      <w:r w:rsidR="00F43F69" w:rsidRPr="0044608B">
        <w:rPr>
          <w:color w:val="000000"/>
        </w:rPr>
        <w:t xml:space="preserve">foreign exchange operation </w:t>
      </w:r>
      <w:r w:rsidRPr="0044608B">
        <w:rPr>
          <w:color w:val="000000"/>
        </w:rPr>
        <w:t xml:space="preserve">by the individual shall be performed with complying to the </w:t>
      </w:r>
      <w:r w:rsidR="000C43A7">
        <w:rPr>
          <w:color w:val="000000"/>
        </w:rPr>
        <w:t>provisions referred to in Article</w:t>
      </w:r>
      <w:r w:rsidRPr="0044608B">
        <w:rPr>
          <w:color w:val="000000"/>
        </w:rPr>
        <w:t xml:space="preserve"> 42 par</w:t>
      </w:r>
      <w:r w:rsidR="000C43A7">
        <w:rPr>
          <w:color w:val="000000"/>
        </w:rPr>
        <w:t xml:space="preserve">agraph </w:t>
      </w:r>
      <w:r w:rsidRPr="0044608B">
        <w:rPr>
          <w:color w:val="000000"/>
        </w:rPr>
        <w:t>(6</w:t>
      </w:r>
      <w:r w:rsidRPr="0044608B">
        <w:rPr>
          <w:color w:val="000000"/>
          <w:vertAlign w:val="superscript"/>
        </w:rPr>
        <w:t>1</w:t>
      </w:r>
      <w:r w:rsidRPr="0044608B">
        <w:rPr>
          <w:color w:val="000000"/>
        </w:rPr>
        <w:t xml:space="preserve">) and, where appropriate, in </w:t>
      </w:r>
      <w:r w:rsidR="000C43A7">
        <w:rPr>
          <w:color w:val="000000"/>
        </w:rPr>
        <w:t>Article</w:t>
      </w:r>
      <w:r w:rsidRPr="0044608B">
        <w:rPr>
          <w:color w:val="000000"/>
        </w:rPr>
        <w:t xml:space="preserve"> 42</w:t>
      </w:r>
      <w:r w:rsidRPr="0044608B">
        <w:rPr>
          <w:color w:val="000000"/>
          <w:vertAlign w:val="superscript"/>
        </w:rPr>
        <w:t>1</w:t>
      </w:r>
      <w:r w:rsidRPr="0044608B">
        <w:rPr>
          <w:color w:val="000000"/>
        </w:rPr>
        <w:t xml:space="preserve"> par</w:t>
      </w:r>
      <w:r w:rsidR="000C43A7">
        <w:rPr>
          <w:color w:val="000000"/>
        </w:rPr>
        <w:t>agraph</w:t>
      </w:r>
      <w:r w:rsidR="00B12042" w:rsidRPr="0044608B">
        <w:rPr>
          <w:color w:val="000000"/>
        </w:rPr>
        <w:t xml:space="preserve"> </w:t>
      </w:r>
      <w:r w:rsidRPr="0044608B">
        <w:rPr>
          <w:color w:val="000000"/>
        </w:rPr>
        <w:t xml:space="preserve">(3) letter d) of </w:t>
      </w:r>
      <w:r w:rsidR="00C429D9" w:rsidRPr="0044608B">
        <w:rPr>
          <w:color w:val="000000"/>
        </w:rPr>
        <w:t>Law</w:t>
      </w:r>
      <w:r w:rsidR="00446263">
        <w:rPr>
          <w:color w:val="000000"/>
        </w:rPr>
        <w:t xml:space="preserve"> No </w:t>
      </w:r>
      <w:r w:rsidR="00C429D9" w:rsidRPr="0044608B">
        <w:rPr>
          <w:color w:val="000000"/>
        </w:rPr>
        <w:t>62</w:t>
      </w:r>
      <w:r w:rsidR="00F82DD7" w:rsidRPr="0044608B">
        <w:rPr>
          <w:color w:val="000000"/>
        </w:rPr>
        <w:t>/</w:t>
      </w:r>
      <w:r w:rsidRPr="0044608B">
        <w:rPr>
          <w:color w:val="000000"/>
        </w:rPr>
        <w:t>2008.</w:t>
      </w:r>
    </w:p>
    <w:p w14:paraId="5A7DBCB6" w14:textId="77777777" w:rsidR="002B14B9" w:rsidRPr="0044608B" w:rsidRDefault="002B14B9" w:rsidP="002B14B9">
      <w:pPr>
        <w:ind w:firstLine="567"/>
        <w:jc w:val="both"/>
        <w:rPr>
          <w:color w:val="000000"/>
        </w:rPr>
      </w:pPr>
    </w:p>
    <w:p w14:paraId="24BD7CE4" w14:textId="77777777" w:rsidR="002B14B9" w:rsidRPr="0044608B" w:rsidRDefault="002B14B9" w:rsidP="002B14B9">
      <w:pPr>
        <w:ind w:firstLine="567"/>
        <w:jc w:val="both"/>
        <w:rPr>
          <w:color w:val="000000"/>
        </w:rPr>
      </w:pPr>
      <w:r w:rsidRPr="0044608B">
        <w:rPr>
          <w:color w:val="000000"/>
        </w:rPr>
        <w:t>76.The revocation by the individual of the currency exchange operation, performed until its finalization, shall be done as follows:</w:t>
      </w:r>
    </w:p>
    <w:p w14:paraId="146D0A73" w14:textId="77777777" w:rsidR="002B14B9" w:rsidRPr="0044608B" w:rsidRDefault="002B14B9" w:rsidP="002B14B9">
      <w:pPr>
        <w:ind w:firstLine="567"/>
        <w:jc w:val="both"/>
        <w:rPr>
          <w:color w:val="000000"/>
        </w:rPr>
      </w:pPr>
      <w:r w:rsidRPr="0044608B">
        <w:rPr>
          <w:color w:val="000000"/>
        </w:rPr>
        <w:t xml:space="preserve"> a) in case of performing the operation through the counter of the foreign exchange entity </w:t>
      </w:r>
      <w:r w:rsidR="00E32B14">
        <w:rPr>
          <w:color w:val="000000"/>
        </w:rPr>
        <w:t>–</w:t>
      </w:r>
      <w:r w:rsidRPr="0044608B">
        <w:rPr>
          <w:color w:val="000000"/>
        </w:rPr>
        <w:t xml:space="preserve"> on the basis of </w:t>
      </w:r>
      <w:r w:rsidR="0012101E" w:rsidRPr="0044608B">
        <w:rPr>
          <w:color w:val="000000"/>
        </w:rPr>
        <w:t>customer</w:t>
      </w:r>
      <w:r w:rsidRPr="0044608B">
        <w:rPr>
          <w:color w:val="000000"/>
        </w:rPr>
        <w:t>’s oral request;</w:t>
      </w:r>
    </w:p>
    <w:p w14:paraId="3636AC87" w14:textId="77777777" w:rsidR="002B14B9" w:rsidRPr="0044608B" w:rsidRDefault="002B14B9" w:rsidP="002B14B9">
      <w:pPr>
        <w:ind w:firstLine="567"/>
        <w:jc w:val="both"/>
        <w:rPr>
          <w:color w:val="000000"/>
        </w:rPr>
      </w:pPr>
      <w:r w:rsidRPr="0044608B">
        <w:rPr>
          <w:color w:val="000000"/>
        </w:rPr>
        <w:t xml:space="preserve"> b) in case of performing the operation </w:t>
      </w:r>
      <w:r w:rsidR="000D6860" w:rsidRPr="0044608B">
        <w:rPr>
          <w:color w:val="000000"/>
        </w:rPr>
        <w:t>via</w:t>
      </w:r>
      <w:r w:rsidRPr="0044608B">
        <w:rPr>
          <w:color w:val="000000"/>
        </w:rPr>
        <w:t xml:space="preserve"> </w:t>
      </w:r>
      <w:r w:rsidR="00B12042" w:rsidRPr="0044608B">
        <w:rPr>
          <w:color w:val="000000"/>
        </w:rPr>
        <w:t xml:space="preserve">the </w:t>
      </w:r>
      <w:r w:rsidRPr="0044608B">
        <w:rPr>
          <w:color w:val="000000"/>
        </w:rPr>
        <w:t xml:space="preserve">currency exchange machine </w:t>
      </w:r>
      <w:r w:rsidR="00E32B14">
        <w:rPr>
          <w:color w:val="000000"/>
        </w:rPr>
        <w:t>–</w:t>
      </w:r>
      <w:r w:rsidRPr="0044608B">
        <w:rPr>
          <w:color w:val="000000"/>
        </w:rPr>
        <w:t xml:space="preserve"> according to the machine’s technical characteristics. </w:t>
      </w:r>
    </w:p>
    <w:p w14:paraId="6A858D35" w14:textId="77777777" w:rsidR="002B14B9" w:rsidRPr="0044608B" w:rsidRDefault="002B14B9" w:rsidP="002B14B9">
      <w:pPr>
        <w:ind w:firstLine="567"/>
        <w:jc w:val="both"/>
        <w:rPr>
          <w:color w:val="000000"/>
        </w:rPr>
      </w:pPr>
      <w:r w:rsidRPr="0044608B">
        <w:rPr>
          <w:color w:val="000000"/>
        </w:rPr>
        <w:lastRenderedPageBreak/>
        <w:t>The foreign exchange entity shall be obliged to reimburse to the individual the funds received.</w:t>
      </w:r>
    </w:p>
    <w:p w14:paraId="2087261D" w14:textId="77777777" w:rsidR="002B14B9" w:rsidRPr="0044608B" w:rsidRDefault="002B14B9" w:rsidP="002B14B9">
      <w:pPr>
        <w:ind w:firstLine="567"/>
        <w:jc w:val="both"/>
        <w:rPr>
          <w:color w:val="000000"/>
        </w:rPr>
      </w:pPr>
    </w:p>
    <w:p w14:paraId="7BCDE3AC" w14:textId="77777777" w:rsidR="00340CB0" w:rsidRDefault="00340CB0" w:rsidP="00340CB0">
      <w:pPr>
        <w:ind w:firstLine="567"/>
        <w:jc w:val="both"/>
        <w:rPr>
          <w:color w:val="000000"/>
        </w:rPr>
      </w:pPr>
      <w:r w:rsidRPr="0044608B">
        <w:rPr>
          <w:color w:val="000000"/>
        </w:rPr>
        <w:t xml:space="preserve">77. The individual can revoke the foreign exchange operation after its completion only when the operation was carried out through the counter of the foreign exchange entity. The revocation shall be carried out based on individual’s written application in accordance with Annex6 in two copies, with the attached cash voucher issued by the foreign exchange office/hotel or foreign exchange voucher issued by licenced bank. After mentions </w:t>
      </w:r>
      <w:r w:rsidR="000A060A" w:rsidRPr="000A060A">
        <w:rPr>
          <w:color w:val="000000"/>
        </w:rPr>
        <w:t>have been made</w:t>
      </w:r>
      <w:r w:rsidR="000A060A">
        <w:rPr>
          <w:color w:val="000000"/>
        </w:rPr>
        <w:t xml:space="preserve"> </w:t>
      </w:r>
      <w:r w:rsidR="000A060A" w:rsidRPr="0044608B">
        <w:rPr>
          <w:color w:val="000000"/>
        </w:rPr>
        <w:t xml:space="preserve">by the foreign exchange entity </w:t>
      </w:r>
      <w:r w:rsidRPr="0044608B">
        <w:rPr>
          <w:color w:val="000000"/>
        </w:rPr>
        <w:t>in both copies of the submitted application about its receipt as well as of the attached voucher, a copy of the application with the voucher attached shall remain at the foreign exchange entity, and the second copy shall be returned to the individual as confirmation of receiving the application with the attached voucher.</w:t>
      </w:r>
    </w:p>
    <w:p w14:paraId="24A44615" w14:textId="77777777" w:rsidR="00D34065" w:rsidRPr="0044608B" w:rsidRDefault="00D34065" w:rsidP="00D34065">
      <w:pPr>
        <w:rPr>
          <w:color w:val="000000"/>
        </w:rPr>
      </w:pPr>
      <w:r w:rsidRPr="00AC29C9">
        <w:rPr>
          <w:i/>
          <w:color w:val="663300"/>
          <w:sz w:val="22"/>
          <w:szCs w:val="22"/>
          <w:lang w:eastAsia="ru-RU"/>
        </w:rPr>
        <w:t xml:space="preserve">[Paragraph </w:t>
      </w:r>
      <w:r>
        <w:rPr>
          <w:i/>
          <w:color w:val="663300"/>
          <w:sz w:val="22"/>
          <w:szCs w:val="22"/>
          <w:lang w:eastAsia="ru-RU"/>
        </w:rPr>
        <w:t>77</w:t>
      </w:r>
      <w:r w:rsidRPr="00AC29C9">
        <w:rPr>
          <w:i/>
          <w:color w:val="663300"/>
          <w:sz w:val="22"/>
          <w:szCs w:val="22"/>
          <w:lang w:eastAsia="ru-RU"/>
        </w:rPr>
        <w:t xml:space="preserve"> amended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4D214C33" w14:textId="77777777" w:rsidR="00D34065" w:rsidRPr="0044608B" w:rsidRDefault="00D34065" w:rsidP="005F6300">
      <w:pPr>
        <w:rPr>
          <w:color w:val="000000"/>
        </w:rPr>
      </w:pPr>
      <w:r w:rsidRPr="00380E89">
        <w:rPr>
          <w:i/>
          <w:color w:val="663300"/>
          <w:sz w:val="22"/>
          <w:szCs w:val="22"/>
          <w:lang w:eastAsia="ru-RU"/>
        </w:rPr>
        <w:t>[Paragraph 7</w:t>
      </w:r>
      <w:r>
        <w:rPr>
          <w:i/>
          <w:color w:val="663300"/>
          <w:sz w:val="22"/>
          <w:szCs w:val="22"/>
          <w:lang w:eastAsia="ru-RU"/>
        </w:rPr>
        <w:t>7</w:t>
      </w:r>
      <w:r w:rsidRPr="00380E89">
        <w:rPr>
          <w:i/>
          <w:color w:val="663300"/>
          <w:sz w:val="22"/>
          <w:szCs w:val="22"/>
          <w:lang w:eastAsia="ru-RU"/>
        </w:rPr>
        <w:t xml:space="preserve"> </w:t>
      </w:r>
      <w:r w:rsidRPr="00AC29C9">
        <w:rPr>
          <w:i/>
          <w:color w:val="663300"/>
          <w:sz w:val="22"/>
          <w:szCs w:val="22"/>
          <w:lang w:eastAsia="ru-RU"/>
        </w:rPr>
        <w:t xml:space="preserve">amended by the NBM’s Decision No </w:t>
      </w:r>
      <w:r w:rsidRPr="00B00C44">
        <w:rPr>
          <w:i/>
          <w:iCs/>
          <w:color w:val="663300"/>
          <w:sz w:val="22"/>
          <w:lang w:eastAsia="ro-MD"/>
        </w:rPr>
        <w:t>203</w:t>
      </w:r>
      <w:r w:rsidRPr="00AC29C9">
        <w:rPr>
          <w:i/>
          <w:color w:val="663300"/>
          <w:sz w:val="22"/>
          <w:szCs w:val="22"/>
          <w:lang w:eastAsia="ru-RU"/>
        </w:rPr>
        <w:t xml:space="preserve"> of </w:t>
      </w:r>
      <w:r w:rsidRPr="00B00C44">
        <w:rPr>
          <w:i/>
          <w:iCs/>
          <w:color w:val="663300"/>
          <w:sz w:val="22"/>
          <w:lang w:eastAsia="ro-MD"/>
        </w:rPr>
        <w:t>09.08.2018</w:t>
      </w:r>
      <w:r w:rsidRPr="00AC29C9">
        <w:rPr>
          <w:i/>
          <w:color w:val="663300"/>
          <w:sz w:val="22"/>
          <w:szCs w:val="22"/>
          <w:lang w:eastAsia="ru-RU"/>
        </w:rPr>
        <w:t xml:space="preserve">, in force as of </w:t>
      </w:r>
      <w:r w:rsidRPr="00B00C44">
        <w:rPr>
          <w:i/>
          <w:iCs/>
          <w:color w:val="663300"/>
          <w:sz w:val="22"/>
          <w:lang w:eastAsia="ro-MD"/>
        </w:rPr>
        <w:t>24.08.2018</w:t>
      </w:r>
      <w:r w:rsidRPr="00380E89">
        <w:rPr>
          <w:i/>
          <w:color w:val="663300"/>
          <w:sz w:val="22"/>
          <w:szCs w:val="22"/>
          <w:lang w:eastAsia="ru-RU"/>
        </w:rPr>
        <w:t>]</w:t>
      </w:r>
    </w:p>
    <w:p w14:paraId="11751FB0" w14:textId="77777777" w:rsidR="002B14B9" w:rsidRPr="0044608B" w:rsidRDefault="002B14B9" w:rsidP="002B14B9">
      <w:pPr>
        <w:jc w:val="both"/>
        <w:rPr>
          <w:i/>
          <w:color w:val="000000"/>
          <w:sz w:val="20"/>
          <w:szCs w:val="20"/>
        </w:rPr>
      </w:pPr>
    </w:p>
    <w:p w14:paraId="554D70A3" w14:textId="77777777" w:rsidR="002B14B9" w:rsidRPr="0044608B" w:rsidRDefault="002B14B9" w:rsidP="002B14B9">
      <w:pPr>
        <w:ind w:firstLine="567"/>
        <w:jc w:val="both"/>
        <w:rPr>
          <w:color w:val="000000"/>
        </w:rPr>
      </w:pPr>
      <w:r w:rsidRPr="0044608B">
        <w:rPr>
          <w:color w:val="000000"/>
        </w:rPr>
        <w:t xml:space="preserve">78. If within the </w:t>
      </w:r>
      <w:r w:rsidR="00C61518" w:rsidRPr="0044608B">
        <w:rPr>
          <w:color w:val="000000"/>
        </w:rPr>
        <w:t>revoked</w:t>
      </w:r>
      <w:r w:rsidR="00C61518" w:rsidRPr="0044608B" w:rsidDel="00F43F69">
        <w:rPr>
          <w:color w:val="000000"/>
        </w:rPr>
        <w:t xml:space="preserve"> </w:t>
      </w:r>
      <w:r w:rsidR="00F43F69" w:rsidRPr="0044608B">
        <w:rPr>
          <w:color w:val="000000"/>
        </w:rPr>
        <w:t>foreign exchange operation</w:t>
      </w:r>
      <w:r w:rsidRPr="0044608B">
        <w:rPr>
          <w:color w:val="000000"/>
        </w:rPr>
        <w:t xml:space="preserve">, </w:t>
      </w:r>
      <w:r w:rsidR="00C61518" w:rsidRPr="0044608B">
        <w:rPr>
          <w:color w:val="000000"/>
        </w:rPr>
        <w:t>the fees or the mandatory payment</w:t>
      </w:r>
      <w:r w:rsidR="00A7374E" w:rsidRPr="0044608B">
        <w:rPr>
          <w:color w:val="000000"/>
        </w:rPr>
        <w:t>s</w:t>
      </w:r>
      <w:r w:rsidR="00C61518" w:rsidRPr="0044608B">
        <w:rPr>
          <w:color w:val="000000"/>
        </w:rPr>
        <w:t xml:space="preserve"> </w:t>
      </w:r>
      <w:r w:rsidRPr="0044608B">
        <w:rPr>
          <w:color w:val="000000"/>
        </w:rPr>
        <w:t xml:space="preserve">were charged, the foreign exchange entity shall also reimburse to the </w:t>
      </w:r>
      <w:r w:rsidR="0012101E" w:rsidRPr="0044608B">
        <w:rPr>
          <w:color w:val="000000"/>
        </w:rPr>
        <w:t>customer</w:t>
      </w:r>
      <w:r w:rsidRPr="0044608B">
        <w:rPr>
          <w:color w:val="000000"/>
        </w:rPr>
        <w:t xml:space="preserve"> the respective amounts.</w:t>
      </w:r>
    </w:p>
    <w:p w14:paraId="16E704EB" w14:textId="77777777" w:rsidR="002B14B9" w:rsidRPr="0044608B" w:rsidRDefault="002B14B9" w:rsidP="002B14B9">
      <w:pPr>
        <w:ind w:firstLine="567"/>
        <w:jc w:val="both"/>
        <w:rPr>
          <w:color w:val="000000"/>
        </w:rPr>
      </w:pPr>
    </w:p>
    <w:p w14:paraId="37B46DD5" w14:textId="77777777" w:rsidR="002B14B9" w:rsidRPr="0044608B" w:rsidRDefault="002B14B9" w:rsidP="002B14B9">
      <w:pPr>
        <w:ind w:firstLine="567"/>
        <w:jc w:val="both"/>
        <w:rPr>
          <w:color w:val="000000"/>
        </w:rPr>
      </w:pPr>
      <w:r w:rsidRPr="0044608B">
        <w:rPr>
          <w:color w:val="000000"/>
        </w:rPr>
        <w:t xml:space="preserve">79. </w:t>
      </w:r>
      <w:r w:rsidR="00A7374E" w:rsidRPr="0044608B">
        <w:rPr>
          <w:color w:val="000000"/>
        </w:rPr>
        <w:t>The</w:t>
      </w:r>
      <w:r w:rsidR="00C61518" w:rsidRPr="0044608B">
        <w:rPr>
          <w:color w:val="000000"/>
        </w:rPr>
        <w:t xml:space="preserve"> foreign exchange entity shall r</w:t>
      </w:r>
      <w:r w:rsidRPr="0044608B">
        <w:rPr>
          <w:color w:val="000000"/>
        </w:rPr>
        <w:t>eimburs</w:t>
      </w:r>
      <w:r w:rsidR="00C61518" w:rsidRPr="0044608B">
        <w:rPr>
          <w:color w:val="000000"/>
        </w:rPr>
        <w:t>e</w:t>
      </w:r>
      <w:r w:rsidRPr="0044608B">
        <w:rPr>
          <w:color w:val="000000"/>
        </w:rPr>
        <w:t xml:space="preserve"> the funds to the individual</w:t>
      </w:r>
      <w:r w:rsidR="00C61518" w:rsidRPr="0044608B">
        <w:rPr>
          <w:color w:val="000000"/>
        </w:rPr>
        <w:t xml:space="preserve"> related to </w:t>
      </w:r>
      <w:r w:rsidRPr="0044608B">
        <w:rPr>
          <w:color w:val="000000"/>
        </w:rPr>
        <w:t xml:space="preserve">the revoked </w:t>
      </w:r>
      <w:r w:rsidR="00F43F69" w:rsidRPr="0044608B">
        <w:rPr>
          <w:color w:val="000000"/>
        </w:rPr>
        <w:t xml:space="preserve">foreign </w:t>
      </w:r>
      <w:r w:rsidRPr="0044608B">
        <w:rPr>
          <w:color w:val="000000"/>
        </w:rPr>
        <w:t xml:space="preserve">exchange operation, </w:t>
      </w:r>
      <w:r w:rsidR="000C43A7">
        <w:rPr>
          <w:color w:val="000000"/>
        </w:rPr>
        <w:t xml:space="preserve">referred to in paragraph </w:t>
      </w:r>
      <w:r w:rsidRPr="0044608B">
        <w:rPr>
          <w:color w:val="000000"/>
        </w:rPr>
        <w:t>77</w:t>
      </w:r>
      <w:r w:rsidR="00C61518" w:rsidRPr="0044608B">
        <w:rPr>
          <w:color w:val="000000"/>
        </w:rPr>
        <w:t>,</w:t>
      </w:r>
      <w:r w:rsidRPr="0044608B">
        <w:rPr>
          <w:color w:val="000000"/>
        </w:rPr>
        <w:t xml:space="preserve"> immediately after submi</w:t>
      </w:r>
      <w:r w:rsidR="00C61518" w:rsidRPr="0044608B">
        <w:rPr>
          <w:color w:val="000000"/>
        </w:rPr>
        <w:t>ssion of</w:t>
      </w:r>
      <w:r w:rsidRPr="0044608B">
        <w:rPr>
          <w:color w:val="000000"/>
        </w:rPr>
        <w:t xml:space="preserve"> the application for revocation, and when the foreign exchange entity does not have the necessary funds </w:t>
      </w:r>
      <w:r w:rsidR="00E32B14">
        <w:rPr>
          <w:color w:val="000000"/>
        </w:rPr>
        <w:t>–</w:t>
      </w:r>
      <w:r w:rsidRPr="0044608B">
        <w:rPr>
          <w:color w:val="000000"/>
        </w:rPr>
        <w:t xml:space="preserve"> no later than </w:t>
      </w:r>
      <w:r w:rsidR="00AB61C3" w:rsidRPr="0044608B">
        <w:rPr>
          <w:color w:val="000000"/>
        </w:rPr>
        <w:t xml:space="preserve">on </w:t>
      </w:r>
      <w:r w:rsidRPr="0044608B">
        <w:rPr>
          <w:color w:val="000000"/>
        </w:rPr>
        <w:t xml:space="preserve">the </w:t>
      </w:r>
      <w:r w:rsidR="00AB61C3" w:rsidRPr="0044608B">
        <w:rPr>
          <w:color w:val="000000"/>
        </w:rPr>
        <w:t>following</w:t>
      </w:r>
      <w:r w:rsidRPr="0044608B">
        <w:rPr>
          <w:color w:val="000000"/>
        </w:rPr>
        <w:t xml:space="preserve"> working day.</w:t>
      </w:r>
    </w:p>
    <w:p w14:paraId="1FE662A4" w14:textId="77777777" w:rsidR="002B14B9" w:rsidRPr="0044608B" w:rsidRDefault="002B14B9" w:rsidP="002B14B9">
      <w:pPr>
        <w:ind w:firstLine="567"/>
        <w:jc w:val="both"/>
        <w:rPr>
          <w:color w:val="000000"/>
        </w:rPr>
      </w:pPr>
    </w:p>
    <w:p w14:paraId="6462F462" w14:textId="77777777" w:rsidR="00571E99" w:rsidRDefault="00571E99" w:rsidP="002B14B9">
      <w:pPr>
        <w:ind w:firstLine="567"/>
        <w:jc w:val="both"/>
        <w:rPr>
          <w:color w:val="000000"/>
        </w:rPr>
      </w:pPr>
      <w:r w:rsidRPr="0044608B">
        <w:rPr>
          <w:color w:val="000000"/>
        </w:rPr>
        <w:t xml:space="preserve">80. Upon receipt and reimbursement of funds, the foreign exchange entity shall make in both copies of the application for revocation the mentions </w:t>
      </w:r>
      <w:r w:rsidR="000C43A7">
        <w:rPr>
          <w:color w:val="000000"/>
        </w:rPr>
        <w:t xml:space="preserve">referred to </w:t>
      </w:r>
      <w:r w:rsidRPr="0044608B">
        <w:rPr>
          <w:color w:val="000000"/>
        </w:rPr>
        <w:t>Annex</w:t>
      </w:r>
      <w:r w:rsidR="00BE789C">
        <w:rPr>
          <w:color w:val="000000"/>
        </w:rPr>
        <w:t xml:space="preserve"> </w:t>
      </w:r>
      <w:r w:rsidRPr="0044608B">
        <w:rPr>
          <w:color w:val="000000"/>
        </w:rPr>
        <w:t>6, and the individual shall confirm the receipt of the reimbursed funds by applying his/her signature.</w:t>
      </w:r>
    </w:p>
    <w:p w14:paraId="43464664" w14:textId="77777777" w:rsidR="00A71B0B" w:rsidRPr="0044608B" w:rsidRDefault="00A71B0B" w:rsidP="005F6300">
      <w:pPr>
        <w:rPr>
          <w:color w:val="000000"/>
        </w:rPr>
      </w:pPr>
      <w:r w:rsidRPr="00AC29C9">
        <w:rPr>
          <w:i/>
          <w:color w:val="663300"/>
          <w:sz w:val="22"/>
          <w:szCs w:val="22"/>
          <w:lang w:eastAsia="ru-RU"/>
        </w:rPr>
        <w:t xml:space="preserve">[Paragraph </w:t>
      </w:r>
      <w:r>
        <w:rPr>
          <w:i/>
          <w:color w:val="663300"/>
          <w:sz w:val="22"/>
          <w:szCs w:val="22"/>
          <w:lang w:eastAsia="ru-RU"/>
        </w:rPr>
        <w:t>80</w:t>
      </w:r>
      <w:r w:rsidRPr="00AC29C9">
        <w:rPr>
          <w:i/>
          <w:color w:val="663300"/>
          <w:sz w:val="22"/>
          <w:szCs w:val="22"/>
          <w:lang w:eastAsia="ru-RU"/>
        </w:rPr>
        <w:t xml:space="preserve"> </w:t>
      </w:r>
      <w:r w:rsidRPr="00662F92">
        <w:rPr>
          <w:i/>
          <w:color w:val="663300"/>
          <w:sz w:val="22"/>
          <w:szCs w:val="22"/>
          <w:lang w:eastAsia="ru-RU"/>
        </w:rPr>
        <w:t>supplemented</w:t>
      </w:r>
      <w:r w:rsidRPr="00AC29C9">
        <w:rPr>
          <w:i/>
          <w:color w:val="663300"/>
          <w:sz w:val="22"/>
          <w:szCs w:val="22"/>
          <w:lang w:eastAsia="ru-RU"/>
        </w:rPr>
        <w:t xml:space="preserve"> 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7A074EA7" w14:textId="77777777" w:rsidR="000C3901" w:rsidRPr="0044608B" w:rsidRDefault="000C3901" w:rsidP="002B14B9">
      <w:pPr>
        <w:ind w:firstLine="567"/>
        <w:jc w:val="both"/>
        <w:rPr>
          <w:color w:val="000000"/>
        </w:rPr>
      </w:pPr>
    </w:p>
    <w:p w14:paraId="05616531" w14:textId="77777777" w:rsidR="002B14B9" w:rsidRPr="0044608B" w:rsidRDefault="002B14B9" w:rsidP="002B14B9">
      <w:pPr>
        <w:ind w:firstLine="567"/>
        <w:jc w:val="both"/>
        <w:rPr>
          <w:color w:val="000000"/>
        </w:rPr>
      </w:pPr>
      <w:r w:rsidRPr="0044608B">
        <w:rPr>
          <w:color w:val="000000"/>
        </w:rPr>
        <w:t xml:space="preserve">81. At the moment of submitting the application for revocation by the </w:t>
      </w:r>
      <w:r w:rsidR="0012101E" w:rsidRPr="0044608B">
        <w:rPr>
          <w:color w:val="000000"/>
        </w:rPr>
        <w:t>customer</w:t>
      </w:r>
      <w:r w:rsidRPr="0044608B">
        <w:rPr>
          <w:color w:val="000000"/>
        </w:rPr>
        <w:t xml:space="preserve">, the foreign exchange entity is obliged to register each revoked </w:t>
      </w:r>
      <w:r w:rsidR="00F43F69" w:rsidRPr="0044608B">
        <w:rPr>
          <w:color w:val="000000"/>
        </w:rPr>
        <w:t xml:space="preserve">foreign exchange operation </w:t>
      </w:r>
      <w:r w:rsidRPr="0044608B">
        <w:rPr>
          <w:color w:val="000000"/>
        </w:rPr>
        <w:t xml:space="preserve">in the register of revoked </w:t>
      </w:r>
      <w:r w:rsidR="00AB61C3" w:rsidRPr="0044608B">
        <w:rPr>
          <w:color w:val="000000"/>
        </w:rPr>
        <w:t xml:space="preserve">foreign </w:t>
      </w:r>
      <w:r w:rsidRPr="0044608B">
        <w:rPr>
          <w:color w:val="000000"/>
        </w:rPr>
        <w:t>exchange operations, in accordance with Annex</w:t>
      </w:r>
      <w:r w:rsidR="00446263">
        <w:rPr>
          <w:color w:val="000000"/>
        </w:rPr>
        <w:t xml:space="preserve"> </w:t>
      </w:r>
      <w:r w:rsidRPr="0044608B">
        <w:rPr>
          <w:color w:val="000000"/>
        </w:rPr>
        <w:t xml:space="preserve">7.   </w:t>
      </w:r>
    </w:p>
    <w:p w14:paraId="0473BA7B" w14:textId="77777777" w:rsidR="002B14B9" w:rsidRPr="0044608B" w:rsidRDefault="002B14B9" w:rsidP="002B14B9">
      <w:pPr>
        <w:ind w:firstLine="567"/>
        <w:jc w:val="both"/>
        <w:rPr>
          <w:color w:val="000000"/>
        </w:rPr>
      </w:pPr>
    </w:p>
    <w:p w14:paraId="66C5C491" w14:textId="77777777" w:rsidR="002B14B9" w:rsidRPr="0044608B" w:rsidRDefault="002B14B9" w:rsidP="002B14B9">
      <w:pPr>
        <w:ind w:firstLine="567"/>
        <w:jc w:val="both"/>
        <w:rPr>
          <w:color w:val="000000"/>
        </w:rPr>
      </w:pPr>
      <w:r w:rsidRPr="0044608B">
        <w:rPr>
          <w:color w:val="000000"/>
        </w:rPr>
        <w:t xml:space="preserve">82. In case when the reimbursement of funds is made </w:t>
      </w:r>
      <w:r w:rsidR="00A7374E" w:rsidRPr="0044608B">
        <w:rPr>
          <w:color w:val="000000"/>
        </w:rPr>
        <w:t xml:space="preserve">on </w:t>
      </w:r>
      <w:r w:rsidRPr="0044608B">
        <w:rPr>
          <w:color w:val="000000"/>
        </w:rPr>
        <w:t>the next working day following the day of submission of the application for revocation, shall be proceeded as follows:</w:t>
      </w:r>
    </w:p>
    <w:p w14:paraId="4C12DE3E" w14:textId="77777777" w:rsidR="002B14B9" w:rsidRPr="0044608B" w:rsidRDefault="002B14B9" w:rsidP="002B14B9">
      <w:pPr>
        <w:ind w:firstLine="567"/>
        <w:jc w:val="both"/>
        <w:rPr>
          <w:color w:val="000000"/>
        </w:rPr>
      </w:pPr>
      <w:r w:rsidRPr="0044608B">
        <w:rPr>
          <w:color w:val="000000"/>
        </w:rPr>
        <w:t>a) on the day of receipt of application, only columns 1-5 shall be filled in the register and in the columns 6-9 shall be put dashes;</w:t>
      </w:r>
    </w:p>
    <w:p w14:paraId="0AE4DC20" w14:textId="77777777" w:rsidR="002B14B9" w:rsidRPr="0044608B" w:rsidRDefault="002B14B9" w:rsidP="002B14B9">
      <w:pPr>
        <w:ind w:firstLine="567"/>
        <w:jc w:val="both"/>
        <w:rPr>
          <w:color w:val="000000"/>
        </w:rPr>
      </w:pPr>
      <w:r w:rsidRPr="0044608B">
        <w:rPr>
          <w:color w:val="000000"/>
        </w:rPr>
        <w:t xml:space="preserve">b) on the day of reimbursement of funds, </w:t>
      </w:r>
      <w:r w:rsidR="00790211" w:rsidRPr="0044608B">
        <w:rPr>
          <w:color w:val="000000"/>
        </w:rPr>
        <w:t xml:space="preserve">all the columns shall be filled </w:t>
      </w:r>
      <w:r w:rsidRPr="0044608B">
        <w:rPr>
          <w:color w:val="000000"/>
        </w:rPr>
        <w:t>in the r</w:t>
      </w:r>
      <w:r w:rsidR="000A33BE" w:rsidRPr="0044608B">
        <w:rPr>
          <w:color w:val="000000"/>
        </w:rPr>
        <w:t>eport for the respective day.</w:t>
      </w:r>
    </w:p>
    <w:p w14:paraId="08DD64CF" w14:textId="77777777" w:rsidR="002B14B9" w:rsidRPr="0044608B" w:rsidRDefault="002B14B9" w:rsidP="002B14B9">
      <w:pPr>
        <w:ind w:firstLine="567"/>
        <w:jc w:val="both"/>
        <w:rPr>
          <w:color w:val="000000"/>
        </w:rPr>
      </w:pPr>
    </w:p>
    <w:p w14:paraId="307120FB" w14:textId="77777777" w:rsidR="000A63C7" w:rsidRDefault="002B14B9" w:rsidP="00DF53BE">
      <w:pPr>
        <w:ind w:firstLine="709"/>
        <w:jc w:val="center"/>
        <w:rPr>
          <w:b/>
          <w:bCs/>
          <w:i/>
          <w:color w:val="000000"/>
        </w:rPr>
      </w:pPr>
      <w:r w:rsidRPr="005F6300">
        <w:rPr>
          <w:b/>
          <w:bCs/>
          <w:i/>
          <w:color w:val="000000"/>
        </w:rPr>
        <w:t xml:space="preserve">Section 6. </w:t>
      </w:r>
    </w:p>
    <w:p w14:paraId="7F0B1778" w14:textId="77777777" w:rsidR="002B14B9" w:rsidRPr="0044608B" w:rsidRDefault="002B14B9" w:rsidP="005F6300">
      <w:pPr>
        <w:ind w:firstLine="709"/>
        <w:jc w:val="center"/>
        <w:rPr>
          <w:color w:val="000000"/>
        </w:rPr>
      </w:pPr>
      <w:r w:rsidRPr="005F6300">
        <w:rPr>
          <w:b/>
          <w:bCs/>
          <w:i/>
          <w:color w:val="000000"/>
        </w:rPr>
        <w:t xml:space="preserve">The </w:t>
      </w:r>
      <w:r w:rsidR="00AF4AA4" w:rsidRPr="005F6300">
        <w:rPr>
          <w:b/>
          <w:bCs/>
          <w:i/>
          <w:color w:val="000000"/>
        </w:rPr>
        <w:t xml:space="preserve">aggregation </w:t>
      </w:r>
      <w:r w:rsidRPr="005F6300">
        <w:rPr>
          <w:b/>
          <w:bCs/>
          <w:i/>
          <w:color w:val="000000"/>
        </w:rPr>
        <w:t xml:space="preserve">of </w:t>
      </w:r>
      <w:r w:rsidR="00AF4AA4" w:rsidRPr="005F6300">
        <w:rPr>
          <w:b/>
          <w:bCs/>
          <w:i/>
          <w:color w:val="000000"/>
        </w:rPr>
        <w:t xml:space="preserve">the foreign </w:t>
      </w:r>
      <w:r w:rsidRPr="005F6300">
        <w:rPr>
          <w:b/>
          <w:bCs/>
          <w:i/>
          <w:color w:val="000000"/>
        </w:rPr>
        <w:t>exchange operations</w:t>
      </w:r>
    </w:p>
    <w:p w14:paraId="67905213" w14:textId="77777777" w:rsidR="002B14B9" w:rsidRPr="0044608B" w:rsidRDefault="002B14B9" w:rsidP="002B14B9">
      <w:pPr>
        <w:ind w:firstLine="567"/>
        <w:jc w:val="both"/>
        <w:rPr>
          <w:color w:val="000000"/>
        </w:rPr>
      </w:pPr>
      <w:r w:rsidRPr="0044608B">
        <w:rPr>
          <w:color w:val="000000"/>
        </w:rPr>
        <w:t xml:space="preserve">83. At the end of the work </w:t>
      </w:r>
      <w:r w:rsidR="00E63C39" w:rsidRPr="0044608B">
        <w:rPr>
          <w:color w:val="000000"/>
        </w:rPr>
        <w:t>program</w:t>
      </w:r>
      <w:r w:rsidR="00601580">
        <w:rPr>
          <w:color w:val="000000"/>
        </w:rPr>
        <w:t>me</w:t>
      </w:r>
      <w:r w:rsidRPr="0044608B">
        <w:rPr>
          <w:color w:val="000000"/>
        </w:rPr>
        <w:t>, the</w:t>
      </w:r>
      <w:r w:rsidR="00492A47" w:rsidRPr="0044608B">
        <w:rPr>
          <w:color w:val="000000"/>
        </w:rPr>
        <w:t xml:space="preserve"> foreign exchange office/hotel</w:t>
      </w:r>
      <w:r w:rsidR="00790211" w:rsidRPr="0044608B">
        <w:rPr>
          <w:color w:val="000000"/>
        </w:rPr>
        <w:t>, which carries out its activity through counters</w:t>
      </w:r>
      <w:r w:rsidR="00096E35">
        <w:rPr>
          <w:color w:val="000000"/>
        </w:rPr>
        <w:t xml:space="preserve"> </w:t>
      </w:r>
      <w:r w:rsidR="0044028B" w:rsidRPr="0044028B">
        <w:rPr>
          <w:color w:val="000000"/>
        </w:rPr>
        <w:t>is obliged</w:t>
      </w:r>
      <w:r w:rsidR="0044028B">
        <w:rPr>
          <w:color w:val="000000"/>
        </w:rPr>
        <w:t xml:space="preserve"> to</w:t>
      </w:r>
      <w:r w:rsidR="00096E35">
        <w:rPr>
          <w:color w:val="000000"/>
        </w:rPr>
        <w:t xml:space="preserve"> carry out at least the following operations </w:t>
      </w:r>
      <w:r w:rsidRPr="0044608B">
        <w:rPr>
          <w:color w:val="000000"/>
        </w:rPr>
        <w:t xml:space="preserve">in relation to </w:t>
      </w:r>
      <w:r w:rsidR="00C30EE0" w:rsidRPr="0044608B">
        <w:rPr>
          <w:color w:val="000000"/>
        </w:rPr>
        <w:t xml:space="preserve">foreign exchange operations </w:t>
      </w:r>
      <w:r w:rsidRPr="0044608B">
        <w:rPr>
          <w:color w:val="000000"/>
        </w:rPr>
        <w:t>performed on each</w:t>
      </w:r>
      <w:r w:rsidR="003E205E">
        <w:rPr>
          <w:color w:val="000000"/>
        </w:rPr>
        <w:t xml:space="preserve"> </w:t>
      </w:r>
      <w:r w:rsidR="00766548" w:rsidRPr="00766548">
        <w:rPr>
          <w:color w:val="000000"/>
        </w:rPr>
        <w:t>cash register and control equipment</w:t>
      </w:r>
      <w:r w:rsidRPr="0044608B">
        <w:rPr>
          <w:color w:val="000000"/>
        </w:rPr>
        <w:t>, to undertake at least the following actions:</w:t>
      </w:r>
    </w:p>
    <w:p w14:paraId="26A989EE" w14:textId="77777777" w:rsidR="002B14B9" w:rsidRPr="0044608B" w:rsidRDefault="002B14B9" w:rsidP="002B14B9">
      <w:pPr>
        <w:ind w:firstLine="567"/>
        <w:jc w:val="both"/>
        <w:rPr>
          <w:color w:val="000000"/>
        </w:rPr>
      </w:pPr>
      <w:r w:rsidRPr="0044608B">
        <w:rPr>
          <w:color w:val="000000"/>
        </w:rPr>
        <w:t xml:space="preserve">a) to obtain </w:t>
      </w:r>
      <w:r w:rsidR="00586161" w:rsidRPr="0044608B">
        <w:rPr>
          <w:color w:val="000000"/>
        </w:rPr>
        <w:t>aggregated</w:t>
      </w:r>
      <w:r w:rsidRPr="0044608B">
        <w:rPr>
          <w:rFonts w:ascii="permianseriftypefaceregular" w:hAnsi="permianseriftypefaceregular"/>
          <w:color w:val="000000"/>
          <w:lang w:eastAsia="ru-RU"/>
        </w:rPr>
        <w:t xml:space="preserve"> </w:t>
      </w:r>
      <w:r w:rsidR="00096E35">
        <w:rPr>
          <w:rFonts w:ascii="permianseriftypefaceregular" w:hAnsi="permianseriftypefaceregular"/>
          <w:color w:val="000000"/>
          <w:lang w:eastAsia="ru-RU"/>
        </w:rPr>
        <w:t>tax</w:t>
      </w:r>
      <w:r w:rsidR="00096E35" w:rsidRPr="0044608B">
        <w:rPr>
          <w:rFonts w:ascii="permianseriftypefaceregular" w:hAnsi="permianseriftypefaceregular"/>
          <w:color w:val="000000"/>
          <w:lang w:eastAsia="ru-RU"/>
        </w:rPr>
        <w:t xml:space="preserve"> </w:t>
      </w:r>
      <w:r w:rsidRPr="0044608B">
        <w:rPr>
          <w:rFonts w:ascii="permianseriftypefaceregular" w:hAnsi="permianseriftypefaceregular"/>
          <w:color w:val="000000"/>
          <w:lang w:eastAsia="ru-RU"/>
        </w:rPr>
        <w:t xml:space="preserve">documents </w:t>
      </w:r>
      <w:r w:rsidR="00096E35">
        <w:rPr>
          <w:rFonts w:ascii="permianseriftypefaceregular" w:hAnsi="permianseriftypefaceregular"/>
          <w:color w:val="000000"/>
          <w:lang w:eastAsia="ru-RU"/>
        </w:rPr>
        <w:t xml:space="preserve">required </w:t>
      </w:r>
      <w:r w:rsidRPr="0044608B">
        <w:rPr>
          <w:rFonts w:ascii="permianseriftypefaceregular" w:hAnsi="permianseriftypefaceregular"/>
          <w:color w:val="000000"/>
          <w:lang w:eastAsia="ru-RU"/>
        </w:rPr>
        <w:t xml:space="preserve">by </w:t>
      </w:r>
      <w:r w:rsidR="00096E35">
        <w:rPr>
          <w:rFonts w:ascii="permianseriftypefaceregular" w:hAnsi="permianseriftypefaceregular"/>
          <w:color w:val="000000"/>
          <w:lang w:eastAsia="ru-RU"/>
        </w:rPr>
        <w:t xml:space="preserve">tax </w:t>
      </w:r>
      <w:r w:rsidRPr="0044608B">
        <w:rPr>
          <w:rFonts w:ascii="permianseriftypefaceregular" w:hAnsi="permianseriftypefaceregular"/>
          <w:color w:val="000000"/>
          <w:lang w:eastAsia="ru-RU"/>
        </w:rPr>
        <w:t>legislation</w:t>
      </w:r>
      <w:r w:rsidRPr="0044608B">
        <w:rPr>
          <w:color w:val="000000"/>
        </w:rPr>
        <w:t>;</w:t>
      </w:r>
    </w:p>
    <w:p w14:paraId="511D3FEF" w14:textId="77777777" w:rsidR="002B14B9" w:rsidRPr="0044608B" w:rsidRDefault="002B14B9" w:rsidP="002B14B9">
      <w:pPr>
        <w:ind w:firstLine="567"/>
        <w:jc w:val="both"/>
        <w:rPr>
          <w:color w:val="000000"/>
        </w:rPr>
      </w:pPr>
      <w:r w:rsidRPr="0044608B">
        <w:rPr>
          <w:color w:val="000000"/>
        </w:rPr>
        <w:t xml:space="preserve">b) to calculate </w:t>
      </w:r>
      <w:r w:rsidR="00096E35">
        <w:rPr>
          <w:color w:val="000000"/>
        </w:rPr>
        <w:t xml:space="preserve">the totals of the </w:t>
      </w:r>
      <w:r w:rsidR="006C3BC7">
        <w:rPr>
          <w:color w:val="000000"/>
        </w:rPr>
        <w:t>operation</w:t>
      </w:r>
      <w:r w:rsidR="00096E35">
        <w:rPr>
          <w:color w:val="000000"/>
        </w:rPr>
        <w:t xml:space="preserve">s carried out </w:t>
      </w:r>
      <w:r w:rsidRPr="0044608B">
        <w:rPr>
          <w:color w:val="000000"/>
        </w:rPr>
        <w:t>in the registers referred to in</w:t>
      </w:r>
      <w:r w:rsidR="00096E35">
        <w:rPr>
          <w:color w:val="000000"/>
        </w:rPr>
        <w:t xml:space="preserve"> paragraph</w:t>
      </w:r>
      <w:r w:rsidR="0044028B">
        <w:rPr>
          <w:color w:val="000000"/>
        </w:rPr>
        <w:t xml:space="preserve"> 66 </w:t>
      </w:r>
      <w:r w:rsidRPr="0044608B">
        <w:rPr>
          <w:color w:val="000000"/>
        </w:rPr>
        <w:t>(according to Annexes 3 and 4);</w:t>
      </w:r>
    </w:p>
    <w:p w14:paraId="6A2A90CF" w14:textId="77777777" w:rsidR="002B14B9" w:rsidRPr="0044608B" w:rsidRDefault="002B14B9" w:rsidP="002B14B9">
      <w:pPr>
        <w:ind w:firstLine="567"/>
        <w:jc w:val="both"/>
        <w:rPr>
          <w:color w:val="000000"/>
        </w:rPr>
      </w:pPr>
      <w:r w:rsidRPr="0044608B">
        <w:rPr>
          <w:color w:val="000000"/>
        </w:rPr>
        <w:t xml:space="preserve">c) to calculate </w:t>
      </w:r>
      <w:r w:rsidR="00096E35">
        <w:rPr>
          <w:color w:val="000000"/>
        </w:rPr>
        <w:t xml:space="preserve">the totals of the </w:t>
      </w:r>
      <w:r w:rsidR="006C3BC7">
        <w:rPr>
          <w:color w:val="000000"/>
        </w:rPr>
        <w:t>operation</w:t>
      </w:r>
      <w:r w:rsidR="00096E35">
        <w:rPr>
          <w:color w:val="000000"/>
        </w:rPr>
        <w:t xml:space="preserve">s </w:t>
      </w:r>
      <w:r w:rsidRPr="0044608B">
        <w:rPr>
          <w:color w:val="000000"/>
        </w:rPr>
        <w:t xml:space="preserve">in the register of revoked </w:t>
      </w:r>
      <w:r w:rsidR="00C30EE0" w:rsidRPr="0044608B">
        <w:rPr>
          <w:color w:val="000000"/>
        </w:rPr>
        <w:t xml:space="preserve">foreign exchange operations </w:t>
      </w:r>
      <w:r w:rsidRPr="0044608B">
        <w:rPr>
          <w:color w:val="000000"/>
        </w:rPr>
        <w:t>(in accordance with Annex 7</w:t>
      </w:r>
      <w:r w:rsidR="00096E35">
        <w:rPr>
          <w:color w:val="000000"/>
        </w:rPr>
        <w:t>)</w:t>
      </w:r>
      <w:r w:rsidRPr="0044608B">
        <w:rPr>
          <w:color w:val="000000"/>
        </w:rPr>
        <w:t>, in case those were performed;</w:t>
      </w:r>
    </w:p>
    <w:p w14:paraId="7E023EFF" w14:textId="77777777" w:rsidR="002B14B9" w:rsidRPr="0044608B" w:rsidRDefault="002B14B9" w:rsidP="002B14B9">
      <w:pPr>
        <w:ind w:firstLine="567"/>
        <w:jc w:val="both"/>
        <w:rPr>
          <w:color w:val="000000"/>
        </w:rPr>
      </w:pPr>
      <w:r w:rsidRPr="0044608B">
        <w:rPr>
          <w:color w:val="000000"/>
        </w:rPr>
        <w:t xml:space="preserve">d) to </w:t>
      </w:r>
      <w:r w:rsidR="00096E35">
        <w:rPr>
          <w:color w:val="000000"/>
        </w:rPr>
        <w:t xml:space="preserve">check the </w:t>
      </w:r>
      <w:r w:rsidRPr="0044608B">
        <w:rPr>
          <w:color w:val="000000"/>
        </w:rPr>
        <w:t>data relat</w:t>
      </w:r>
      <w:r w:rsidR="00096E35">
        <w:rPr>
          <w:color w:val="000000"/>
        </w:rPr>
        <w:t>ing</w:t>
      </w:r>
      <w:r w:rsidRPr="0044608B">
        <w:rPr>
          <w:color w:val="000000"/>
        </w:rPr>
        <w:t xml:space="preserve"> to </w:t>
      </w:r>
      <w:r w:rsidR="00096E35">
        <w:rPr>
          <w:color w:val="000000"/>
        </w:rPr>
        <w:t xml:space="preserve">the </w:t>
      </w:r>
      <w:r w:rsidRPr="0044608B">
        <w:rPr>
          <w:color w:val="000000"/>
        </w:rPr>
        <w:t xml:space="preserve">totals calculated </w:t>
      </w:r>
      <w:r w:rsidR="00096E35">
        <w:rPr>
          <w:color w:val="000000"/>
        </w:rPr>
        <w:t>in the completed</w:t>
      </w:r>
      <w:r w:rsidRPr="0044608B">
        <w:rPr>
          <w:color w:val="000000"/>
        </w:rPr>
        <w:t xml:space="preserve"> registers with </w:t>
      </w:r>
      <w:r w:rsidR="00096E35">
        <w:rPr>
          <w:color w:val="000000"/>
        </w:rPr>
        <w:t xml:space="preserve">the </w:t>
      </w:r>
      <w:r w:rsidRPr="0044608B">
        <w:rPr>
          <w:color w:val="000000"/>
        </w:rPr>
        <w:t xml:space="preserve">corresponding data </w:t>
      </w:r>
      <w:r w:rsidR="00096E35">
        <w:rPr>
          <w:color w:val="000000"/>
        </w:rPr>
        <w:t>in the</w:t>
      </w:r>
      <w:r w:rsidRPr="0044608B">
        <w:rPr>
          <w:color w:val="000000"/>
        </w:rPr>
        <w:t xml:space="preserve"> </w:t>
      </w:r>
      <w:r w:rsidR="00586161" w:rsidRPr="0044608B">
        <w:rPr>
          <w:rFonts w:ascii="permianseriftypefaceregular" w:hAnsi="permianseriftypefaceregular"/>
          <w:color w:val="000000"/>
          <w:lang w:eastAsia="ru-RU"/>
        </w:rPr>
        <w:t>aggregated</w:t>
      </w:r>
      <w:r w:rsidRPr="0044608B">
        <w:rPr>
          <w:rFonts w:ascii="permianseriftypefaceregular" w:hAnsi="permianseriftypefaceregular"/>
          <w:color w:val="000000"/>
          <w:lang w:eastAsia="ru-RU"/>
        </w:rPr>
        <w:t xml:space="preserve"> </w:t>
      </w:r>
      <w:r w:rsidR="00096E35">
        <w:rPr>
          <w:rFonts w:ascii="permianseriftypefaceregular" w:hAnsi="permianseriftypefaceregular"/>
          <w:color w:val="000000"/>
          <w:lang w:eastAsia="ru-RU"/>
        </w:rPr>
        <w:t>tax</w:t>
      </w:r>
      <w:r w:rsidRPr="0044608B">
        <w:rPr>
          <w:rFonts w:ascii="permianseriftypefaceregular" w:hAnsi="permianseriftypefaceregular"/>
          <w:color w:val="000000"/>
          <w:lang w:eastAsia="ru-RU"/>
        </w:rPr>
        <w:t xml:space="preserve"> documents</w:t>
      </w:r>
      <w:r w:rsidRPr="0044608B">
        <w:rPr>
          <w:color w:val="000000"/>
        </w:rPr>
        <w:t>, which must correspond;</w:t>
      </w:r>
    </w:p>
    <w:p w14:paraId="3737A8C2" w14:textId="77777777" w:rsidR="002B14B9" w:rsidRPr="0044608B" w:rsidRDefault="002B14B9" w:rsidP="002B14B9">
      <w:pPr>
        <w:ind w:firstLine="567"/>
        <w:jc w:val="both"/>
        <w:rPr>
          <w:color w:val="000000"/>
        </w:rPr>
      </w:pPr>
      <w:r w:rsidRPr="0044608B">
        <w:rPr>
          <w:color w:val="000000"/>
        </w:rPr>
        <w:lastRenderedPageBreak/>
        <w:t xml:space="preserve">e) to compile the report on performed operations during the work </w:t>
      </w:r>
      <w:r w:rsidR="00E63C39" w:rsidRPr="0044608B">
        <w:rPr>
          <w:color w:val="000000"/>
        </w:rPr>
        <w:t>program</w:t>
      </w:r>
      <w:r w:rsidR="002F0DE9">
        <w:rPr>
          <w:color w:val="000000"/>
        </w:rPr>
        <w:t>me</w:t>
      </w:r>
      <w:r w:rsidRPr="0044608B">
        <w:rPr>
          <w:color w:val="000000"/>
        </w:rPr>
        <w:t xml:space="preserve"> in accordance with Annex</w:t>
      </w:r>
      <w:r w:rsidR="00446263">
        <w:rPr>
          <w:color w:val="000000"/>
        </w:rPr>
        <w:t xml:space="preserve"> </w:t>
      </w:r>
      <w:r w:rsidRPr="0044608B">
        <w:rPr>
          <w:color w:val="000000"/>
        </w:rPr>
        <w:t>8;</w:t>
      </w:r>
    </w:p>
    <w:p w14:paraId="6D51F882" w14:textId="77777777" w:rsidR="002B14B9" w:rsidRPr="0044608B" w:rsidRDefault="002B14B9" w:rsidP="002B14B9">
      <w:pPr>
        <w:ind w:firstLine="567"/>
        <w:jc w:val="both"/>
        <w:rPr>
          <w:color w:val="000000"/>
        </w:rPr>
      </w:pPr>
      <w:r w:rsidRPr="0044608B">
        <w:rPr>
          <w:color w:val="000000"/>
        </w:rPr>
        <w:t>f) to verify</w:t>
      </w:r>
      <w:r w:rsidR="006A772B">
        <w:rPr>
          <w:color w:val="000000"/>
        </w:rPr>
        <w:t xml:space="preserve"> the</w:t>
      </w:r>
      <w:r w:rsidRPr="0044608B">
        <w:rPr>
          <w:rFonts w:ascii="permianseriftypefaceregular" w:hAnsi="permianseriftypefaceregular"/>
          <w:color w:val="000000"/>
          <w:lang w:eastAsia="ru-RU"/>
        </w:rPr>
        <w:t xml:space="preserve"> balances </w:t>
      </w:r>
      <w:r w:rsidR="0044028B">
        <w:rPr>
          <w:rFonts w:ascii="permianseriftypefaceregular" w:hAnsi="permianseriftypefaceregular"/>
          <w:color w:val="000000"/>
          <w:lang w:eastAsia="ru-RU"/>
        </w:rPr>
        <w:t>of cash</w:t>
      </w:r>
      <w:r w:rsidR="0044028B" w:rsidRPr="0044608B">
        <w:rPr>
          <w:rFonts w:ascii="permianseriftypefaceregular" w:hAnsi="permianseriftypefaceregular"/>
          <w:color w:val="000000"/>
          <w:lang w:eastAsia="ru-RU"/>
        </w:rPr>
        <w:t xml:space="preserve"> </w:t>
      </w:r>
      <w:r w:rsidRPr="0044608B">
        <w:rPr>
          <w:rFonts w:ascii="permianseriftypefaceregular" w:hAnsi="permianseriftypefaceregular"/>
          <w:color w:val="000000"/>
          <w:lang w:eastAsia="ru-RU"/>
        </w:rPr>
        <w:t>of Moldovan Lei, foreign currency and traveller</w:t>
      </w:r>
      <w:r w:rsidRPr="0044608B">
        <w:rPr>
          <w:rFonts w:ascii="permianseriftypefaceregular" w:hAnsi="permianseriftypefaceregular" w:hint="eastAsia"/>
          <w:color w:val="000000"/>
          <w:lang w:eastAsia="ru-RU"/>
        </w:rPr>
        <w:t>’</w:t>
      </w:r>
      <w:r w:rsidRPr="0044608B">
        <w:rPr>
          <w:rFonts w:ascii="permianseriftypefaceregular" w:hAnsi="permianseriftypefaceregular"/>
          <w:color w:val="000000"/>
          <w:lang w:eastAsia="ru-RU"/>
        </w:rPr>
        <w:t>s cheques, for each item name</w:t>
      </w:r>
      <w:r w:rsidRPr="0044608B">
        <w:rPr>
          <w:color w:val="000000"/>
        </w:rPr>
        <w:t xml:space="preserve">, with </w:t>
      </w:r>
      <w:r w:rsidR="0044028B">
        <w:rPr>
          <w:color w:val="000000"/>
        </w:rPr>
        <w:t xml:space="preserve">the </w:t>
      </w:r>
      <w:r w:rsidRPr="0044608B">
        <w:rPr>
          <w:color w:val="000000"/>
        </w:rPr>
        <w:t xml:space="preserve">respective balances reflected in the report </w:t>
      </w:r>
      <w:r w:rsidR="006A772B">
        <w:rPr>
          <w:color w:val="000000"/>
        </w:rPr>
        <w:t xml:space="preserve">in </w:t>
      </w:r>
      <w:r w:rsidRPr="0044608B">
        <w:rPr>
          <w:color w:val="000000"/>
        </w:rPr>
        <w:t>Annex</w:t>
      </w:r>
      <w:r w:rsidR="00BE789C">
        <w:rPr>
          <w:color w:val="000000"/>
        </w:rPr>
        <w:t xml:space="preserve"> </w:t>
      </w:r>
      <w:r w:rsidRPr="0044608B">
        <w:rPr>
          <w:color w:val="000000"/>
        </w:rPr>
        <w:t>8;</w:t>
      </w:r>
    </w:p>
    <w:p w14:paraId="7CB791DA" w14:textId="77777777" w:rsidR="002B14B9" w:rsidRPr="0044608B" w:rsidRDefault="002B14B9" w:rsidP="002B14B9">
      <w:pPr>
        <w:ind w:firstLine="567"/>
        <w:jc w:val="both"/>
        <w:rPr>
          <w:color w:val="000000"/>
        </w:rPr>
      </w:pPr>
      <w:r w:rsidRPr="0044608B">
        <w:rPr>
          <w:color w:val="000000"/>
        </w:rPr>
        <w:t xml:space="preserve">g) to ensure the existence of documents which provide information on </w:t>
      </w:r>
      <w:r w:rsidR="00E22A5D" w:rsidRPr="0044608B">
        <w:rPr>
          <w:color w:val="000000"/>
        </w:rPr>
        <w:t xml:space="preserve">the </w:t>
      </w:r>
      <w:r w:rsidRPr="0044608B">
        <w:rPr>
          <w:color w:val="000000"/>
        </w:rPr>
        <w:t xml:space="preserve">performed operations, including the report </w:t>
      </w:r>
      <w:r w:rsidR="006A772B">
        <w:rPr>
          <w:color w:val="000000"/>
        </w:rPr>
        <w:t>drawn up</w:t>
      </w:r>
      <w:r w:rsidRPr="0044608B">
        <w:rPr>
          <w:color w:val="000000"/>
        </w:rPr>
        <w:t xml:space="preserve"> in accordance with Annex</w:t>
      </w:r>
      <w:r w:rsidR="00BE789C">
        <w:rPr>
          <w:color w:val="000000"/>
        </w:rPr>
        <w:t xml:space="preserve"> </w:t>
      </w:r>
      <w:r w:rsidRPr="0044608B">
        <w:rPr>
          <w:color w:val="000000"/>
        </w:rPr>
        <w:t>8, the second copies of currency exchange bulletins, the documents on the basis of which the funds were received/trans</w:t>
      </w:r>
      <w:r w:rsidR="006A772B">
        <w:rPr>
          <w:color w:val="000000"/>
        </w:rPr>
        <w:t>ferred</w:t>
      </w:r>
      <w:r w:rsidRPr="0044608B">
        <w:rPr>
          <w:color w:val="000000"/>
        </w:rPr>
        <w:t xml:space="preserve"> between </w:t>
      </w:r>
      <w:r w:rsidR="006A772B">
        <w:rPr>
          <w:color w:val="000000"/>
        </w:rPr>
        <w:t xml:space="preserve">the </w:t>
      </w:r>
      <w:r w:rsidRPr="0044608B">
        <w:rPr>
          <w:color w:val="000000"/>
        </w:rPr>
        <w:t xml:space="preserve">employees within the foreign exchange </w:t>
      </w:r>
      <w:r w:rsidR="00492A47" w:rsidRPr="0044608B">
        <w:rPr>
          <w:color w:val="000000"/>
        </w:rPr>
        <w:t>office</w:t>
      </w:r>
      <w:r w:rsidR="00DA5396" w:rsidRPr="0044608B">
        <w:rPr>
          <w:color w:val="000000"/>
        </w:rPr>
        <w:t>/hotel</w:t>
      </w:r>
      <w:r w:rsidRPr="0044608B">
        <w:rPr>
          <w:color w:val="000000"/>
        </w:rPr>
        <w:t xml:space="preserve">, the control </w:t>
      </w:r>
      <w:r w:rsidR="007F505C">
        <w:rPr>
          <w:color w:val="000000"/>
        </w:rPr>
        <w:t>strip</w:t>
      </w:r>
      <w:r w:rsidRPr="0044608B">
        <w:rPr>
          <w:color w:val="000000"/>
        </w:rPr>
        <w:t xml:space="preserve">, </w:t>
      </w:r>
      <w:r w:rsidR="00AF4AA4" w:rsidRPr="0044608B">
        <w:rPr>
          <w:color w:val="000000"/>
        </w:rPr>
        <w:t>aggregated</w:t>
      </w:r>
      <w:r w:rsidRPr="0044608B">
        <w:rPr>
          <w:color w:val="000000"/>
        </w:rPr>
        <w:t xml:space="preserve"> </w:t>
      </w:r>
      <w:r w:rsidR="007F505C">
        <w:rPr>
          <w:color w:val="000000"/>
        </w:rPr>
        <w:t>tax</w:t>
      </w:r>
      <w:r w:rsidR="007F505C" w:rsidRPr="0044608B">
        <w:rPr>
          <w:color w:val="000000"/>
        </w:rPr>
        <w:t xml:space="preserve"> </w:t>
      </w:r>
      <w:r w:rsidRPr="0044608B">
        <w:rPr>
          <w:color w:val="000000"/>
        </w:rPr>
        <w:t>documents</w:t>
      </w:r>
      <w:r w:rsidR="007F505C">
        <w:rPr>
          <w:color w:val="000000"/>
        </w:rPr>
        <w:t>,</w:t>
      </w:r>
      <w:r w:rsidR="006A772B">
        <w:rPr>
          <w:color w:val="000000"/>
        </w:rPr>
        <w:t xml:space="preserve"> </w:t>
      </w:r>
      <w:r w:rsidRPr="0044608B">
        <w:rPr>
          <w:color w:val="000000"/>
        </w:rPr>
        <w:t xml:space="preserve">the registers </w:t>
      </w:r>
      <w:r w:rsidR="006A772B">
        <w:rPr>
          <w:color w:val="000000"/>
        </w:rPr>
        <w:t>drawn up</w:t>
      </w:r>
      <w:r w:rsidRPr="0044608B">
        <w:rPr>
          <w:color w:val="000000"/>
        </w:rPr>
        <w:t xml:space="preserve"> in accordance with Annexes</w:t>
      </w:r>
      <w:r w:rsidR="00446263">
        <w:rPr>
          <w:color w:val="000000"/>
        </w:rPr>
        <w:t xml:space="preserve"> </w:t>
      </w:r>
      <w:r w:rsidRPr="0044608B">
        <w:rPr>
          <w:color w:val="000000"/>
        </w:rPr>
        <w:t>3,</w:t>
      </w:r>
      <w:r w:rsidR="00BE789C">
        <w:rPr>
          <w:color w:val="000000"/>
        </w:rPr>
        <w:t xml:space="preserve"> </w:t>
      </w:r>
      <w:r w:rsidRPr="0044608B">
        <w:rPr>
          <w:color w:val="000000"/>
        </w:rPr>
        <w:t>4</w:t>
      </w:r>
      <w:r w:rsidR="00BE789C">
        <w:rPr>
          <w:color w:val="000000"/>
        </w:rPr>
        <w:t>,</w:t>
      </w:r>
      <w:r w:rsidRPr="0044608B">
        <w:rPr>
          <w:color w:val="000000"/>
        </w:rPr>
        <w:t xml:space="preserve"> and</w:t>
      </w:r>
      <w:r w:rsidR="00446263">
        <w:rPr>
          <w:color w:val="000000"/>
        </w:rPr>
        <w:t xml:space="preserve"> </w:t>
      </w:r>
      <w:r w:rsidRPr="0044608B">
        <w:rPr>
          <w:color w:val="000000"/>
        </w:rPr>
        <w:t>7.</w:t>
      </w:r>
    </w:p>
    <w:p w14:paraId="29635780" w14:textId="77777777" w:rsidR="007D0E98" w:rsidRDefault="00DF4E9C" w:rsidP="00E41005">
      <w:pPr>
        <w:rPr>
          <w:i/>
          <w:color w:val="663300"/>
          <w:sz w:val="22"/>
          <w:szCs w:val="22"/>
          <w:lang w:eastAsia="ru-RU"/>
        </w:rPr>
      </w:pPr>
      <w:r w:rsidRPr="005F6300">
        <w:rPr>
          <w:i/>
          <w:color w:val="663300"/>
          <w:sz w:val="22"/>
          <w:szCs w:val="22"/>
          <w:lang w:eastAsia="ru-RU"/>
        </w:rPr>
        <w:t>[</w:t>
      </w:r>
      <w:r w:rsidR="007D0E98" w:rsidRPr="005F6300">
        <w:rPr>
          <w:i/>
          <w:color w:val="663300"/>
          <w:sz w:val="22"/>
          <w:szCs w:val="22"/>
          <w:lang w:eastAsia="ru-RU"/>
        </w:rPr>
        <w:t xml:space="preserve">Paragraph 83 amended by </w:t>
      </w:r>
      <w:r w:rsidR="00792980" w:rsidRPr="005F6300">
        <w:rPr>
          <w:i/>
          <w:color w:val="663300"/>
          <w:sz w:val="22"/>
          <w:szCs w:val="22"/>
          <w:lang w:eastAsia="ru-RU"/>
        </w:rPr>
        <w:t xml:space="preserve">the </w:t>
      </w:r>
      <w:r w:rsidR="007D0E98" w:rsidRPr="005F6300">
        <w:rPr>
          <w:i/>
          <w:color w:val="663300"/>
          <w:sz w:val="22"/>
          <w:szCs w:val="22"/>
          <w:lang w:eastAsia="ru-RU"/>
        </w:rPr>
        <w:t>NBM</w:t>
      </w:r>
      <w:r w:rsidR="000F33BC" w:rsidRPr="005F6300">
        <w:rPr>
          <w:i/>
          <w:color w:val="663300"/>
          <w:sz w:val="22"/>
          <w:szCs w:val="22"/>
          <w:lang w:eastAsia="ru-RU"/>
        </w:rPr>
        <w:t>’s</w:t>
      </w:r>
      <w:r w:rsidR="007D0E98" w:rsidRPr="005F6300">
        <w:rPr>
          <w:i/>
          <w:color w:val="663300"/>
          <w:sz w:val="22"/>
          <w:szCs w:val="22"/>
          <w:lang w:eastAsia="ru-RU"/>
        </w:rPr>
        <w:t xml:space="preserve"> Decision No 162 of 10.08.2023, in force as of 25.08.2023</w:t>
      </w:r>
      <w:r w:rsidRPr="005F6300">
        <w:rPr>
          <w:i/>
          <w:color w:val="663300"/>
          <w:sz w:val="22"/>
          <w:szCs w:val="22"/>
          <w:lang w:eastAsia="ru-RU"/>
        </w:rPr>
        <w:t>]</w:t>
      </w:r>
    </w:p>
    <w:p w14:paraId="6320945A" w14:textId="77777777" w:rsidR="007F505C" w:rsidRPr="0044608B" w:rsidRDefault="007F505C" w:rsidP="007F505C">
      <w:pPr>
        <w:rPr>
          <w:color w:val="000000"/>
        </w:rPr>
      </w:pPr>
      <w:r w:rsidRPr="00AC29C9">
        <w:rPr>
          <w:i/>
          <w:color w:val="663300"/>
          <w:sz w:val="22"/>
          <w:szCs w:val="22"/>
          <w:lang w:eastAsia="ru-RU"/>
        </w:rPr>
        <w:t xml:space="preserve">[Paragraph </w:t>
      </w:r>
      <w:r>
        <w:rPr>
          <w:i/>
          <w:color w:val="663300"/>
          <w:sz w:val="22"/>
          <w:szCs w:val="22"/>
          <w:lang w:eastAsia="ru-RU"/>
        </w:rPr>
        <w:t>83</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73E82C24" w14:textId="77777777" w:rsidR="007F505C" w:rsidRPr="005F6300" w:rsidRDefault="007F505C" w:rsidP="005F6300">
      <w:pPr>
        <w:rPr>
          <w:i/>
          <w:color w:val="663300"/>
          <w:sz w:val="22"/>
          <w:szCs w:val="22"/>
          <w:lang w:eastAsia="ru-RU"/>
        </w:rPr>
      </w:pPr>
      <w:r w:rsidRPr="00380E89">
        <w:rPr>
          <w:i/>
          <w:color w:val="663300"/>
          <w:sz w:val="22"/>
          <w:szCs w:val="22"/>
          <w:lang w:eastAsia="ru-RU"/>
        </w:rPr>
        <w:t xml:space="preserve">[Paragraph </w:t>
      </w:r>
      <w:r>
        <w:rPr>
          <w:i/>
          <w:color w:val="663300"/>
          <w:sz w:val="22"/>
          <w:szCs w:val="22"/>
          <w:lang w:eastAsia="ru-RU"/>
        </w:rPr>
        <w:t>83</w:t>
      </w:r>
      <w:r w:rsidRPr="00380E89">
        <w:rPr>
          <w:i/>
          <w:color w:val="663300"/>
          <w:sz w:val="22"/>
          <w:szCs w:val="22"/>
          <w:lang w:eastAsia="ru-RU"/>
        </w:rPr>
        <w:t xml:space="preserve"> </w:t>
      </w:r>
      <w:r w:rsidRPr="00AC29C9">
        <w:rPr>
          <w:i/>
          <w:color w:val="663300"/>
          <w:sz w:val="22"/>
          <w:szCs w:val="22"/>
          <w:lang w:eastAsia="ru-RU"/>
        </w:rPr>
        <w:t xml:space="preserve">amended by the NBM’s Decision No </w:t>
      </w:r>
      <w:r w:rsidRPr="00B00C44">
        <w:rPr>
          <w:i/>
          <w:iCs/>
          <w:color w:val="663300"/>
          <w:sz w:val="22"/>
          <w:lang w:eastAsia="ro-MD"/>
        </w:rPr>
        <w:t>203</w:t>
      </w:r>
      <w:r w:rsidRPr="00AC29C9">
        <w:rPr>
          <w:i/>
          <w:color w:val="663300"/>
          <w:sz w:val="22"/>
          <w:szCs w:val="22"/>
          <w:lang w:eastAsia="ru-RU"/>
        </w:rPr>
        <w:t xml:space="preserve"> of </w:t>
      </w:r>
      <w:r w:rsidRPr="00B00C44">
        <w:rPr>
          <w:i/>
          <w:iCs/>
          <w:color w:val="663300"/>
          <w:sz w:val="22"/>
          <w:lang w:eastAsia="ro-MD"/>
        </w:rPr>
        <w:t>09.08.2018</w:t>
      </w:r>
      <w:r w:rsidRPr="00AC29C9">
        <w:rPr>
          <w:i/>
          <w:color w:val="663300"/>
          <w:sz w:val="22"/>
          <w:szCs w:val="22"/>
          <w:lang w:eastAsia="ru-RU"/>
        </w:rPr>
        <w:t xml:space="preserve">, in force as of </w:t>
      </w:r>
      <w:r w:rsidRPr="00B00C44">
        <w:rPr>
          <w:i/>
          <w:iCs/>
          <w:color w:val="663300"/>
          <w:sz w:val="22"/>
          <w:lang w:eastAsia="ro-MD"/>
        </w:rPr>
        <w:t>24.08.2018</w:t>
      </w:r>
      <w:r w:rsidRPr="00380E89">
        <w:rPr>
          <w:i/>
          <w:color w:val="663300"/>
          <w:sz w:val="22"/>
          <w:szCs w:val="22"/>
          <w:lang w:eastAsia="ru-RU"/>
        </w:rPr>
        <w:t>]</w:t>
      </w:r>
    </w:p>
    <w:p w14:paraId="2CF24D0D" w14:textId="77777777" w:rsidR="00492A47" w:rsidRPr="0044608B" w:rsidRDefault="00492A47" w:rsidP="002B14B9">
      <w:pPr>
        <w:ind w:firstLine="567"/>
        <w:jc w:val="both"/>
        <w:rPr>
          <w:color w:val="000000"/>
        </w:rPr>
      </w:pPr>
    </w:p>
    <w:p w14:paraId="6682BBD2" w14:textId="77777777" w:rsidR="000A33BE" w:rsidRPr="0044608B" w:rsidRDefault="008D661C" w:rsidP="002B14B9">
      <w:pPr>
        <w:ind w:firstLine="567"/>
        <w:jc w:val="both"/>
        <w:rPr>
          <w:color w:val="000000"/>
        </w:rPr>
      </w:pPr>
      <w:r w:rsidRPr="0044608B">
        <w:rPr>
          <w:color w:val="000000"/>
        </w:rPr>
        <w:t>83</w:t>
      </w:r>
      <w:r w:rsidRPr="0044608B">
        <w:rPr>
          <w:color w:val="000000"/>
          <w:vertAlign w:val="superscript"/>
        </w:rPr>
        <w:t>1</w:t>
      </w:r>
      <w:r w:rsidRPr="0044608B">
        <w:rPr>
          <w:color w:val="000000"/>
        </w:rPr>
        <w:t>. At the end of the work program</w:t>
      </w:r>
      <w:r w:rsidR="002F0DE9">
        <w:rPr>
          <w:color w:val="000000"/>
        </w:rPr>
        <w:t>me</w:t>
      </w:r>
      <w:r w:rsidRPr="0044608B">
        <w:rPr>
          <w:color w:val="000000"/>
        </w:rPr>
        <w:t xml:space="preserve">, the licensed bank </w:t>
      </w:r>
      <w:r w:rsidR="00927F25">
        <w:rPr>
          <w:color w:val="000000"/>
        </w:rPr>
        <w:t>is obliged</w:t>
      </w:r>
      <w:r w:rsidRPr="0044608B">
        <w:rPr>
          <w:color w:val="000000"/>
        </w:rPr>
        <w:t xml:space="preserve">, in </w:t>
      </w:r>
      <w:r w:rsidR="006A772B">
        <w:rPr>
          <w:color w:val="000000"/>
        </w:rPr>
        <w:t>respect of</w:t>
      </w:r>
      <w:r w:rsidRPr="0044608B">
        <w:rPr>
          <w:color w:val="000000"/>
        </w:rPr>
        <w:t xml:space="preserve"> the</w:t>
      </w:r>
      <w:r w:rsidR="00AF1831" w:rsidRPr="00EF6822">
        <w:t xml:space="preserve"> </w:t>
      </w:r>
      <w:r w:rsidR="00AF1831" w:rsidRPr="0044608B">
        <w:rPr>
          <w:color w:val="000000"/>
        </w:rPr>
        <w:t>currency exchange</w:t>
      </w:r>
      <w:r w:rsidRPr="0044608B">
        <w:rPr>
          <w:color w:val="000000"/>
        </w:rPr>
        <w:t xml:space="preserve"> operations carried out at each counter </w:t>
      </w:r>
      <w:r w:rsidR="006A772B">
        <w:rPr>
          <w:color w:val="000000"/>
        </w:rPr>
        <w:t>within</w:t>
      </w:r>
      <w:r w:rsidRPr="0044608B">
        <w:rPr>
          <w:color w:val="000000"/>
        </w:rPr>
        <w:t xml:space="preserve"> the</w:t>
      </w:r>
      <w:r w:rsidR="00AF1831" w:rsidRPr="00EF6822">
        <w:t xml:space="preserve"> </w:t>
      </w:r>
      <w:r w:rsidR="00AF1831" w:rsidRPr="0044608B">
        <w:rPr>
          <w:color w:val="000000"/>
        </w:rPr>
        <w:t>foreign exchange bureaux</w:t>
      </w:r>
      <w:r w:rsidRPr="0044608B">
        <w:rPr>
          <w:color w:val="000000"/>
        </w:rPr>
        <w:t xml:space="preserve">, </w:t>
      </w:r>
      <w:r w:rsidR="006A772B">
        <w:rPr>
          <w:color w:val="000000"/>
        </w:rPr>
        <w:t xml:space="preserve">to carry out </w:t>
      </w:r>
      <w:r w:rsidRPr="0044608B">
        <w:rPr>
          <w:color w:val="000000"/>
        </w:rPr>
        <w:t xml:space="preserve">the actions </w:t>
      </w:r>
      <w:r w:rsidR="006A772B">
        <w:rPr>
          <w:color w:val="000000"/>
        </w:rPr>
        <w:t xml:space="preserve">referred to in paragraph </w:t>
      </w:r>
      <w:r w:rsidRPr="0044608B">
        <w:rPr>
          <w:color w:val="000000"/>
        </w:rPr>
        <w:t>83</w:t>
      </w:r>
      <w:r w:rsidR="00AF1831" w:rsidRPr="00EF6822">
        <w:t xml:space="preserve"> </w:t>
      </w:r>
      <w:r w:rsidR="00AF1831" w:rsidRPr="0044608B">
        <w:rPr>
          <w:color w:val="000000"/>
        </w:rPr>
        <w:t>letters b), c), e), f)</w:t>
      </w:r>
      <w:r w:rsidRPr="0044608B">
        <w:rPr>
          <w:color w:val="000000"/>
        </w:rPr>
        <w:t>, as well as:</w:t>
      </w:r>
    </w:p>
    <w:p w14:paraId="406C47CC" w14:textId="77777777" w:rsidR="008D661C" w:rsidRPr="0044608B" w:rsidRDefault="008D661C" w:rsidP="002B14B9">
      <w:pPr>
        <w:ind w:firstLine="567"/>
        <w:jc w:val="both"/>
        <w:rPr>
          <w:color w:val="000000"/>
        </w:rPr>
      </w:pPr>
      <w:r w:rsidRPr="0044608B">
        <w:rPr>
          <w:color w:val="000000"/>
        </w:rPr>
        <w:t>a) to calculate the totals of</w:t>
      </w:r>
      <w:r w:rsidR="00835C5D" w:rsidRPr="0044608B">
        <w:rPr>
          <w:color w:val="000000"/>
        </w:rPr>
        <w:t xml:space="preserve"> currency</w:t>
      </w:r>
      <w:r w:rsidRPr="0044608B">
        <w:rPr>
          <w:color w:val="000000"/>
        </w:rPr>
        <w:t xml:space="preserve"> exchange operations registered in the information system of the bank;</w:t>
      </w:r>
    </w:p>
    <w:p w14:paraId="150B3527" w14:textId="77777777" w:rsidR="008D661C" w:rsidRPr="0044608B" w:rsidRDefault="008D661C" w:rsidP="002B14B9">
      <w:pPr>
        <w:ind w:firstLine="567"/>
        <w:jc w:val="both"/>
        <w:rPr>
          <w:color w:val="000000"/>
        </w:rPr>
      </w:pPr>
      <w:r w:rsidRPr="0044608B">
        <w:rPr>
          <w:color w:val="000000"/>
        </w:rPr>
        <w:t xml:space="preserve">b) to </w:t>
      </w:r>
      <w:r w:rsidR="006A772B">
        <w:rPr>
          <w:color w:val="000000"/>
        </w:rPr>
        <w:t xml:space="preserve">check </w:t>
      </w:r>
      <w:r w:rsidRPr="0044608B">
        <w:rPr>
          <w:color w:val="000000"/>
        </w:rPr>
        <w:t xml:space="preserve">the data related to the totals calculated from the registers indicated in </w:t>
      </w:r>
      <w:r w:rsidR="006A772B">
        <w:rPr>
          <w:color w:val="000000"/>
        </w:rPr>
        <w:t>paragraph</w:t>
      </w:r>
      <w:r w:rsidRPr="0044608B">
        <w:rPr>
          <w:color w:val="000000"/>
        </w:rPr>
        <w:t xml:space="preserve"> 66 with the</w:t>
      </w:r>
      <w:r w:rsidR="00835C5D" w:rsidRPr="0044608B">
        <w:rPr>
          <w:color w:val="000000"/>
        </w:rPr>
        <w:t xml:space="preserve"> aggregated</w:t>
      </w:r>
      <w:r w:rsidRPr="0044608B">
        <w:rPr>
          <w:color w:val="000000"/>
        </w:rPr>
        <w:t xml:space="preserve"> data indicated in letter a);</w:t>
      </w:r>
    </w:p>
    <w:p w14:paraId="6A02DD0D" w14:textId="77777777" w:rsidR="008D661C" w:rsidRDefault="008D661C" w:rsidP="002B14B9">
      <w:pPr>
        <w:ind w:firstLine="567"/>
        <w:jc w:val="both"/>
        <w:rPr>
          <w:color w:val="000000"/>
        </w:rPr>
      </w:pPr>
      <w:r w:rsidRPr="0044608B">
        <w:rPr>
          <w:color w:val="000000"/>
        </w:rPr>
        <w:t>c) to ensure the existence of the documents in which the information regarding the performed operations is reflected, including the report</w:t>
      </w:r>
      <w:r w:rsidR="003F6F9D" w:rsidRPr="0044608B">
        <w:rPr>
          <w:color w:val="000000"/>
        </w:rPr>
        <w:t xml:space="preserve"> </w:t>
      </w:r>
      <w:r w:rsidR="006A772B">
        <w:rPr>
          <w:color w:val="000000"/>
        </w:rPr>
        <w:t xml:space="preserve">drawn up </w:t>
      </w:r>
      <w:r w:rsidRPr="0044608B">
        <w:rPr>
          <w:color w:val="000000"/>
        </w:rPr>
        <w:t xml:space="preserve">according to </w:t>
      </w:r>
      <w:r w:rsidR="000E6522" w:rsidRPr="0044608B">
        <w:rPr>
          <w:color w:val="000000"/>
        </w:rPr>
        <w:t>A</w:t>
      </w:r>
      <w:r w:rsidRPr="0044608B">
        <w:rPr>
          <w:color w:val="000000"/>
        </w:rPr>
        <w:t>nnex</w:t>
      </w:r>
      <w:r w:rsidR="00927F25">
        <w:rPr>
          <w:color w:val="000000"/>
        </w:rPr>
        <w:t xml:space="preserve"> </w:t>
      </w:r>
      <w:r w:rsidRPr="0044608B">
        <w:rPr>
          <w:color w:val="000000"/>
        </w:rPr>
        <w:t>8, the registers</w:t>
      </w:r>
      <w:r w:rsidR="003F6F9D" w:rsidRPr="00EF6822">
        <w:t xml:space="preserve"> </w:t>
      </w:r>
      <w:r w:rsidR="006A772B">
        <w:t xml:space="preserve">drawn up </w:t>
      </w:r>
      <w:r w:rsidRPr="0044608B">
        <w:rPr>
          <w:color w:val="000000"/>
        </w:rPr>
        <w:t xml:space="preserve">according to </w:t>
      </w:r>
      <w:r w:rsidR="00927F25" w:rsidRPr="0044608B">
        <w:rPr>
          <w:color w:val="000000"/>
        </w:rPr>
        <w:t xml:space="preserve">Annexes </w:t>
      </w:r>
      <w:r w:rsidRPr="0044608B">
        <w:rPr>
          <w:color w:val="000000"/>
        </w:rPr>
        <w:t>3, 4 and 7, of the</w:t>
      </w:r>
      <w:r w:rsidR="003F6F9D" w:rsidRPr="0044608B">
        <w:rPr>
          <w:color w:val="000000"/>
        </w:rPr>
        <w:t xml:space="preserve"> aggregated documents related to the performed operations</w:t>
      </w:r>
      <w:r w:rsidRPr="0044608B">
        <w:rPr>
          <w:color w:val="000000"/>
        </w:rPr>
        <w:t>.</w:t>
      </w:r>
    </w:p>
    <w:p w14:paraId="0AE72B4B" w14:textId="77777777" w:rsidR="00927F25" w:rsidRPr="0044608B" w:rsidRDefault="00927F25" w:rsidP="005F6300">
      <w:pPr>
        <w:rPr>
          <w:color w:val="000000"/>
        </w:rPr>
      </w:pPr>
      <w:r w:rsidRPr="00AC29C9">
        <w:rPr>
          <w:i/>
          <w:color w:val="663300"/>
          <w:sz w:val="22"/>
          <w:szCs w:val="22"/>
          <w:lang w:eastAsia="ru-RU"/>
        </w:rPr>
        <w:t xml:space="preserve">[Paragraph </w:t>
      </w:r>
      <w:r>
        <w:rPr>
          <w:i/>
          <w:color w:val="663300"/>
          <w:sz w:val="22"/>
          <w:szCs w:val="22"/>
          <w:lang w:eastAsia="ru-RU"/>
        </w:rPr>
        <w:t>83</w:t>
      </w:r>
      <w:r>
        <w:rPr>
          <w:i/>
          <w:color w:val="663300"/>
          <w:sz w:val="22"/>
          <w:szCs w:val="22"/>
          <w:vertAlign w:val="superscript"/>
          <w:lang w:eastAsia="ru-RU"/>
        </w:rPr>
        <w:t>1</w:t>
      </w:r>
      <w:r w:rsidRPr="00AC29C9">
        <w:rPr>
          <w:i/>
          <w:color w:val="663300"/>
          <w:sz w:val="22"/>
          <w:szCs w:val="22"/>
          <w:lang w:eastAsia="ru-RU"/>
        </w:rPr>
        <w:t xml:space="preserve"> </w:t>
      </w:r>
      <w:r>
        <w:rPr>
          <w:i/>
          <w:color w:val="663300"/>
          <w:sz w:val="22"/>
          <w:szCs w:val="22"/>
          <w:lang w:eastAsia="ru-RU"/>
        </w:rPr>
        <w:t>introduced</w:t>
      </w:r>
      <w:r w:rsidRPr="00380E89">
        <w:rPr>
          <w:i/>
          <w:color w:val="663300"/>
          <w:sz w:val="22"/>
          <w:szCs w:val="22"/>
          <w:lang w:eastAsia="ru-RU"/>
        </w:rPr>
        <w:t xml:space="preserve">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6174A17A" w14:textId="77777777" w:rsidR="008D661C" w:rsidRPr="0044608B" w:rsidRDefault="008D661C" w:rsidP="002B14B9">
      <w:pPr>
        <w:ind w:firstLine="567"/>
        <w:jc w:val="both"/>
        <w:rPr>
          <w:color w:val="000000"/>
        </w:rPr>
      </w:pPr>
    </w:p>
    <w:p w14:paraId="5263BF3A" w14:textId="77777777" w:rsidR="002B14B9" w:rsidRPr="0044608B" w:rsidRDefault="002B14B9" w:rsidP="002B14B9">
      <w:pPr>
        <w:ind w:firstLine="567"/>
        <w:jc w:val="both"/>
        <w:rPr>
          <w:color w:val="000000"/>
        </w:rPr>
      </w:pPr>
      <w:r w:rsidRPr="00E92802">
        <w:rPr>
          <w:color w:val="000000"/>
        </w:rPr>
        <w:t xml:space="preserve">84. Depending on </w:t>
      </w:r>
      <w:r w:rsidR="00E92802" w:rsidRPr="00BD1B1A">
        <w:rPr>
          <w:color w:val="000000"/>
        </w:rPr>
        <w:t>how</w:t>
      </w:r>
      <w:r w:rsidRPr="00E92802">
        <w:rPr>
          <w:color w:val="000000"/>
        </w:rPr>
        <w:t xml:space="preserve"> the work </w:t>
      </w:r>
      <w:r w:rsidR="00E92802">
        <w:rPr>
          <w:color w:val="000000"/>
        </w:rPr>
        <w:t xml:space="preserve">is organized </w:t>
      </w:r>
      <w:r w:rsidRPr="00E92802">
        <w:rPr>
          <w:color w:val="000000"/>
        </w:rPr>
        <w:t xml:space="preserve">during </w:t>
      </w:r>
      <w:r w:rsidR="00DB41EC" w:rsidRPr="00DB41EC">
        <w:rPr>
          <w:color w:val="000000"/>
        </w:rPr>
        <w:t>work programme</w:t>
      </w:r>
      <w:r w:rsidR="00E92802">
        <w:rPr>
          <w:color w:val="000000"/>
        </w:rPr>
        <w:t xml:space="preserve"> </w:t>
      </w:r>
      <w:r w:rsidRPr="00E92802">
        <w:rPr>
          <w:color w:val="000000"/>
        </w:rPr>
        <w:t xml:space="preserve">(such as work in shifts, </w:t>
      </w:r>
      <w:r w:rsidR="00E92802">
        <w:rPr>
          <w:color w:val="000000"/>
        </w:rPr>
        <w:t xml:space="preserve">working </w:t>
      </w:r>
      <w:r w:rsidRPr="00E92802">
        <w:rPr>
          <w:color w:val="000000"/>
        </w:rPr>
        <w:t>through several counters), the foreign exchange entity shall</w:t>
      </w:r>
      <w:r w:rsidR="00E92802">
        <w:rPr>
          <w:color w:val="000000"/>
        </w:rPr>
        <w:t xml:space="preserve"> also carry out</w:t>
      </w:r>
      <w:r w:rsidRPr="00E92802">
        <w:rPr>
          <w:color w:val="000000"/>
        </w:rPr>
        <w:t xml:space="preserve"> the actions specified in </w:t>
      </w:r>
      <w:r w:rsidR="00E92802">
        <w:rPr>
          <w:color w:val="000000"/>
        </w:rPr>
        <w:t xml:space="preserve">paragraph </w:t>
      </w:r>
      <w:r w:rsidRPr="00E92802">
        <w:rPr>
          <w:color w:val="000000"/>
        </w:rPr>
        <w:t xml:space="preserve">83 during the </w:t>
      </w:r>
      <w:r w:rsidR="00DB41EC" w:rsidRPr="00DB41EC">
        <w:rPr>
          <w:color w:val="000000"/>
        </w:rPr>
        <w:t>work programme</w:t>
      </w:r>
      <w:r w:rsidR="00E92802">
        <w:rPr>
          <w:color w:val="000000"/>
        </w:rPr>
        <w:t xml:space="preserve"> </w:t>
      </w:r>
      <w:r w:rsidRPr="00E92802">
        <w:rPr>
          <w:color w:val="000000"/>
        </w:rPr>
        <w:t>of the entity.</w:t>
      </w:r>
    </w:p>
    <w:p w14:paraId="57AC0237" w14:textId="77777777" w:rsidR="002B14B9" w:rsidRPr="0044608B" w:rsidRDefault="002B14B9" w:rsidP="002B14B9">
      <w:pPr>
        <w:ind w:firstLine="567"/>
        <w:jc w:val="both"/>
        <w:rPr>
          <w:color w:val="000000"/>
        </w:rPr>
      </w:pPr>
    </w:p>
    <w:p w14:paraId="7CDDD244" w14:textId="77777777" w:rsidR="002B14B9" w:rsidRPr="0044608B" w:rsidRDefault="002B14B9" w:rsidP="002B14B9">
      <w:pPr>
        <w:ind w:firstLine="567"/>
        <w:jc w:val="both"/>
        <w:rPr>
          <w:color w:val="000000"/>
        </w:rPr>
      </w:pPr>
      <w:r w:rsidRPr="0044608B">
        <w:rPr>
          <w:color w:val="000000"/>
        </w:rPr>
        <w:t xml:space="preserve">85. </w:t>
      </w:r>
      <w:r w:rsidR="00E92802">
        <w:rPr>
          <w:color w:val="000000"/>
        </w:rPr>
        <w:t>Every day</w:t>
      </w:r>
      <w:r w:rsidRPr="0044608B">
        <w:rPr>
          <w:color w:val="000000"/>
        </w:rPr>
        <w:t xml:space="preserve">, within the </w:t>
      </w:r>
      <w:r w:rsidR="00927F25">
        <w:rPr>
          <w:color w:val="000000"/>
        </w:rPr>
        <w:t>timeframe</w:t>
      </w:r>
      <w:r w:rsidR="00927F25" w:rsidRPr="0044608B">
        <w:rPr>
          <w:color w:val="000000"/>
        </w:rPr>
        <w:t xml:space="preserve"> </w:t>
      </w:r>
      <w:r w:rsidRPr="0044608B">
        <w:rPr>
          <w:color w:val="000000"/>
        </w:rPr>
        <w:t xml:space="preserve">and </w:t>
      </w:r>
      <w:r w:rsidR="00E92802">
        <w:rPr>
          <w:color w:val="000000"/>
        </w:rPr>
        <w:t xml:space="preserve">for the </w:t>
      </w:r>
      <w:r w:rsidRPr="0044608B">
        <w:rPr>
          <w:color w:val="000000"/>
        </w:rPr>
        <w:t xml:space="preserve">period established by the foreign exchange entity through its internal regulations, it </w:t>
      </w:r>
      <w:r w:rsidR="00E92802">
        <w:rPr>
          <w:color w:val="000000"/>
        </w:rPr>
        <w:t xml:space="preserve">shall be </w:t>
      </w:r>
      <w:r w:rsidRPr="0044608B">
        <w:rPr>
          <w:color w:val="000000"/>
        </w:rPr>
        <w:t>obliged</w:t>
      </w:r>
      <w:r w:rsidR="00E92802">
        <w:rPr>
          <w:color w:val="000000"/>
        </w:rPr>
        <w:t xml:space="preserve"> to carry out </w:t>
      </w:r>
      <w:r w:rsidRPr="0044608B">
        <w:rPr>
          <w:color w:val="000000"/>
        </w:rPr>
        <w:t>at least the following actions</w:t>
      </w:r>
      <w:r w:rsidR="00E92802">
        <w:rPr>
          <w:color w:val="000000"/>
        </w:rPr>
        <w:t xml:space="preserve"> in relation to the foreign exchange operations carried out at each </w:t>
      </w:r>
      <w:r w:rsidR="00927F25" w:rsidRPr="00927F25">
        <w:rPr>
          <w:color w:val="000000"/>
        </w:rPr>
        <w:t>currency exchange machine</w:t>
      </w:r>
      <w:r w:rsidRPr="0044608B">
        <w:rPr>
          <w:color w:val="000000"/>
        </w:rPr>
        <w:t>:</w:t>
      </w:r>
    </w:p>
    <w:p w14:paraId="64D8762F" w14:textId="77777777" w:rsidR="002B14B9" w:rsidRPr="0044608B" w:rsidRDefault="002B14B9" w:rsidP="002B14B9">
      <w:pPr>
        <w:ind w:firstLine="567"/>
        <w:jc w:val="both"/>
        <w:rPr>
          <w:color w:val="000000"/>
        </w:rPr>
      </w:pPr>
      <w:r w:rsidRPr="0044608B">
        <w:rPr>
          <w:color w:val="000000"/>
        </w:rPr>
        <w:t>a) to calculate, for the established period, the totals for the performed operations reflected in the register of purchase operations and in the register of sale operations;</w:t>
      </w:r>
    </w:p>
    <w:p w14:paraId="5F3AD019" w14:textId="77777777" w:rsidR="002B14B9" w:rsidRPr="0044608B" w:rsidRDefault="002B14B9" w:rsidP="002B14B9">
      <w:pPr>
        <w:ind w:firstLine="567"/>
        <w:jc w:val="both"/>
        <w:rPr>
          <w:color w:val="000000"/>
        </w:rPr>
      </w:pPr>
      <w:r w:rsidRPr="0044608B">
        <w:rPr>
          <w:color w:val="000000"/>
        </w:rPr>
        <w:t>b) to fill in the report on performed operations, in accordance with Annex</w:t>
      </w:r>
      <w:r w:rsidR="00446263">
        <w:rPr>
          <w:color w:val="000000"/>
        </w:rPr>
        <w:t xml:space="preserve"> </w:t>
      </w:r>
      <w:r w:rsidRPr="0044608B">
        <w:rPr>
          <w:color w:val="000000"/>
        </w:rPr>
        <w:t>8;</w:t>
      </w:r>
    </w:p>
    <w:p w14:paraId="6E4E45EA" w14:textId="77777777" w:rsidR="002B14B9" w:rsidRDefault="002B14B9" w:rsidP="002B14B9">
      <w:pPr>
        <w:ind w:firstLine="567"/>
        <w:jc w:val="both"/>
        <w:rPr>
          <w:color w:val="000000"/>
        </w:rPr>
      </w:pPr>
      <w:r w:rsidRPr="0044608B">
        <w:rPr>
          <w:color w:val="000000"/>
        </w:rPr>
        <w:t>c) to ensure the existence of documents which reflect the information on performed operations, including the report filled in accordance with Annex</w:t>
      </w:r>
      <w:r w:rsidR="00BE789C">
        <w:rPr>
          <w:color w:val="000000"/>
        </w:rPr>
        <w:t xml:space="preserve"> </w:t>
      </w:r>
      <w:r w:rsidRPr="0044608B">
        <w:rPr>
          <w:color w:val="000000"/>
        </w:rPr>
        <w:t xml:space="preserve">8, the register of purchase operations and the register of sale operations, the </w:t>
      </w:r>
      <w:r w:rsidR="00AF4AA4" w:rsidRPr="0044608B">
        <w:rPr>
          <w:color w:val="000000"/>
        </w:rPr>
        <w:t>aggregated</w:t>
      </w:r>
      <w:r w:rsidRPr="0044608B">
        <w:rPr>
          <w:color w:val="000000"/>
        </w:rPr>
        <w:t xml:space="preserve"> documents </w:t>
      </w:r>
      <w:r w:rsidR="00E22A5D" w:rsidRPr="0044608B">
        <w:rPr>
          <w:color w:val="000000"/>
        </w:rPr>
        <w:t>of the</w:t>
      </w:r>
      <w:r w:rsidRPr="0044608B">
        <w:rPr>
          <w:color w:val="000000"/>
        </w:rPr>
        <w:t xml:space="preserve"> performed operations.</w:t>
      </w:r>
    </w:p>
    <w:p w14:paraId="4BDD255B" w14:textId="77777777" w:rsidR="005F7D44" w:rsidRPr="0044608B" w:rsidRDefault="005F7D44" w:rsidP="005F6300">
      <w:pPr>
        <w:rPr>
          <w:color w:val="000000"/>
        </w:rPr>
      </w:pPr>
      <w:r w:rsidRPr="00380E89">
        <w:rPr>
          <w:i/>
          <w:color w:val="663300"/>
          <w:sz w:val="22"/>
          <w:szCs w:val="22"/>
          <w:lang w:eastAsia="ru-RU"/>
        </w:rPr>
        <w:t xml:space="preserve">[Paragraph </w:t>
      </w:r>
      <w:r>
        <w:rPr>
          <w:i/>
          <w:color w:val="663300"/>
          <w:sz w:val="22"/>
          <w:szCs w:val="22"/>
          <w:lang w:eastAsia="ru-RU"/>
        </w:rPr>
        <w:t>85</w:t>
      </w:r>
      <w:r w:rsidRPr="00380E89">
        <w:rPr>
          <w:i/>
          <w:color w:val="663300"/>
          <w:sz w:val="22"/>
          <w:szCs w:val="22"/>
          <w:lang w:eastAsia="ru-RU"/>
        </w:rPr>
        <w:t xml:space="preserve"> </w:t>
      </w:r>
      <w:r w:rsidRPr="00AC29C9">
        <w:rPr>
          <w:i/>
          <w:color w:val="663300"/>
          <w:sz w:val="22"/>
          <w:szCs w:val="22"/>
          <w:lang w:eastAsia="ru-RU"/>
        </w:rPr>
        <w:t xml:space="preserve">amended by the NBM’s Decision No </w:t>
      </w:r>
      <w:r w:rsidRPr="00B00C44">
        <w:rPr>
          <w:i/>
          <w:iCs/>
          <w:color w:val="663300"/>
          <w:sz w:val="22"/>
          <w:lang w:eastAsia="ro-MD"/>
        </w:rPr>
        <w:t>203</w:t>
      </w:r>
      <w:r w:rsidRPr="00AC29C9">
        <w:rPr>
          <w:i/>
          <w:color w:val="663300"/>
          <w:sz w:val="22"/>
          <w:szCs w:val="22"/>
          <w:lang w:eastAsia="ru-RU"/>
        </w:rPr>
        <w:t xml:space="preserve"> of </w:t>
      </w:r>
      <w:r w:rsidRPr="00B00C44">
        <w:rPr>
          <w:i/>
          <w:iCs/>
          <w:color w:val="663300"/>
          <w:sz w:val="22"/>
          <w:lang w:eastAsia="ro-MD"/>
        </w:rPr>
        <w:t>09.08.2018</w:t>
      </w:r>
      <w:r w:rsidRPr="00AC29C9">
        <w:rPr>
          <w:i/>
          <w:color w:val="663300"/>
          <w:sz w:val="22"/>
          <w:szCs w:val="22"/>
          <w:lang w:eastAsia="ru-RU"/>
        </w:rPr>
        <w:t xml:space="preserve">, in force as of </w:t>
      </w:r>
      <w:r w:rsidRPr="00B00C44">
        <w:rPr>
          <w:i/>
          <w:iCs/>
          <w:color w:val="663300"/>
          <w:sz w:val="22"/>
          <w:lang w:eastAsia="ro-MD"/>
        </w:rPr>
        <w:t>24.08.2018</w:t>
      </w:r>
      <w:r w:rsidRPr="00380E89">
        <w:rPr>
          <w:i/>
          <w:color w:val="663300"/>
          <w:sz w:val="22"/>
          <w:szCs w:val="22"/>
          <w:lang w:eastAsia="ru-RU"/>
        </w:rPr>
        <w:t>]</w:t>
      </w:r>
    </w:p>
    <w:p w14:paraId="7DEEFDEE" w14:textId="77777777" w:rsidR="002B14B9" w:rsidRPr="0044608B" w:rsidRDefault="002B14B9" w:rsidP="002B14B9">
      <w:pPr>
        <w:ind w:firstLine="567"/>
        <w:jc w:val="both"/>
        <w:rPr>
          <w:color w:val="000000"/>
        </w:rPr>
      </w:pPr>
    </w:p>
    <w:p w14:paraId="5490868D" w14:textId="77777777" w:rsidR="000A63C7" w:rsidRDefault="002B14B9" w:rsidP="00DF53BE">
      <w:pPr>
        <w:ind w:firstLine="709"/>
        <w:jc w:val="center"/>
        <w:rPr>
          <w:b/>
          <w:bCs/>
          <w:i/>
          <w:color w:val="000000"/>
        </w:rPr>
      </w:pPr>
      <w:r w:rsidRPr="005F6300">
        <w:rPr>
          <w:b/>
          <w:bCs/>
          <w:i/>
          <w:color w:val="000000"/>
        </w:rPr>
        <w:t xml:space="preserve">Section 7. </w:t>
      </w:r>
    </w:p>
    <w:p w14:paraId="4786A910" w14:textId="77777777" w:rsidR="002B14B9" w:rsidRPr="0044608B" w:rsidRDefault="005F7D44" w:rsidP="005F6300">
      <w:pPr>
        <w:ind w:firstLine="709"/>
        <w:jc w:val="center"/>
        <w:rPr>
          <w:i/>
          <w:color w:val="000000"/>
        </w:rPr>
      </w:pPr>
      <w:r>
        <w:rPr>
          <w:b/>
          <w:bCs/>
          <w:i/>
          <w:color w:val="000000"/>
        </w:rPr>
        <w:t>Some</w:t>
      </w:r>
      <w:r w:rsidRPr="005F6300">
        <w:rPr>
          <w:b/>
          <w:bCs/>
          <w:i/>
          <w:color w:val="000000"/>
        </w:rPr>
        <w:t xml:space="preserve"> </w:t>
      </w:r>
      <w:r w:rsidR="00F22A69" w:rsidRPr="00F22A69">
        <w:rPr>
          <w:b/>
          <w:bCs/>
          <w:i/>
          <w:color w:val="000000"/>
        </w:rPr>
        <w:t>particularities</w:t>
      </w:r>
      <w:r w:rsidR="002B14B9" w:rsidRPr="005F6300">
        <w:rPr>
          <w:b/>
          <w:bCs/>
          <w:i/>
          <w:color w:val="000000"/>
        </w:rPr>
        <w:t xml:space="preserve"> of the currency exchange activity</w:t>
      </w:r>
    </w:p>
    <w:p w14:paraId="14109C7D" w14:textId="77777777" w:rsidR="005971FC" w:rsidRDefault="002B14B9" w:rsidP="002B14B9">
      <w:pPr>
        <w:ind w:firstLine="567"/>
        <w:jc w:val="both"/>
        <w:rPr>
          <w:color w:val="000000"/>
        </w:rPr>
      </w:pPr>
      <w:r w:rsidRPr="0044608B">
        <w:rPr>
          <w:color w:val="000000"/>
        </w:rPr>
        <w:t>86. While carrying out currency exchange activity in cash with individuals, the foreign exchange entity,</w:t>
      </w:r>
      <w:r w:rsidR="005971FC">
        <w:rPr>
          <w:color w:val="000000"/>
        </w:rPr>
        <w:t xml:space="preserve"> in its capacity</w:t>
      </w:r>
      <w:r w:rsidRPr="0044608B">
        <w:rPr>
          <w:color w:val="000000"/>
        </w:rPr>
        <w:t xml:space="preserve"> as a reporting entity </w:t>
      </w:r>
      <w:r w:rsidR="005971FC">
        <w:rPr>
          <w:color w:val="000000"/>
        </w:rPr>
        <w:t xml:space="preserve">pursuant to </w:t>
      </w:r>
      <w:r w:rsidR="0089535C" w:rsidRPr="0089535C">
        <w:rPr>
          <w:color w:val="000000"/>
        </w:rPr>
        <w:t>Law No 308/2017</w:t>
      </w:r>
      <w:r w:rsidR="0089535C">
        <w:rPr>
          <w:color w:val="000000"/>
        </w:rPr>
        <w:t xml:space="preserve"> </w:t>
      </w:r>
      <w:r w:rsidRPr="0044608B">
        <w:rPr>
          <w:color w:val="000000"/>
        </w:rPr>
        <w:t xml:space="preserve">on </w:t>
      </w:r>
      <w:r w:rsidR="005971FC">
        <w:rPr>
          <w:color w:val="000000"/>
        </w:rPr>
        <w:t>P</w:t>
      </w:r>
      <w:r w:rsidRPr="0044608B">
        <w:rPr>
          <w:color w:val="000000"/>
        </w:rPr>
        <w:t xml:space="preserve">revention and </w:t>
      </w:r>
      <w:r w:rsidR="005971FC">
        <w:rPr>
          <w:color w:val="000000"/>
        </w:rPr>
        <w:t>C</w:t>
      </w:r>
      <w:r w:rsidRPr="0044608B">
        <w:rPr>
          <w:color w:val="000000"/>
        </w:rPr>
        <w:t xml:space="preserve">ombating </w:t>
      </w:r>
      <w:r w:rsidR="005971FC">
        <w:rPr>
          <w:color w:val="000000"/>
        </w:rPr>
        <w:t>M</w:t>
      </w:r>
      <w:r w:rsidRPr="0044608B">
        <w:rPr>
          <w:color w:val="000000"/>
        </w:rPr>
        <w:t xml:space="preserve">oney </w:t>
      </w:r>
      <w:r w:rsidR="005971FC">
        <w:rPr>
          <w:color w:val="000000"/>
        </w:rPr>
        <w:t>L</w:t>
      </w:r>
      <w:r w:rsidRPr="0044608B">
        <w:rPr>
          <w:color w:val="000000"/>
        </w:rPr>
        <w:t xml:space="preserve">aundering and </w:t>
      </w:r>
      <w:r w:rsidR="005971FC">
        <w:rPr>
          <w:color w:val="000000"/>
        </w:rPr>
        <w:t>T</w:t>
      </w:r>
      <w:r w:rsidRPr="0044608B">
        <w:rPr>
          <w:color w:val="000000"/>
        </w:rPr>
        <w:t>erroris</w:t>
      </w:r>
      <w:r w:rsidR="005971FC">
        <w:rPr>
          <w:color w:val="000000"/>
        </w:rPr>
        <w:t>t</w:t>
      </w:r>
      <w:r w:rsidRPr="0044608B">
        <w:rPr>
          <w:color w:val="000000"/>
        </w:rPr>
        <w:t xml:space="preserve"> </w:t>
      </w:r>
      <w:r w:rsidR="005971FC">
        <w:rPr>
          <w:color w:val="000000"/>
        </w:rPr>
        <w:t>F</w:t>
      </w:r>
      <w:r w:rsidRPr="0044608B">
        <w:rPr>
          <w:color w:val="000000"/>
        </w:rPr>
        <w:t xml:space="preserve">inancing is obliged to </w:t>
      </w:r>
      <w:r w:rsidR="005971FC">
        <w:rPr>
          <w:color w:val="000000"/>
        </w:rPr>
        <w:t xml:space="preserve">comply with </w:t>
      </w:r>
      <w:r w:rsidRPr="0044608B">
        <w:rPr>
          <w:color w:val="000000"/>
        </w:rPr>
        <w:t xml:space="preserve">the provisions of the concerned law, as well as of </w:t>
      </w:r>
      <w:r w:rsidR="005971FC">
        <w:rPr>
          <w:color w:val="000000"/>
        </w:rPr>
        <w:t xml:space="preserve">the </w:t>
      </w:r>
      <w:r w:rsidRPr="0044608B">
        <w:rPr>
          <w:color w:val="000000"/>
        </w:rPr>
        <w:t>normative acts elaborated under this law, in the part referring to the currency exchange activity.</w:t>
      </w:r>
    </w:p>
    <w:p w14:paraId="5C501A6F" w14:textId="77777777" w:rsidR="00037E61" w:rsidRDefault="00037E61" w:rsidP="00037E61">
      <w:pPr>
        <w:tabs>
          <w:tab w:val="left" w:pos="900"/>
        </w:tabs>
        <w:rPr>
          <w:i/>
          <w:color w:val="663300"/>
          <w:sz w:val="22"/>
          <w:szCs w:val="22"/>
        </w:rPr>
      </w:pPr>
      <w:r w:rsidRPr="00BC09FC">
        <w:rPr>
          <w:i/>
          <w:color w:val="663300"/>
          <w:sz w:val="22"/>
          <w:szCs w:val="22"/>
          <w:lang w:eastAsia="ru-RU"/>
        </w:rPr>
        <w:t>[Paragraph 8</w:t>
      </w:r>
      <w:r>
        <w:rPr>
          <w:i/>
          <w:color w:val="663300"/>
          <w:sz w:val="22"/>
          <w:szCs w:val="22"/>
          <w:lang w:eastAsia="ru-RU"/>
        </w:rPr>
        <w:t>6</w:t>
      </w:r>
      <w:r w:rsidRPr="00BC09FC">
        <w:rPr>
          <w:i/>
          <w:color w:val="663300"/>
          <w:sz w:val="22"/>
          <w:szCs w:val="22"/>
          <w:lang w:eastAsia="ru-RU"/>
        </w:rPr>
        <w:t xml:space="preserve"> </w:t>
      </w:r>
      <w:r w:rsidRPr="00AC29C9">
        <w:rPr>
          <w:i/>
          <w:color w:val="663300"/>
          <w:sz w:val="22"/>
          <w:szCs w:val="22"/>
          <w:lang w:eastAsia="ru-RU"/>
        </w:rPr>
        <w:t xml:space="preserve">amended </w:t>
      </w:r>
      <w:r>
        <w:rPr>
          <w:i/>
          <w:color w:val="663300"/>
          <w:sz w:val="22"/>
          <w:szCs w:val="22"/>
          <w:lang w:eastAsia="ru-RU"/>
        </w:rPr>
        <w:t xml:space="preserve">by </w:t>
      </w:r>
      <w:r w:rsidRPr="0000688B">
        <w:rPr>
          <w:i/>
          <w:color w:val="663300"/>
          <w:sz w:val="22"/>
          <w:szCs w:val="22"/>
        </w:rPr>
        <w:t>the NBM’s Decision No 255 of 06.11.2025, in force as of 01.01.2026]</w:t>
      </w:r>
    </w:p>
    <w:p w14:paraId="081308EB" w14:textId="77777777" w:rsidR="00037E61" w:rsidRPr="0044608B" w:rsidRDefault="00037E61" w:rsidP="005F6300">
      <w:pPr>
        <w:rPr>
          <w:color w:val="000000"/>
        </w:rPr>
      </w:pPr>
      <w:r w:rsidRPr="00380E89">
        <w:rPr>
          <w:i/>
          <w:color w:val="663300"/>
          <w:sz w:val="22"/>
          <w:szCs w:val="22"/>
          <w:lang w:eastAsia="ru-RU"/>
        </w:rPr>
        <w:t xml:space="preserve">[Paragraph </w:t>
      </w:r>
      <w:r>
        <w:rPr>
          <w:i/>
          <w:color w:val="663300"/>
          <w:sz w:val="22"/>
          <w:szCs w:val="22"/>
          <w:lang w:eastAsia="ru-RU"/>
        </w:rPr>
        <w:t>86</w:t>
      </w:r>
      <w:r w:rsidRPr="00380E89">
        <w:rPr>
          <w:i/>
          <w:color w:val="663300"/>
          <w:sz w:val="22"/>
          <w:szCs w:val="22"/>
          <w:lang w:eastAsia="ru-RU"/>
        </w:rPr>
        <w:t xml:space="preserve"> </w:t>
      </w:r>
      <w:r w:rsidRPr="00AC29C9">
        <w:rPr>
          <w:i/>
          <w:color w:val="663300"/>
          <w:sz w:val="22"/>
          <w:szCs w:val="22"/>
          <w:lang w:eastAsia="ru-RU"/>
        </w:rPr>
        <w:t xml:space="preserve">amended by the NBM’s Decision No </w:t>
      </w:r>
      <w:r w:rsidRPr="00B00C44">
        <w:rPr>
          <w:i/>
          <w:iCs/>
          <w:color w:val="663300"/>
          <w:sz w:val="22"/>
          <w:lang w:eastAsia="ro-MD"/>
        </w:rPr>
        <w:t>203</w:t>
      </w:r>
      <w:r w:rsidRPr="00AC29C9">
        <w:rPr>
          <w:i/>
          <w:color w:val="663300"/>
          <w:sz w:val="22"/>
          <w:szCs w:val="22"/>
          <w:lang w:eastAsia="ru-RU"/>
        </w:rPr>
        <w:t xml:space="preserve"> of </w:t>
      </w:r>
      <w:r w:rsidRPr="00B00C44">
        <w:rPr>
          <w:i/>
          <w:iCs/>
          <w:color w:val="663300"/>
          <w:sz w:val="22"/>
          <w:lang w:eastAsia="ro-MD"/>
        </w:rPr>
        <w:t>09.08.2018</w:t>
      </w:r>
      <w:r w:rsidRPr="00AC29C9">
        <w:rPr>
          <w:i/>
          <w:color w:val="663300"/>
          <w:sz w:val="22"/>
          <w:szCs w:val="22"/>
          <w:lang w:eastAsia="ru-RU"/>
        </w:rPr>
        <w:t xml:space="preserve">, in force as of </w:t>
      </w:r>
      <w:r w:rsidRPr="00B00C44">
        <w:rPr>
          <w:i/>
          <w:iCs/>
          <w:color w:val="663300"/>
          <w:sz w:val="22"/>
          <w:lang w:eastAsia="ro-MD"/>
        </w:rPr>
        <w:t>24.08.2018</w:t>
      </w:r>
      <w:r w:rsidRPr="00380E89">
        <w:rPr>
          <w:i/>
          <w:color w:val="663300"/>
          <w:sz w:val="22"/>
          <w:szCs w:val="22"/>
          <w:lang w:eastAsia="ru-RU"/>
        </w:rPr>
        <w:t>]</w:t>
      </w:r>
    </w:p>
    <w:p w14:paraId="5D49C4C2" w14:textId="77777777" w:rsidR="007D0E98" w:rsidRDefault="007D0E98" w:rsidP="002B14B9">
      <w:pPr>
        <w:jc w:val="both"/>
        <w:rPr>
          <w:i/>
          <w:color w:val="5B9BD5"/>
          <w:sz w:val="20"/>
        </w:rPr>
      </w:pPr>
    </w:p>
    <w:p w14:paraId="720E38D0" w14:textId="77777777" w:rsidR="007D0E98" w:rsidRPr="005F6300" w:rsidRDefault="00DF4E9C" w:rsidP="005F6300">
      <w:pPr>
        <w:rPr>
          <w:i/>
          <w:color w:val="663300"/>
          <w:sz w:val="22"/>
          <w:szCs w:val="22"/>
          <w:lang w:eastAsia="ru-RU"/>
        </w:rPr>
      </w:pPr>
      <w:r w:rsidRPr="005F6300">
        <w:rPr>
          <w:i/>
          <w:color w:val="663300"/>
          <w:sz w:val="22"/>
          <w:szCs w:val="22"/>
          <w:lang w:eastAsia="ru-RU"/>
        </w:rPr>
        <w:lastRenderedPageBreak/>
        <w:t>[</w:t>
      </w:r>
      <w:r w:rsidR="007D0E98" w:rsidRPr="005F6300">
        <w:rPr>
          <w:i/>
          <w:color w:val="663300"/>
          <w:sz w:val="22"/>
          <w:szCs w:val="22"/>
          <w:lang w:eastAsia="ru-RU"/>
        </w:rPr>
        <w:t>Paragraphs 87</w:t>
      </w:r>
      <w:r w:rsidR="00E32B14">
        <w:rPr>
          <w:i/>
          <w:color w:val="663300"/>
          <w:sz w:val="22"/>
          <w:szCs w:val="22"/>
          <w:lang w:eastAsia="ru-RU"/>
        </w:rPr>
        <w:t>-</w:t>
      </w:r>
      <w:r w:rsidR="007D0E98" w:rsidRPr="005F6300">
        <w:rPr>
          <w:i/>
          <w:color w:val="663300"/>
          <w:sz w:val="22"/>
          <w:szCs w:val="22"/>
          <w:lang w:eastAsia="ru-RU"/>
        </w:rPr>
        <w:t>89 repealed</w:t>
      </w:r>
      <w:r w:rsidR="00560BFD" w:rsidRP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sidRPr="00B00C44">
        <w:rPr>
          <w:i/>
          <w:iCs/>
          <w:color w:val="663300"/>
          <w:sz w:val="22"/>
          <w:lang w:eastAsia="ro-MD"/>
        </w:rPr>
        <w:t>203</w:t>
      </w:r>
      <w:r w:rsidR="00560BFD" w:rsidRPr="00AC29C9">
        <w:rPr>
          <w:i/>
          <w:color w:val="663300"/>
          <w:sz w:val="22"/>
          <w:szCs w:val="22"/>
          <w:lang w:eastAsia="ru-RU"/>
        </w:rPr>
        <w:t xml:space="preserve"> of </w:t>
      </w:r>
      <w:r w:rsidR="00560BFD" w:rsidRPr="00B00C44">
        <w:rPr>
          <w:i/>
          <w:iCs/>
          <w:color w:val="663300"/>
          <w:sz w:val="22"/>
          <w:lang w:eastAsia="ro-MD"/>
        </w:rPr>
        <w:t>09.08.2018</w:t>
      </w:r>
      <w:r w:rsidR="00560BFD" w:rsidRPr="00AC29C9">
        <w:rPr>
          <w:i/>
          <w:color w:val="663300"/>
          <w:sz w:val="22"/>
          <w:szCs w:val="22"/>
          <w:lang w:eastAsia="ru-RU"/>
        </w:rPr>
        <w:t xml:space="preserve">, in force as of </w:t>
      </w:r>
      <w:r w:rsidR="00560BFD" w:rsidRPr="00B00C44">
        <w:rPr>
          <w:i/>
          <w:iCs/>
          <w:color w:val="663300"/>
          <w:sz w:val="22"/>
          <w:lang w:eastAsia="ro-MD"/>
        </w:rPr>
        <w:t>24.08.2018</w:t>
      </w:r>
      <w:r w:rsidRPr="005F6300">
        <w:rPr>
          <w:i/>
          <w:color w:val="663300"/>
          <w:sz w:val="22"/>
          <w:szCs w:val="22"/>
          <w:lang w:eastAsia="ru-RU"/>
        </w:rPr>
        <w:t>]</w:t>
      </w:r>
    </w:p>
    <w:p w14:paraId="26A68ACF" w14:textId="77777777" w:rsidR="002B14B9" w:rsidRPr="0044608B" w:rsidRDefault="002B14B9" w:rsidP="002B14B9">
      <w:pPr>
        <w:ind w:firstLine="567"/>
        <w:jc w:val="both"/>
        <w:rPr>
          <w:color w:val="000000"/>
        </w:rPr>
      </w:pPr>
    </w:p>
    <w:p w14:paraId="5E27FBCB" w14:textId="77777777" w:rsidR="008C3D41" w:rsidRDefault="008C3D41" w:rsidP="002B14B9">
      <w:pPr>
        <w:ind w:firstLine="567"/>
        <w:jc w:val="both"/>
      </w:pPr>
      <w:r w:rsidRPr="00EF6822">
        <w:t>90. The foreign exchange entity shall keep the documents related to the performed foreign exchange operations (</w:t>
      </w:r>
      <w:r w:rsidR="00D56E14">
        <w:t>depending on the case</w:t>
      </w:r>
      <w:r w:rsidRPr="00EF6822">
        <w:t>, the control strip</w:t>
      </w:r>
      <w:r w:rsidR="00CF029B">
        <w:t>s</w:t>
      </w:r>
      <w:r w:rsidRPr="00EF6822">
        <w:t>, the second copy of currency exchange bulletins, the registers filled in accordance with Annexes</w:t>
      </w:r>
      <w:r w:rsidR="00BE789C">
        <w:t xml:space="preserve"> </w:t>
      </w:r>
      <w:r w:rsidRPr="00EF6822">
        <w:t>3, 4</w:t>
      </w:r>
      <w:r w:rsidR="00BE789C">
        <w:t>,</w:t>
      </w:r>
      <w:r w:rsidRPr="00EF6822">
        <w:t xml:space="preserve"> and</w:t>
      </w:r>
      <w:r w:rsidR="00CF029B">
        <w:t xml:space="preserve"> </w:t>
      </w:r>
      <w:r w:rsidRPr="00EF6822">
        <w:t xml:space="preserve">7, the report </w:t>
      </w:r>
      <w:r w:rsidR="005971FC">
        <w:t xml:space="preserve">drawn up according to </w:t>
      </w:r>
      <w:r w:rsidRPr="00EF6822">
        <w:t>Annex</w:t>
      </w:r>
      <w:r w:rsidR="00BE789C">
        <w:t xml:space="preserve"> </w:t>
      </w:r>
      <w:r w:rsidRPr="00EF6822">
        <w:t>8, other documents related to the performed operations) at least for 5 years after the completion of the operations.</w:t>
      </w:r>
    </w:p>
    <w:p w14:paraId="3EF3775C" w14:textId="77777777" w:rsidR="009955F7" w:rsidRPr="0044608B" w:rsidRDefault="009955F7" w:rsidP="009955F7">
      <w:pPr>
        <w:rPr>
          <w:color w:val="000000"/>
        </w:rPr>
      </w:pPr>
      <w:r w:rsidRPr="00AC29C9">
        <w:rPr>
          <w:i/>
          <w:color w:val="663300"/>
          <w:sz w:val="22"/>
          <w:szCs w:val="22"/>
          <w:lang w:eastAsia="ru-RU"/>
        </w:rPr>
        <w:t xml:space="preserve">[Paragraph </w:t>
      </w:r>
      <w:r>
        <w:rPr>
          <w:i/>
          <w:color w:val="663300"/>
          <w:sz w:val="22"/>
          <w:szCs w:val="22"/>
          <w:lang w:eastAsia="ru-RU"/>
        </w:rPr>
        <w:t>90</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1D36CB62" w14:textId="77777777" w:rsidR="009955F7" w:rsidRPr="0044608B" w:rsidRDefault="009955F7" w:rsidP="005F6300">
      <w:pPr>
        <w:rPr>
          <w:color w:val="000000"/>
        </w:rPr>
      </w:pPr>
      <w:r w:rsidRPr="00380E89">
        <w:rPr>
          <w:i/>
          <w:color w:val="663300"/>
          <w:sz w:val="22"/>
          <w:szCs w:val="22"/>
          <w:lang w:eastAsia="ru-RU"/>
        </w:rPr>
        <w:t xml:space="preserve">[Paragraph </w:t>
      </w:r>
      <w:r>
        <w:rPr>
          <w:i/>
          <w:color w:val="663300"/>
          <w:sz w:val="22"/>
          <w:szCs w:val="22"/>
          <w:lang w:eastAsia="ru-RU"/>
        </w:rPr>
        <w:t>90</w:t>
      </w:r>
      <w:r w:rsidRPr="00380E89">
        <w:rPr>
          <w:i/>
          <w:color w:val="663300"/>
          <w:sz w:val="22"/>
          <w:szCs w:val="22"/>
          <w:lang w:eastAsia="ru-RU"/>
        </w:rPr>
        <w:t xml:space="preserve"> </w:t>
      </w:r>
      <w:r w:rsidRPr="00AC29C9">
        <w:rPr>
          <w:i/>
          <w:color w:val="663300"/>
          <w:sz w:val="22"/>
          <w:szCs w:val="22"/>
          <w:lang w:eastAsia="ru-RU"/>
        </w:rPr>
        <w:t xml:space="preserve">amended by the NBM’s Decision No </w:t>
      </w:r>
      <w:r w:rsidRPr="00B00C44">
        <w:rPr>
          <w:i/>
          <w:iCs/>
          <w:color w:val="663300"/>
          <w:sz w:val="22"/>
          <w:lang w:eastAsia="ro-MD"/>
        </w:rPr>
        <w:t>203</w:t>
      </w:r>
      <w:r w:rsidRPr="00AC29C9">
        <w:rPr>
          <w:i/>
          <w:color w:val="663300"/>
          <w:sz w:val="22"/>
          <w:szCs w:val="22"/>
          <w:lang w:eastAsia="ru-RU"/>
        </w:rPr>
        <w:t xml:space="preserve"> of </w:t>
      </w:r>
      <w:r w:rsidRPr="00B00C44">
        <w:rPr>
          <w:i/>
          <w:iCs/>
          <w:color w:val="663300"/>
          <w:sz w:val="22"/>
          <w:lang w:eastAsia="ro-MD"/>
        </w:rPr>
        <w:t>09.08.2018</w:t>
      </w:r>
      <w:r w:rsidRPr="00AC29C9">
        <w:rPr>
          <w:i/>
          <w:color w:val="663300"/>
          <w:sz w:val="22"/>
          <w:szCs w:val="22"/>
          <w:lang w:eastAsia="ru-RU"/>
        </w:rPr>
        <w:t xml:space="preserve">, in force as of </w:t>
      </w:r>
      <w:r w:rsidRPr="00B00C44">
        <w:rPr>
          <w:i/>
          <w:iCs/>
          <w:color w:val="663300"/>
          <w:sz w:val="22"/>
          <w:lang w:eastAsia="ro-MD"/>
        </w:rPr>
        <w:t>24.08.2018</w:t>
      </w:r>
      <w:r w:rsidRPr="00380E89">
        <w:rPr>
          <w:i/>
          <w:color w:val="663300"/>
          <w:sz w:val="22"/>
          <w:szCs w:val="22"/>
          <w:lang w:eastAsia="ru-RU"/>
        </w:rPr>
        <w:t>]</w:t>
      </w:r>
    </w:p>
    <w:p w14:paraId="5A25229A" w14:textId="77777777" w:rsidR="002B14B9" w:rsidRPr="0044608B" w:rsidRDefault="002B14B9" w:rsidP="002B14B9">
      <w:pPr>
        <w:ind w:firstLine="567"/>
        <w:jc w:val="both"/>
        <w:rPr>
          <w:color w:val="000000"/>
        </w:rPr>
      </w:pPr>
    </w:p>
    <w:p w14:paraId="5DAD4A08" w14:textId="77777777" w:rsidR="002B14B9" w:rsidRPr="0044608B" w:rsidRDefault="000121D7" w:rsidP="005F6300">
      <w:pPr>
        <w:spacing w:after="160" w:line="259" w:lineRule="auto"/>
        <w:jc w:val="right"/>
        <w:rPr>
          <w:color w:val="000000"/>
        </w:rPr>
      </w:pPr>
      <w:r w:rsidRPr="0044608B">
        <w:rPr>
          <w:color w:val="000000"/>
        </w:rPr>
        <w:br w:type="page"/>
      </w:r>
      <w:r w:rsidR="002B14B9" w:rsidRPr="0044608B">
        <w:rPr>
          <w:color w:val="000000"/>
        </w:rPr>
        <w:lastRenderedPageBreak/>
        <w:t>Annex</w:t>
      </w:r>
      <w:r w:rsidR="00BD1B1A">
        <w:rPr>
          <w:color w:val="000000"/>
        </w:rPr>
        <w:t xml:space="preserve"> </w:t>
      </w:r>
      <w:r w:rsidR="002B14B9" w:rsidRPr="0044608B">
        <w:rPr>
          <w:color w:val="000000"/>
        </w:rPr>
        <w:t>1</w:t>
      </w:r>
      <w:r w:rsidR="00A1754D">
        <w:rPr>
          <w:color w:val="000000"/>
        </w:rPr>
        <w:br/>
      </w:r>
      <w:r w:rsidR="002B14B9" w:rsidRPr="0044608B">
        <w:rPr>
          <w:color w:val="000000"/>
        </w:rPr>
        <w:t>to the Regulation on the activity of foreign exchange entities</w:t>
      </w:r>
    </w:p>
    <w:p w14:paraId="5BFDF7CF" w14:textId="77777777" w:rsidR="002B14B9" w:rsidRPr="0044608B" w:rsidRDefault="002B14B9" w:rsidP="002B14B9">
      <w:pPr>
        <w:ind w:firstLine="720"/>
        <w:jc w:val="both"/>
        <w:rPr>
          <w:color w:val="000000"/>
        </w:rPr>
      </w:pPr>
    </w:p>
    <w:p w14:paraId="3918B769" w14:textId="77777777" w:rsidR="002B14B9" w:rsidRPr="0044608B" w:rsidRDefault="002B14B9" w:rsidP="00B76F99">
      <w:pPr>
        <w:ind w:firstLine="720"/>
        <w:jc w:val="center"/>
        <w:rPr>
          <w:b/>
          <w:color w:val="000000"/>
        </w:rPr>
      </w:pPr>
      <w:r w:rsidRPr="0044608B">
        <w:rPr>
          <w:b/>
          <w:color w:val="000000"/>
        </w:rPr>
        <w:t>Basic criteria</w:t>
      </w:r>
    </w:p>
    <w:p w14:paraId="0441109D" w14:textId="77777777" w:rsidR="002B14B9" w:rsidRPr="0044608B" w:rsidRDefault="00B76EF1" w:rsidP="00B76F99">
      <w:pPr>
        <w:ind w:firstLine="720"/>
        <w:jc w:val="center"/>
        <w:rPr>
          <w:b/>
          <w:color w:val="000000"/>
        </w:rPr>
      </w:pPr>
      <w:r>
        <w:rPr>
          <w:b/>
          <w:color w:val="000000"/>
        </w:rPr>
        <w:t xml:space="preserve">for </w:t>
      </w:r>
      <w:r w:rsidR="003D1BE5">
        <w:rPr>
          <w:b/>
          <w:color w:val="000000"/>
        </w:rPr>
        <w:t xml:space="preserve">the acceptability of foreign currency </w:t>
      </w:r>
      <w:r w:rsidR="002B14B9" w:rsidRPr="0044608B">
        <w:rPr>
          <w:b/>
          <w:color w:val="000000"/>
        </w:rPr>
        <w:t xml:space="preserve">banknotes </w:t>
      </w:r>
      <w:r w:rsidR="00FC53EC" w:rsidRPr="00FC53EC">
        <w:rPr>
          <w:b/>
          <w:color w:val="000000"/>
        </w:rPr>
        <w:t>when carrying out</w:t>
      </w:r>
      <w:r w:rsidR="002B14B9" w:rsidRPr="0044608B">
        <w:rPr>
          <w:b/>
          <w:color w:val="000000"/>
        </w:rPr>
        <w:t xml:space="preserve"> </w:t>
      </w:r>
      <w:r w:rsidR="00FC53EC" w:rsidRPr="00FC53EC">
        <w:rPr>
          <w:b/>
          <w:color w:val="000000"/>
        </w:rPr>
        <w:t>currency</w:t>
      </w:r>
      <w:r w:rsidR="00C30EE0" w:rsidRPr="0044608B">
        <w:rPr>
          <w:b/>
          <w:color w:val="000000"/>
        </w:rPr>
        <w:t xml:space="preserve"> </w:t>
      </w:r>
      <w:r w:rsidR="002B14B9" w:rsidRPr="0044608B">
        <w:rPr>
          <w:b/>
          <w:color w:val="000000"/>
        </w:rPr>
        <w:t xml:space="preserve">exchange operations </w:t>
      </w:r>
      <w:r w:rsidR="00FC53EC">
        <w:rPr>
          <w:b/>
          <w:color w:val="000000"/>
        </w:rPr>
        <w:t xml:space="preserve">in cash </w:t>
      </w:r>
      <w:r w:rsidR="002B14B9" w:rsidRPr="0044608B">
        <w:rPr>
          <w:b/>
          <w:color w:val="000000"/>
        </w:rPr>
        <w:t>with individuals</w:t>
      </w:r>
    </w:p>
    <w:p w14:paraId="4F2705DD" w14:textId="77777777" w:rsidR="002B14B9" w:rsidRPr="0044608B" w:rsidRDefault="002B14B9" w:rsidP="00B76F99">
      <w:pPr>
        <w:ind w:firstLine="567"/>
        <w:jc w:val="center"/>
        <w:rPr>
          <w:color w:val="000000"/>
        </w:rPr>
      </w:pPr>
    </w:p>
    <w:p w14:paraId="2718DD48" w14:textId="77777777" w:rsidR="002B14B9" w:rsidRPr="0044608B" w:rsidRDefault="002B14B9" w:rsidP="002B14B9">
      <w:pPr>
        <w:ind w:firstLine="720"/>
        <w:jc w:val="both"/>
        <w:rPr>
          <w:color w:val="000000"/>
        </w:rPr>
      </w:pPr>
      <w:r w:rsidRPr="0044608B">
        <w:rPr>
          <w:color w:val="000000"/>
        </w:rPr>
        <w:t xml:space="preserve">1. The foreign exchange entity shall perform </w:t>
      </w:r>
      <w:r w:rsidR="00FC53EC" w:rsidRPr="00FC53EC">
        <w:rPr>
          <w:color w:val="000000"/>
        </w:rPr>
        <w:t>currency</w:t>
      </w:r>
      <w:r w:rsidR="00C30EE0" w:rsidRPr="0044608B">
        <w:rPr>
          <w:color w:val="000000"/>
        </w:rPr>
        <w:t xml:space="preserve"> </w:t>
      </w:r>
      <w:r w:rsidRPr="0044608B">
        <w:rPr>
          <w:color w:val="000000"/>
        </w:rPr>
        <w:t xml:space="preserve">exchange operations in cash with individuals with the following authentic foreign currency banknotes in circulation: </w:t>
      </w:r>
    </w:p>
    <w:p w14:paraId="7FEDDF81" w14:textId="77777777" w:rsidR="002B14B9" w:rsidRPr="0044608B" w:rsidRDefault="002B14B9" w:rsidP="002B14B9">
      <w:pPr>
        <w:ind w:firstLine="720"/>
        <w:jc w:val="both"/>
        <w:rPr>
          <w:color w:val="000000"/>
        </w:rPr>
      </w:pPr>
      <w:r w:rsidRPr="0044608B">
        <w:rPr>
          <w:color w:val="000000"/>
        </w:rPr>
        <w:t xml:space="preserve">a) banknotes that kept the main signs of </w:t>
      </w:r>
      <w:r w:rsidR="00682039">
        <w:rPr>
          <w:color w:val="000000"/>
        </w:rPr>
        <w:t>acceptability</w:t>
      </w:r>
      <w:r w:rsidRPr="0044608B">
        <w:rPr>
          <w:color w:val="000000"/>
        </w:rPr>
        <w:t xml:space="preserve">: the name of the issuing bank, the number and series, </w:t>
      </w:r>
      <w:r w:rsidR="00682039">
        <w:rPr>
          <w:color w:val="000000"/>
        </w:rPr>
        <w:t>denomination in both digits and letters</w:t>
      </w:r>
      <w:r w:rsidRPr="0044608B">
        <w:rPr>
          <w:color w:val="000000"/>
        </w:rPr>
        <w:t xml:space="preserve">, the basic ornament (portrait) on the front and the reverse side, as well as the security </w:t>
      </w:r>
      <w:r w:rsidR="00682039">
        <w:rPr>
          <w:color w:val="000000"/>
        </w:rPr>
        <w:t xml:space="preserve">features </w:t>
      </w:r>
      <w:r w:rsidRPr="0044608B">
        <w:rPr>
          <w:color w:val="000000"/>
        </w:rPr>
        <w:t xml:space="preserve">against </w:t>
      </w:r>
      <w:r w:rsidR="00682039">
        <w:rPr>
          <w:color w:val="000000"/>
        </w:rPr>
        <w:t xml:space="preserve">counterfeiting </w:t>
      </w:r>
      <w:r w:rsidRPr="0044608B">
        <w:rPr>
          <w:color w:val="000000"/>
        </w:rPr>
        <w:t>(</w:t>
      </w:r>
      <w:r w:rsidR="00682039">
        <w:rPr>
          <w:color w:val="000000"/>
        </w:rPr>
        <w:t xml:space="preserve">such as </w:t>
      </w:r>
      <w:r w:rsidRPr="0044608B">
        <w:rPr>
          <w:color w:val="000000"/>
        </w:rPr>
        <w:t xml:space="preserve">watermark, magnetic signs, fibers </w:t>
      </w:r>
      <w:r w:rsidR="00682039">
        <w:rPr>
          <w:color w:val="000000"/>
        </w:rPr>
        <w:t xml:space="preserve">embedded </w:t>
      </w:r>
      <w:r w:rsidRPr="0044608B">
        <w:rPr>
          <w:color w:val="000000"/>
        </w:rPr>
        <w:t xml:space="preserve">in the structure of the paper, including those visible under ultraviolet light, confetti, </w:t>
      </w:r>
      <w:r w:rsidR="00994E01">
        <w:rPr>
          <w:color w:val="000000"/>
        </w:rPr>
        <w:t xml:space="preserve">security </w:t>
      </w:r>
      <w:r w:rsidRPr="0044608B">
        <w:rPr>
          <w:color w:val="000000"/>
        </w:rPr>
        <w:t xml:space="preserve">thread, </w:t>
      </w:r>
      <w:r w:rsidR="00FF3B42" w:rsidRPr="0044608B">
        <w:rPr>
          <w:color w:val="000000"/>
        </w:rPr>
        <w:t>microtext</w:t>
      </w:r>
      <w:r w:rsidRPr="0044608B">
        <w:rPr>
          <w:color w:val="000000"/>
        </w:rPr>
        <w:t>,</w:t>
      </w:r>
      <w:r w:rsidR="00994E01">
        <w:rPr>
          <w:color w:val="000000"/>
        </w:rPr>
        <w:t xml:space="preserve"> and</w:t>
      </w:r>
      <w:r w:rsidRPr="0044608B">
        <w:rPr>
          <w:color w:val="000000"/>
        </w:rPr>
        <w:t xml:space="preserve"> </w:t>
      </w:r>
      <w:r w:rsidR="00994E01">
        <w:rPr>
          <w:color w:val="000000"/>
        </w:rPr>
        <w:t xml:space="preserve">fluorescent </w:t>
      </w:r>
      <w:r w:rsidRPr="0044608B">
        <w:rPr>
          <w:color w:val="000000"/>
        </w:rPr>
        <w:t xml:space="preserve">images etc.); </w:t>
      </w:r>
    </w:p>
    <w:p w14:paraId="63A45B96" w14:textId="77777777" w:rsidR="002B14B9" w:rsidRPr="0044608B" w:rsidRDefault="002B14B9" w:rsidP="002B14B9">
      <w:pPr>
        <w:ind w:firstLine="720"/>
        <w:jc w:val="both"/>
        <w:rPr>
          <w:color w:val="000000"/>
        </w:rPr>
      </w:pPr>
      <w:r w:rsidRPr="0044608B">
        <w:rPr>
          <w:color w:val="000000"/>
        </w:rPr>
        <w:t xml:space="preserve">b) banknotes that have certain insignificant defects as a result of the ordinary wear-and-tear: </w:t>
      </w:r>
      <w:r w:rsidR="00FC53EC" w:rsidRPr="00FC53EC">
        <w:rPr>
          <w:color w:val="000000"/>
        </w:rPr>
        <w:t>soiling</w:t>
      </w:r>
      <w:r w:rsidRPr="0044608B">
        <w:rPr>
          <w:color w:val="000000"/>
        </w:rPr>
        <w:t xml:space="preserve"> and </w:t>
      </w:r>
      <w:r w:rsidR="00FC53EC">
        <w:rPr>
          <w:color w:val="000000"/>
        </w:rPr>
        <w:t>scuffs</w:t>
      </w:r>
      <w:r w:rsidRPr="0044608B">
        <w:rPr>
          <w:color w:val="000000"/>
        </w:rPr>
        <w:t xml:space="preserve">, as well as small </w:t>
      </w:r>
      <w:r w:rsidR="00FC53EC">
        <w:rPr>
          <w:color w:val="000000"/>
        </w:rPr>
        <w:t>grease</w:t>
      </w:r>
      <w:r w:rsidRPr="0044608B">
        <w:rPr>
          <w:color w:val="000000"/>
        </w:rPr>
        <w:t xml:space="preserve"> or other </w:t>
      </w:r>
      <w:r w:rsidR="00FC53EC">
        <w:rPr>
          <w:color w:val="000000"/>
        </w:rPr>
        <w:t>stains</w:t>
      </w:r>
      <w:r w:rsidRPr="0044608B">
        <w:rPr>
          <w:color w:val="000000"/>
        </w:rPr>
        <w:t xml:space="preserve">, inscriptions, stamps (except stamps that state that the banknote is </w:t>
      </w:r>
      <w:r w:rsidR="00E37E4E" w:rsidRPr="0044608B">
        <w:rPr>
          <w:color w:val="000000"/>
        </w:rPr>
        <w:t>i</w:t>
      </w:r>
      <w:r w:rsidRPr="0044608B">
        <w:rPr>
          <w:color w:val="000000"/>
        </w:rPr>
        <w:t xml:space="preserve">nauthentic) that do not </w:t>
      </w:r>
      <w:r w:rsidR="006412B2" w:rsidRPr="006412B2">
        <w:rPr>
          <w:color w:val="000000"/>
        </w:rPr>
        <w:t>alter</w:t>
      </w:r>
      <w:r w:rsidRPr="0044608B">
        <w:rPr>
          <w:color w:val="000000"/>
        </w:rPr>
        <w:t xml:space="preserve"> the main signs of </w:t>
      </w:r>
      <w:r w:rsidR="00994E01">
        <w:rPr>
          <w:color w:val="000000"/>
        </w:rPr>
        <w:t>acceptability.</w:t>
      </w:r>
    </w:p>
    <w:p w14:paraId="335A6FEC" w14:textId="77777777" w:rsidR="002B14B9" w:rsidRPr="0044608B" w:rsidRDefault="002B14B9" w:rsidP="002B14B9">
      <w:pPr>
        <w:ind w:firstLine="567"/>
        <w:jc w:val="both"/>
        <w:rPr>
          <w:color w:val="000000"/>
        </w:rPr>
      </w:pPr>
    </w:p>
    <w:p w14:paraId="2F846FD3" w14:textId="77777777" w:rsidR="002B14B9" w:rsidRPr="0044608B" w:rsidRDefault="002B14B9" w:rsidP="002B14B9">
      <w:pPr>
        <w:ind w:firstLine="720"/>
        <w:jc w:val="both"/>
        <w:rPr>
          <w:color w:val="000000"/>
        </w:rPr>
      </w:pPr>
      <w:r w:rsidRPr="0044608B">
        <w:rPr>
          <w:color w:val="000000"/>
        </w:rPr>
        <w:t xml:space="preserve">2. At its discretion, the foreign exchange entity may perform </w:t>
      </w:r>
      <w:r w:rsidR="00401DA9" w:rsidRPr="00401DA9">
        <w:rPr>
          <w:color w:val="000000"/>
        </w:rPr>
        <w:t>currency</w:t>
      </w:r>
      <w:r w:rsidR="00C30EE0" w:rsidRPr="0044608B">
        <w:rPr>
          <w:color w:val="000000"/>
        </w:rPr>
        <w:t xml:space="preserve"> </w:t>
      </w:r>
      <w:r w:rsidRPr="0044608B">
        <w:rPr>
          <w:color w:val="000000"/>
        </w:rPr>
        <w:t xml:space="preserve">exchange operations in cash with individuals receiving from the </w:t>
      </w:r>
      <w:r w:rsidR="0012101E" w:rsidRPr="0044608B">
        <w:rPr>
          <w:color w:val="000000"/>
        </w:rPr>
        <w:t>customer</w:t>
      </w:r>
      <w:r w:rsidRPr="0044608B">
        <w:rPr>
          <w:color w:val="000000"/>
        </w:rPr>
        <w:t>s authentic banknotes in foreign currency that have more</w:t>
      </w:r>
      <w:r w:rsidR="00CC38F4" w:rsidRPr="0044608B">
        <w:rPr>
          <w:color w:val="000000"/>
        </w:rPr>
        <w:t xml:space="preserve"> important </w:t>
      </w:r>
      <w:r w:rsidRPr="0044608B">
        <w:rPr>
          <w:color w:val="000000"/>
        </w:rPr>
        <w:t xml:space="preserve">defects or of other nature than those specified </w:t>
      </w:r>
      <w:r w:rsidR="00994E01">
        <w:rPr>
          <w:color w:val="000000"/>
        </w:rPr>
        <w:t>in paragraph</w:t>
      </w:r>
      <w:r w:rsidRPr="0044608B">
        <w:rPr>
          <w:color w:val="000000"/>
        </w:rPr>
        <w:t xml:space="preserve"> 1. Nevertheless, such banknotes </w:t>
      </w:r>
      <w:r w:rsidR="00FF3B42" w:rsidRPr="0044608B">
        <w:rPr>
          <w:color w:val="000000"/>
        </w:rPr>
        <w:t>cannot</w:t>
      </w:r>
      <w:r w:rsidRPr="0044608B">
        <w:rPr>
          <w:color w:val="000000"/>
        </w:rPr>
        <w:t xml:space="preserve"> be sold to individuals, in case they refuse to receive them. </w:t>
      </w:r>
    </w:p>
    <w:p w14:paraId="06C2C93F" w14:textId="77777777" w:rsidR="002B14B9" w:rsidRPr="0044608B" w:rsidRDefault="002B14B9" w:rsidP="002B14B9">
      <w:pPr>
        <w:ind w:firstLine="720"/>
        <w:jc w:val="both"/>
        <w:rPr>
          <w:color w:val="000000"/>
        </w:rPr>
      </w:pPr>
    </w:p>
    <w:p w14:paraId="79AF3652" w14:textId="77777777" w:rsidR="002B14B9" w:rsidRDefault="002B14B9" w:rsidP="002B14B9">
      <w:pPr>
        <w:ind w:firstLine="720"/>
        <w:jc w:val="both"/>
        <w:rPr>
          <w:color w:val="000000"/>
        </w:rPr>
      </w:pPr>
      <w:r w:rsidRPr="0044608B">
        <w:rPr>
          <w:color w:val="000000"/>
        </w:rPr>
        <w:t xml:space="preserve">3. While establishing internal rules regarding the </w:t>
      </w:r>
      <w:r w:rsidR="00994E01">
        <w:rPr>
          <w:color w:val="000000"/>
        </w:rPr>
        <w:t>acceptance</w:t>
      </w:r>
      <w:r w:rsidR="00994E01" w:rsidRPr="0044608B">
        <w:rPr>
          <w:color w:val="000000"/>
        </w:rPr>
        <w:t xml:space="preserve"> </w:t>
      </w:r>
      <w:r w:rsidRPr="0044608B">
        <w:rPr>
          <w:color w:val="000000"/>
        </w:rPr>
        <w:t xml:space="preserve">of banknotes mentioned </w:t>
      </w:r>
      <w:r w:rsidR="00994E01">
        <w:rPr>
          <w:color w:val="000000"/>
        </w:rPr>
        <w:t xml:space="preserve">in paragraph </w:t>
      </w:r>
      <w:r w:rsidRPr="0044608B">
        <w:rPr>
          <w:color w:val="000000"/>
        </w:rPr>
        <w:t xml:space="preserve">2, the foreign exchange entity may follow the </w:t>
      </w:r>
      <w:r w:rsidR="00994E01">
        <w:rPr>
          <w:color w:val="000000"/>
        </w:rPr>
        <w:t xml:space="preserve">acceptability </w:t>
      </w:r>
      <w:r w:rsidRPr="0044608B">
        <w:rPr>
          <w:color w:val="000000"/>
        </w:rPr>
        <w:t xml:space="preserve">signs set up by the </w:t>
      </w:r>
      <w:r w:rsidR="00090436" w:rsidRPr="0044608B">
        <w:rPr>
          <w:color w:val="000000"/>
        </w:rPr>
        <w:t xml:space="preserve">issuing </w:t>
      </w:r>
      <w:r w:rsidRPr="0044608B">
        <w:rPr>
          <w:color w:val="000000"/>
        </w:rPr>
        <w:t xml:space="preserve">authority </w:t>
      </w:r>
      <w:r w:rsidR="00090436" w:rsidRPr="0044608B">
        <w:rPr>
          <w:color w:val="000000"/>
        </w:rPr>
        <w:t>of</w:t>
      </w:r>
      <w:r w:rsidRPr="0044608B">
        <w:rPr>
          <w:color w:val="000000"/>
        </w:rPr>
        <w:t xml:space="preserve"> </w:t>
      </w:r>
      <w:r w:rsidR="00994E01">
        <w:rPr>
          <w:color w:val="000000"/>
        </w:rPr>
        <w:t xml:space="preserve">those </w:t>
      </w:r>
      <w:r w:rsidRPr="0044608B">
        <w:rPr>
          <w:color w:val="000000"/>
        </w:rPr>
        <w:t>banknotes.</w:t>
      </w:r>
    </w:p>
    <w:p w14:paraId="51C3F015" w14:textId="77777777" w:rsidR="00401DA9" w:rsidRDefault="00401DA9" w:rsidP="002B14B9">
      <w:pPr>
        <w:ind w:firstLine="720"/>
        <w:jc w:val="both"/>
        <w:rPr>
          <w:color w:val="000000"/>
        </w:rPr>
      </w:pPr>
    </w:p>
    <w:p w14:paraId="64DE3F0D" w14:textId="77777777" w:rsidR="00401DA9" w:rsidRPr="0044608B" w:rsidRDefault="00401DA9" w:rsidP="00401DA9">
      <w:pPr>
        <w:rPr>
          <w:color w:val="000000"/>
        </w:rPr>
      </w:pPr>
      <w:r w:rsidRPr="00AC29C9">
        <w:rPr>
          <w:i/>
          <w:color w:val="663300"/>
          <w:sz w:val="22"/>
          <w:szCs w:val="22"/>
          <w:lang w:eastAsia="ru-RU"/>
        </w:rPr>
        <w:t>[</w:t>
      </w:r>
      <w:r>
        <w:rPr>
          <w:i/>
          <w:color w:val="663300"/>
          <w:sz w:val="22"/>
          <w:szCs w:val="22"/>
          <w:lang w:eastAsia="ru-RU"/>
        </w:rPr>
        <w:t>Annex 1</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3D25C55E" w14:textId="77777777" w:rsidR="00401DA9" w:rsidRPr="0044608B" w:rsidRDefault="00401DA9" w:rsidP="005F6300">
      <w:pPr>
        <w:jc w:val="both"/>
        <w:rPr>
          <w:color w:val="000000"/>
        </w:rPr>
      </w:pPr>
    </w:p>
    <w:p w14:paraId="6D117359" w14:textId="77777777" w:rsidR="00F27ACF" w:rsidRPr="0044608B" w:rsidRDefault="00F27ACF">
      <w:pPr>
        <w:spacing w:after="160" w:line="259" w:lineRule="auto"/>
        <w:rPr>
          <w:color w:val="000000"/>
        </w:rPr>
      </w:pPr>
    </w:p>
    <w:p w14:paraId="5183131E" w14:textId="77777777" w:rsidR="00BD1B1A" w:rsidRDefault="00BD1B1A" w:rsidP="00FF3B42">
      <w:pPr>
        <w:ind w:right="69" w:firstLine="720"/>
        <w:jc w:val="right"/>
        <w:rPr>
          <w:color w:val="000000"/>
        </w:rPr>
      </w:pPr>
    </w:p>
    <w:p w14:paraId="2C81546B" w14:textId="77777777" w:rsidR="00BD1B1A" w:rsidRDefault="00BD1B1A" w:rsidP="00FF3B42">
      <w:pPr>
        <w:ind w:right="69" w:firstLine="720"/>
        <w:jc w:val="right"/>
        <w:rPr>
          <w:color w:val="000000"/>
        </w:rPr>
      </w:pPr>
    </w:p>
    <w:p w14:paraId="789063A3" w14:textId="77777777" w:rsidR="00BD1B1A" w:rsidRDefault="00BD1B1A" w:rsidP="00FF3B42">
      <w:pPr>
        <w:ind w:right="69" w:firstLine="720"/>
        <w:jc w:val="right"/>
        <w:rPr>
          <w:color w:val="000000"/>
        </w:rPr>
      </w:pPr>
    </w:p>
    <w:p w14:paraId="564B4B17" w14:textId="77777777" w:rsidR="00BD1B1A" w:rsidRDefault="00BD1B1A" w:rsidP="00FF3B42">
      <w:pPr>
        <w:ind w:right="69" w:firstLine="720"/>
        <w:jc w:val="right"/>
        <w:rPr>
          <w:color w:val="000000"/>
        </w:rPr>
      </w:pPr>
    </w:p>
    <w:p w14:paraId="218C9A55" w14:textId="77777777" w:rsidR="00BD1B1A" w:rsidRDefault="00BD1B1A" w:rsidP="00FF3B42">
      <w:pPr>
        <w:ind w:right="69" w:firstLine="720"/>
        <w:jc w:val="right"/>
        <w:rPr>
          <w:color w:val="000000"/>
        </w:rPr>
      </w:pPr>
    </w:p>
    <w:p w14:paraId="2A0974B7" w14:textId="77777777" w:rsidR="00BD1B1A" w:rsidRDefault="00BD1B1A" w:rsidP="00FF3B42">
      <w:pPr>
        <w:ind w:right="69" w:firstLine="720"/>
        <w:jc w:val="right"/>
        <w:rPr>
          <w:color w:val="000000"/>
        </w:rPr>
      </w:pPr>
    </w:p>
    <w:p w14:paraId="47CF4F0C" w14:textId="77777777" w:rsidR="00BD1B1A" w:rsidRDefault="00BD1B1A" w:rsidP="00FF3B42">
      <w:pPr>
        <w:ind w:right="69" w:firstLine="720"/>
        <w:jc w:val="right"/>
        <w:rPr>
          <w:color w:val="000000"/>
        </w:rPr>
      </w:pPr>
    </w:p>
    <w:p w14:paraId="77184C88" w14:textId="77777777" w:rsidR="00BD1B1A" w:rsidRDefault="00BD1B1A" w:rsidP="00FF3B42">
      <w:pPr>
        <w:ind w:right="69" w:firstLine="720"/>
        <w:jc w:val="right"/>
        <w:rPr>
          <w:color w:val="000000"/>
        </w:rPr>
      </w:pPr>
    </w:p>
    <w:p w14:paraId="7A3D010D" w14:textId="77777777" w:rsidR="00BD1B1A" w:rsidRDefault="00BD1B1A" w:rsidP="00FF3B42">
      <w:pPr>
        <w:ind w:right="69" w:firstLine="720"/>
        <w:jc w:val="right"/>
        <w:rPr>
          <w:color w:val="000000"/>
        </w:rPr>
      </w:pPr>
    </w:p>
    <w:p w14:paraId="115E5579" w14:textId="77777777" w:rsidR="00BD1B1A" w:rsidRDefault="00BD1B1A" w:rsidP="00FF3B42">
      <w:pPr>
        <w:ind w:right="69" w:firstLine="720"/>
        <w:jc w:val="right"/>
        <w:rPr>
          <w:color w:val="000000"/>
        </w:rPr>
      </w:pPr>
    </w:p>
    <w:p w14:paraId="6B01BF46" w14:textId="77777777" w:rsidR="00BD1B1A" w:rsidRDefault="00BD1B1A" w:rsidP="00FF3B42">
      <w:pPr>
        <w:ind w:right="69" w:firstLine="720"/>
        <w:jc w:val="right"/>
        <w:rPr>
          <w:color w:val="000000"/>
        </w:rPr>
      </w:pPr>
    </w:p>
    <w:p w14:paraId="3D13C2BC" w14:textId="77777777" w:rsidR="00BD1B1A" w:rsidRDefault="00BD1B1A" w:rsidP="00FF3B42">
      <w:pPr>
        <w:ind w:right="69" w:firstLine="720"/>
        <w:jc w:val="right"/>
        <w:rPr>
          <w:color w:val="000000"/>
        </w:rPr>
      </w:pPr>
    </w:p>
    <w:p w14:paraId="3A228C20" w14:textId="77777777" w:rsidR="00BD1B1A" w:rsidRDefault="00BD1B1A" w:rsidP="00FF3B42">
      <w:pPr>
        <w:ind w:right="69" w:firstLine="720"/>
        <w:jc w:val="right"/>
        <w:rPr>
          <w:color w:val="000000"/>
        </w:rPr>
      </w:pPr>
    </w:p>
    <w:p w14:paraId="5A667BB1" w14:textId="77777777" w:rsidR="00BD1B1A" w:rsidRDefault="00BD1B1A" w:rsidP="00FF3B42">
      <w:pPr>
        <w:ind w:right="69" w:firstLine="720"/>
        <w:jc w:val="right"/>
        <w:rPr>
          <w:color w:val="000000"/>
        </w:rPr>
      </w:pPr>
    </w:p>
    <w:p w14:paraId="28A42DDD" w14:textId="77777777" w:rsidR="00BD1B1A" w:rsidRDefault="00BD1B1A" w:rsidP="00FF3B42">
      <w:pPr>
        <w:ind w:right="69" w:firstLine="720"/>
        <w:jc w:val="right"/>
        <w:rPr>
          <w:color w:val="000000"/>
        </w:rPr>
      </w:pPr>
    </w:p>
    <w:p w14:paraId="3D8034BA" w14:textId="77777777" w:rsidR="00BD1B1A" w:rsidRDefault="00BD1B1A" w:rsidP="00FF3B42">
      <w:pPr>
        <w:ind w:right="69" w:firstLine="720"/>
        <w:jc w:val="right"/>
        <w:rPr>
          <w:color w:val="000000"/>
        </w:rPr>
      </w:pPr>
    </w:p>
    <w:p w14:paraId="7A739B4F" w14:textId="77777777" w:rsidR="00BD1B1A" w:rsidRDefault="00BD1B1A" w:rsidP="00FF3B42">
      <w:pPr>
        <w:ind w:right="69" w:firstLine="720"/>
        <w:jc w:val="right"/>
        <w:rPr>
          <w:color w:val="000000"/>
        </w:rPr>
      </w:pPr>
    </w:p>
    <w:p w14:paraId="401A1A70" w14:textId="77777777" w:rsidR="00BD1B1A" w:rsidRDefault="00BD1B1A" w:rsidP="00FF3B42">
      <w:pPr>
        <w:ind w:right="69" w:firstLine="720"/>
        <w:jc w:val="right"/>
        <w:rPr>
          <w:color w:val="000000"/>
        </w:rPr>
      </w:pPr>
    </w:p>
    <w:p w14:paraId="44751487" w14:textId="77777777" w:rsidR="00BD1B1A" w:rsidRDefault="00BD1B1A" w:rsidP="00FF3B42">
      <w:pPr>
        <w:ind w:right="69" w:firstLine="720"/>
        <w:jc w:val="right"/>
        <w:rPr>
          <w:color w:val="000000"/>
        </w:rPr>
      </w:pPr>
    </w:p>
    <w:p w14:paraId="5AA150B7" w14:textId="77777777" w:rsidR="00BD1B1A" w:rsidRDefault="00BD1B1A" w:rsidP="00FF3B42">
      <w:pPr>
        <w:ind w:right="69" w:firstLine="720"/>
        <w:jc w:val="right"/>
        <w:rPr>
          <w:color w:val="000000"/>
        </w:rPr>
      </w:pPr>
    </w:p>
    <w:p w14:paraId="79A255DE" w14:textId="77777777" w:rsidR="00BD1B1A" w:rsidRDefault="00BD1B1A" w:rsidP="00FF3B42">
      <w:pPr>
        <w:ind w:right="69" w:firstLine="720"/>
        <w:jc w:val="right"/>
        <w:rPr>
          <w:color w:val="000000"/>
        </w:rPr>
      </w:pPr>
    </w:p>
    <w:p w14:paraId="63C51A3C" w14:textId="77777777" w:rsidR="002B14B9" w:rsidRPr="0044608B" w:rsidRDefault="002B14B9" w:rsidP="00FF3B42">
      <w:pPr>
        <w:ind w:right="69" w:firstLine="720"/>
        <w:jc w:val="right"/>
        <w:rPr>
          <w:color w:val="000000"/>
        </w:rPr>
      </w:pPr>
      <w:r w:rsidRPr="0044608B">
        <w:rPr>
          <w:color w:val="000000"/>
        </w:rPr>
        <w:lastRenderedPageBreak/>
        <w:t>Annex</w:t>
      </w:r>
      <w:r w:rsidR="00446263">
        <w:rPr>
          <w:color w:val="000000"/>
        </w:rPr>
        <w:t xml:space="preserve"> </w:t>
      </w:r>
      <w:r w:rsidRPr="0044608B">
        <w:rPr>
          <w:color w:val="000000"/>
        </w:rPr>
        <w:t>2</w:t>
      </w:r>
    </w:p>
    <w:p w14:paraId="1B8C61EA" w14:textId="77777777" w:rsidR="002B14B9" w:rsidRPr="0044608B" w:rsidRDefault="002B14B9" w:rsidP="00FF3B42">
      <w:pPr>
        <w:ind w:firstLine="720"/>
        <w:jc w:val="right"/>
        <w:rPr>
          <w:color w:val="000000"/>
        </w:rPr>
      </w:pPr>
      <w:r w:rsidRPr="0044608B">
        <w:rPr>
          <w:color w:val="000000"/>
        </w:rPr>
        <w:t>to the Regulation on the activity of foreign exchange entities</w:t>
      </w:r>
    </w:p>
    <w:p w14:paraId="739519FB" w14:textId="77777777" w:rsidR="002B14B9" w:rsidRPr="0044608B" w:rsidRDefault="002B14B9" w:rsidP="002B14B9">
      <w:pPr>
        <w:jc w:val="both"/>
        <w:rPr>
          <w:color w:val="000000"/>
        </w:rPr>
      </w:pPr>
      <w:r w:rsidRPr="0044608B">
        <w:rPr>
          <w:color w:val="000000"/>
        </w:rPr>
        <w:t>_____________________________________________</w:t>
      </w:r>
    </w:p>
    <w:p w14:paraId="3A12B96E" w14:textId="77777777" w:rsidR="002B14B9" w:rsidRPr="0044608B" w:rsidRDefault="002B14B9" w:rsidP="002B14B9">
      <w:pPr>
        <w:jc w:val="both"/>
        <w:rPr>
          <w:i/>
          <w:color w:val="000000"/>
          <w:vertAlign w:val="superscript"/>
        </w:rPr>
      </w:pPr>
      <w:r w:rsidRPr="0044608B">
        <w:rPr>
          <w:color w:val="000000"/>
          <w:vertAlign w:val="superscript"/>
        </w:rPr>
        <w:t xml:space="preserve">                </w:t>
      </w:r>
      <w:r w:rsidRPr="0044608B">
        <w:rPr>
          <w:i/>
          <w:color w:val="000000"/>
          <w:vertAlign w:val="superscript"/>
        </w:rPr>
        <w:t>(name of the foreign exchange entity/of its subdivision)</w:t>
      </w:r>
    </w:p>
    <w:p w14:paraId="7B60858D" w14:textId="77777777" w:rsidR="002B14B9" w:rsidRPr="0044608B" w:rsidRDefault="002B14B9" w:rsidP="002B14B9">
      <w:pPr>
        <w:jc w:val="both"/>
        <w:rPr>
          <w:color w:val="000000"/>
        </w:rPr>
      </w:pPr>
      <w:r w:rsidRPr="0044608B">
        <w:rPr>
          <w:color w:val="000000"/>
        </w:rPr>
        <w:t>_____________________________________________</w:t>
      </w:r>
    </w:p>
    <w:p w14:paraId="40F07533" w14:textId="77777777" w:rsidR="002B14B9" w:rsidRPr="0044608B" w:rsidRDefault="002B14B9" w:rsidP="002B14B9">
      <w:pPr>
        <w:jc w:val="both"/>
        <w:rPr>
          <w:i/>
          <w:color w:val="000000"/>
          <w:vertAlign w:val="superscript"/>
        </w:rPr>
      </w:pPr>
      <w:r w:rsidRPr="0044608B">
        <w:rPr>
          <w:i/>
          <w:color w:val="000000"/>
          <w:vertAlign w:val="superscript"/>
        </w:rPr>
        <w:t xml:space="preserve">                (address of carrying out the currency exchange activity)</w:t>
      </w:r>
    </w:p>
    <w:p w14:paraId="63CCEC7C" w14:textId="77777777" w:rsidR="002B14B9" w:rsidRPr="0044608B" w:rsidRDefault="002B14B9" w:rsidP="002B14B9">
      <w:pPr>
        <w:jc w:val="both"/>
        <w:rPr>
          <w:color w:val="000000"/>
        </w:rPr>
      </w:pPr>
      <w:r w:rsidRPr="0044608B">
        <w:rPr>
          <w:color w:val="000000"/>
        </w:rPr>
        <w:t>__________________________</w:t>
      </w:r>
    </w:p>
    <w:p w14:paraId="47992B69" w14:textId="77777777" w:rsidR="002B14B9" w:rsidRPr="0044608B" w:rsidRDefault="002B14B9" w:rsidP="002B14B9">
      <w:pPr>
        <w:jc w:val="both"/>
        <w:rPr>
          <w:b/>
          <w:color w:val="000000"/>
        </w:rPr>
      </w:pPr>
      <w:r w:rsidRPr="0044608B">
        <w:rPr>
          <w:i/>
          <w:color w:val="000000"/>
          <w:vertAlign w:val="superscript"/>
        </w:rPr>
        <w:t xml:space="preserve">                (IDNO)</w:t>
      </w:r>
    </w:p>
    <w:p w14:paraId="5A23373B" w14:textId="77777777" w:rsidR="002B14B9" w:rsidRPr="0044608B" w:rsidRDefault="002B14B9" w:rsidP="00B76F99">
      <w:pPr>
        <w:ind w:firstLine="720"/>
        <w:jc w:val="center"/>
        <w:rPr>
          <w:b/>
          <w:color w:val="000000"/>
          <w:sz w:val="22"/>
          <w:szCs w:val="22"/>
        </w:rPr>
      </w:pPr>
      <w:r w:rsidRPr="0044608B">
        <w:rPr>
          <w:b/>
          <w:color w:val="000000"/>
          <w:sz w:val="22"/>
          <w:szCs w:val="22"/>
        </w:rPr>
        <w:t>CURRENCY EXCHANGE BULLETIN</w:t>
      </w:r>
    </w:p>
    <w:p w14:paraId="140AB558" w14:textId="77777777" w:rsidR="002B14B9" w:rsidRPr="0044608B" w:rsidRDefault="002B14B9" w:rsidP="00B76F99">
      <w:pPr>
        <w:ind w:firstLine="720"/>
        <w:jc w:val="center"/>
        <w:rPr>
          <w:b/>
          <w:i/>
          <w:color w:val="000000"/>
          <w:sz w:val="18"/>
          <w:szCs w:val="18"/>
        </w:rPr>
      </w:pPr>
      <w:r w:rsidRPr="0044608B">
        <w:rPr>
          <w:b/>
          <w:i/>
          <w:color w:val="000000"/>
          <w:sz w:val="18"/>
          <w:szCs w:val="18"/>
        </w:rPr>
        <w:t>(NOT VALID WITHOUT THE CASH VOUCHER</w:t>
      </w:r>
      <w:r w:rsidR="005276D7" w:rsidRPr="0044608B">
        <w:rPr>
          <w:b/>
          <w:i/>
          <w:color w:val="000000"/>
          <w:sz w:val="18"/>
          <w:szCs w:val="18"/>
        </w:rPr>
        <w:t xml:space="preserve">/FOREIGN EXCHANGE </w:t>
      </w:r>
      <w:r w:rsidR="0021227C" w:rsidRPr="0044608B">
        <w:rPr>
          <w:b/>
          <w:i/>
          <w:color w:val="000000"/>
          <w:sz w:val="18"/>
          <w:szCs w:val="18"/>
        </w:rPr>
        <w:t>VOUCHER</w:t>
      </w:r>
      <w:r w:rsidRPr="0044608B">
        <w:rPr>
          <w:b/>
          <w:i/>
          <w:color w:val="000000"/>
          <w:sz w:val="18"/>
          <w:szCs w:val="18"/>
        </w:rPr>
        <w:t>)</w:t>
      </w:r>
    </w:p>
    <w:p w14:paraId="79DB9B73" w14:textId="77777777" w:rsidR="002B14B9" w:rsidRPr="0044608B" w:rsidRDefault="002B14B9" w:rsidP="002B14B9">
      <w:pPr>
        <w:ind w:firstLine="720"/>
        <w:jc w:val="both"/>
        <w:rPr>
          <w:b/>
          <w:i/>
          <w:color w:val="000000"/>
          <w:sz w:val="18"/>
          <w:szCs w:val="18"/>
        </w:rPr>
      </w:pPr>
    </w:p>
    <w:p w14:paraId="78E78A9A" w14:textId="77777777" w:rsidR="002B14B9" w:rsidRPr="0044608B" w:rsidRDefault="002B14B9" w:rsidP="002B14B9">
      <w:pPr>
        <w:ind w:firstLine="720"/>
        <w:jc w:val="both"/>
        <w:rPr>
          <w:b/>
          <w:strike/>
          <w:color w:val="0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9"/>
        <w:gridCol w:w="3058"/>
        <w:gridCol w:w="2379"/>
      </w:tblGrid>
      <w:tr w:rsidR="002B14B9" w:rsidRPr="00EF6822" w14:paraId="2626A950" w14:textId="77777777" w:rsidTr="005F6300">
        <w:tc>
          <w:tcPr>
            <w:tcW w:w="5000" w:type="pct"/>
            <w:gridSpan w:val="3"/>
          </w:tcPr>
          <w:p w14:paraId="65BD31A6" w14:textId="77777777" w:rsidR="002B14B9" w:rsidRPr="0044608B" w:rsidRDefault="002B14B9" w:rsidP="0021227C">
            <w:pPr>
              <w:jc w:val="center"/>
              <w:rPr>
                <w:b/>
                <w:color w:val="000000"/>
                <w:sz w:val="22"/>
                <w:szCs w:val="22"/>
              </w:rPr>
            </w:pPr>
            <w:r w:rsidRPr="0044608B">
              <w:rPr>
                <w:b/>
                <w:color w:val="000000"/>
                <w:sz w:val="22"/>
                <w:szCs w:val="22"/>
              </w:rPr>
              <w:t>Data related to the cash voucher</w:t>
            </w:r>
            <w:r w:rsidR="005276D7" w:rsidRPr="0044608B">
              <w:rPr>
                <w:b/>
                <w:color w:val="000000"/>
                <w:sz w:val="22"/>
                <w:szCs w:val="22"/>
              </w:rPr>
              <w:t xml:space="preserve">/foreign exchange </w:t>
            </w:r>
            <w:r w:rsidR="0021227C" w:rsidRPr="0044608B">
              <w:rPr>
                <w:b/>
                <w:color w:val="000000"/>
                <w:sz w:val="22"/>
                <w:szCs w:val="22"/>
              </w:rPr>
              <w:t>voucher</w:t>
            </w:r>
          </w:p>
        </w:tc>
      </w:tr>
      <w:tr w:rsidR="002B14B9" w:rsidRPr="00EF6822" w14:paraId="03C8272C" w14:textId="77777777" w:rsidTr="005F6300">
        <w:tc>
          <w:tcPr>
            <w:tcW w:w="2091" w:type="pct"/>
          </w:tcPr>
          <w:p w14:paraId="343A2D24" w14:textId="77777777" w:rsidR="002B14B9" w:rsidRPr="0044608B" w:rsidRDefault="002B14B9" w:rsidP="005F6300">
            <w:pPr>
              <w:jc w:val="center"/>
              <w:rPr>
                <w:color w:val="000000"/>
                <w:sz w:val="22"/>
                <w:szCs w:val="22"/>
              </w:rPr>
            </w:pPr>
            <w:r w:rsidRPr="0044608B">
              <w:rPr>
                <w:color w:val="000000"/>
                <w:sz w:val="22"/>
                <w:szCs w:val="22"/>
              </w:rPr>
              <w:t>Number</w:t>
            </w:r>
          </w:p>
        </w:tc>
        <w:tc>
          <w:tcPr>
            <w:tcW w:w="1636" w:type="pct"/>
          </w:tcPr>
          <w:p w14:paraId="36E29811" w14:textId="77777777" w:rsidR="002B14B9" w:rsidRPr="0044608B" w:rsidRDefault="002B14B9" w:rsidP="005F6300">
            <w:pPr>
              <w:jc w:val="center"/>
              <w:rPr>
                <w:color w:val="000000"/>
                <w:sz w:val="22"/>
                <w:szCs w:val="22"/>
              </w:rPr>
            </w:pPr>
            <w:r w:rsidRPr="0044608B">
              <w:rPr>
                <w:color w:val="000000"/>
                <w:sz w:val="22"/>
                <w:szCs w:val="22"/>
              </w:rPr>
              <w:t>Date</w:t>
            </w:r>
          </w:p>
        </w:tc>
        <w:tc>
          <w:tcPr>
            <w:tcW w:w="1273" w:type="pct"/>
          </w:tcPr>
          <w:p w14:paraId="2DF0A3C9" w14:textId="77777777" w:rsidR="002B14B9" w:rsidRPr="0044608B" w:rsidRDefault="002B14B9" w:rsidP="005F6300">
            <w:pPr>
              <w:jc w:val="center"/>
              <w:rPr>
                <w:color w:val="000000"/>
                <w:sz w:val="22"/>
                <w:szCs w:val="22"/>
              </w:rPr>
            </w:pPr>
            <w:r w:rsidRPr="0044608B">
              <w:rPr>
                <w:color w:val="000000"/>
                <w:sz w:val="22"/>
                <w:szCs w:val="22"/>
              </w:rPr>
              <w:t>Time</w:t>
            </w:r>
          </w:p>
        </w:tc>
      </w:tr>
      <w:tr w:rsidR="002B14B9" w:rsidRPr="00EF6822" w14:paraId="4AA34E81" w14:textId="77777777" w:rsidTr="005F6300">
        <w:tc>
          <w:tcPr>
            <w:tcW w:w="2091" w:type="pct"/>
          </w:tcPr>
          <w:p w14:paraId="30936B99" w14:textId="77777777" w:rsidR="002B14B9" w:rsidRPr="0044608B" w:rsidRDefault="002B14B9" w:rsidP="00FC2B16">
            <w:pPr>
              <w:jc w:val="both"/>
              <w:rPr>
                <w:color w:val="000000"/>
                <w:sz w:val="22"/>
                <w:szCs w:val="22"/>
              </w:rPr>
            </w:pPr>
          </w:p>
        </w:tc>
        <w:tc>
          <w:tcPr>
            <w:tcW w:w="1636" w:type="pct"/>
          </w:tcPr>
          <w:p w14:paraId="2293914B" w14:textId="77777777" w:rsidR="002B14B9" w:rsidRPr="0044608B" w:rsidRDefault="002B14B9" w:rsidP="00FC2B16">
            <w:pPr>
              <w:jc w:val="both"/>
              <w:rPr>
                <w:color w:val="000000"/>
                <w:sz w:val="22"/>
                <w:szCs w:val="22"/>
              </w:rPr>
            </w:pPr>
          </w:p>
        </w:tc>
        <w:tc>
          <w:tcPr>
            <w:tcW w:w="1273" w:type="pct"/>
          </w:tcPr>
          <w:p w14:paraId="1239B361" w14:textId="77777777" w:rsidR="002B14B9" w:rsidRPr="0044608B" w:rsidRDefault="002B14B9" w:rsidP="00FC2B16">
            <w:pPr>
              <w:jc w:val="both"/>
              <w:rPr>
                <w:color w:val="000000"/>
                <w:sz w:val="22"/>
                <w:szCs w:val="22"/>
              </w:rPr>
            </w:pPr>
          </w:p>
        </w:tc>
      </w:tr>
    </w:tbl>
    <w:p w14:paraId="76078287" w14:textId="77777777" w:rsidR="002B14B9" w:rsidRPr="0044608B" w:rsidRDefault="002B14B9" w:rsidP="002B14B9">
      <w:pPr>
        <w:jc w:val="both"/>
        <w:rPr>
          <w:b/>
          <w:i/>
          <w:color w:val="000000"/>
          <w:sz w:val="22"/>
          <w:szCs w:val="22"/>
        </w:rPr>
      </w:pPr>
    </w:p>
    <w:p w14:paraId="192762D1" w14:textId="77777777" w:rsidR="002B14B9" w:rsidRPr="0044608B" w:rsidRDefault="002B14B9" w:rsidP="002B14B9">
      <w:pPr>
        <w:jc w:val="both"/>
        <w:rPr>
          <w:b/>
          <w:i/>
          <w:color w:val="000000"/>
        </w:rPr>
      </w:pPr>
      <w:r w:rsidRPr="0044608B">
        <w:rPr>
          <w:b/>
          <w:i/>
          <w:color w:val="000000"/>
          <w:sz w:val="22"/>
          <w:szCs w:val="22"/>
        </w:rPr>
        <w:t>I. Information on the individual who directly performs the operation</w:t>
      </w:r>
      <w:r w:rsidRPr="0044608B">
        <w:rPr>
          <w:b/>
          <w:i/>
          <w:color w:val="000000"/>
        </w:rPr>
        <w:t>:</w:t>
      </w:r>
    </w:p>
    <w:p w14:paraId="1706A373" w14:textId="77777777" w:rsidR="002B14B9" w:rsidRPr="0044608B" w:rsidRDefault="002B14B9" w:rsidP="002B14B9">
      <w:pPr>
        <w:jc w:val="both"/>
        <w:rPr>
          <w:color w:val="000000"/>
        </w:rPr>
      </w:pPr>
      <w:r w:rsidRPr="0044608B">
        <w:rPr>
          <w:color w:val="000000"/>
        </w:rPr>
        <w:t>_____________________________________________________________________________</w:t>
      </w:r>
    </w:p>
    <w:p w14:paraId="74B93D1A" w14:textId="77777777" w:rsidR="002B14B9" w:rsidRPr="0044608B" w:rsidRDefault="002B14B9" w:rsidP="00B76F99">
      <w:pPr>
        <w:jc w:val="center"/>
        <w:rPr>
          <w:color w:val="000000"/>
          <w:sz w:val="20"/>
          <w:szCs w:val="20"/>
        </w:rPr>
      </w:pPr>
      <w:r w:rsidRPr="0044608B">
        <w:rPr>
          <w:i/>
          <w:color w:val="000000"/>
          <w:vertAlign w:val="superscript"/>
        </w:rPr>
        <w:t>(name and surname of the individual, date and place of birth)</w:t>
      </w:r>
      <w:r w:rsidRPr="0044608B">
        <w:rPr>
          <w:color w:val="000000"/>
        </w:rPr>
        <w:t xml:space="preserve"> </w:t>
      </w:r>
      <w:r w:rsidRPr="0044608B">
        <w:rPr>
          <w:color w:val="000000"/>
          <w:sz w:val="20"/>
          <w:szCs w:val="20"/>
        </w:rPr>
        <w:t>____________________________________________________________________________________________</w:t>
      </w:r>
    </w:p>
    <w:p w14:paraId="016A15D8" w14:textId="77777777" w:rsidR="002B14B9" w:rsidRPr="0044608B" w:rsidRDefault="002B14B9" w:rsidP="00B76F99">
      <w:pPr>
        <w:jc w:val="center"/>
        <w:rPr>
          <w:i/>
          <w:color w:val="000000"/>
          <w:vertAlign w:val="superscript"/>
        </w:rPr>
      </w:pPr>
      <w:r w:rsidRPr="0044608B">
        <w:rPr>
          <w:i/>
          <w:color w:val="000000"/>
          <w:vertAlign w:val="superscript"/>
        </w:rPr>
        <w:t>(identity document data)</w:t>
      </w:r>
    </w:p>
    <w:p w14:paraId="5DD4BBA2" w14:textId="77777777" w:rsidR="002B14B9" w:rsidRPr="0044608B" w:rsidRDefault="002B14B9" w:rsidP="002B14B9">
      <w:pPr>
        <w:jc w:val="both"/>
        <w:rPr>
          <w:color w:val="000000"/>
          <w:sz w:val="20"/>
          <w:szCs w:val="20"/>
        </w:rPr>
      </w:pPr>
      <w:r w:rsidRPr="0044608B">
        <w:rPr>
          <w:color w:val="000000"/>
          <w:sz w:val="20"/>
          <w:szCs w:val="20"/>
        </w:rPr>
        <w:t>____________________________________________________________________________________________</w:t>
      </w:r>
    </w:p>
    <w:p w14:paraId="452F3096" w14:textId="77777777" w:rsidR="002B14B9" w:rsidRPr="0044608B" w:rsidRDefault="002B14B9" w:rsidP="00B76F99">
      <w:pPr>
        <w:jc w:val="center"/>
        <w:rPr>
          <w:i/>
          <w:color w:val="000000"/>
          <w:vertAlign w:val="superscript"/>
        </w:rPr>
      </w:pPr>
      <w:r w:rsidRPr="0044608B">
        <w:rPr>
          <w:i/>
          <w:color w:val="000000"/>
          <w:vertAlign w:val="superscript"/>
        </w:rPr>
        <w:t>(identification number of the individual)</w:t>
      </w:r>
    </w:p>
    <w:p w14:paraId="3E67BDAA" w14:textId="77777777" w:rsidR="002B14B9" w:rsidRPr="0044608B" w:rsidRDefault="002B14B9" w:rsidP="002B14B9">
      <w:pPr>
        <w:jc w:val="both"/>
        <w:rPr>
          <w:color w:val="000000"/>
          <w:sz w:val="20"/>
          <w:szCs w:val="20"/>
        </w:rPr>
      </w:pPr>
      <w:r w:rsidRPr="0044608B">
        <w:rPr>
          <w:color w:val="000000"/>
          <w:sz w:val="20"/>
          <w:szCs w:val="20"/>
        </w:rPr>
        <w:t>____________________________________________________________________________________________</w:t>
      </w:r>
    </w:p>
    <w:p w14:paraId="2CE3EE10" w14:textId="77777777" w:rsidR="002B14B9" w:rsidRPr="0044608B" w:rsidRDefault="002B14B9" w:rsidP="00B76F99">
      <w:pPr>
        <w:jc w:val="center"/>
        <w:rPr>
          <w:i/>
          <w:color w:val="000000"/>
          <w:vertAlign w:val="superscript"/>
        </w:rPr>
      </w:pPr>
      <w:r w:rsidRPr="0044608B">
        <w:rPr>
          <w:i/>
          <w:color w:val="000000"/>
          <w:vertAlign w:val="superscript"/>
        </w:rPr>
        <w:t>(address of the individual)</w:t>
      </w:r>
    </w:p>
    <w:p w14:paraId="3F30A458" w14:textId="77777777" w:rsidR="002B14B9" w:rsidRPr="0044608B" w:rsidRDefault="002B14B9" w:rsidP="002B14B9">
      <w:pPr>
        <w:jc w:val="both"/>
        <w:rPr>
          <w:color w:val="000000"/>
          <w:sz w:val="20"/>
          <w:szCs w:val="20"/>
        </w:rPr>
      </w:pPr>
      <w:r w:rsidRPr="0044608B">
        <w:rPr>
          <w:color w:val="000000"/>
          <w:sz w:val="20"/>
          <w:szCs w:val="20"/>
        </w:rPr>
        <w:t>____________________________________________________________________________________________</w:t>
      </w:r>
    </w:p>
    <w:p w14:paraId="481D9737" w14:textId="77777777" w:rsidR="002B14B9" w:rsidRPr="0044608B" w:rsidRDefault="002B14B9" w:rsidP="00B76F99">
      <w:pPr>
        <w:jc w:val="center"/>
        <w:rPr>
          <w:i/>
          <w:color w:val="000000"/>
          <w:vertAlign w:val="superscript"/>
        </w:rPr>
      </w:pPr>
      <w:r w:rsidRPr="0044608B">
        <w:rPr>
          <w:i/>
          <w:color w:val="000000"/>
          <w:vertAlign w:val="superscript"/>
        </w:rPr>
        <w:t>(data of the power of attorney)</w:t>
      </w:r>
    </w:p>
    <w:p w14:paraId="323EEB41" w14:textId="77777777" w:rsidR="002B14B9" w:rsidRPr="0044608B" w:rsidRDefault="002B14B9" w:rsidP="002B14B9">
      <w:pPr>
        <w:tabs>
          <w:tab w:val="left" w:pos="1080"/>
        </w:tabs>
        <w:jc w:val="both"/>
        <w:rPr>
          <w:color w:val="000000"/>
          <w:sz w:val="20"/>
          <w:szCs w:val="20"/>
        </w:rPr>
      </w:pPr>
      <w:r w:rsidRPr="0044608B">
        <w:rPr>
          <w:color w:val="000000"/>
          <w:sz w:val="20"/>
          <w:szCs w:val="20"/>
        </w:rPr>
        <w:t>____________________________________________________________________________________________</w:t>
      </w:r>
    </w:p>
    <w:p w14:paraId="32D3E106" w14:textId="77777777" w:rsidR="002B14B9" w:rsidRPr="0044608B" w:rsidRDefault="002B14B9" w:rsidP="00B76F99">
      <w:pPr>
        <w:tabs>
          <w:tab w:val="left" w:pos="1080"/>
        </w:tabs>
        <w:jc w:val="center"/>
        <w:rPr>
          <w:i/>
          <w:color w:val="000000"/>
          <w:vertAlign w:val="superscript"/>
        </w:rPr>
      </w:pPr>
      <w:r w:rsidRPr="0044608B">
        <w:rPr>
          <w:i/>
          <w:color w:val="000000"/>
          <w:vertAlign w:val="superscript"/>
        </w:rPr>
        <w:t>(other information)</w:t>
      </w:r>
    </w:p>
    <w:p w14:paraId="056C76CE" w14:textId="77777777" w:rsidR="002B14B9" w:rsidRPr="0044608B" w:rsidRDefault="002B14B9" w:rsidP="002B14B9">
      <w:pPr>
        <w:jc w:val="both"/>
        <w:rPr>
          <w:b/>
          <w:i/>
          <w:color w:val="000000"/>
          <w:sz w:val="22"/>
          <w:szCs w:val="22"/>
        </w:rPr>
      </w:pPr>
      <w:r w:rsidRPr="0044608B">
        <w:rPr>
          <w:b/>
          <w:i/>
          <w:color w:val="000000"/>
          <w:sz w:val="22"/>
          <w:szCs w:val="22"/>
        </w:rPr>
        <w:t>II. Information on the individual in whose name the operation is performed:</w:t>
      </w:r>
    </w:p>
    <w:p w14:paraId="2D166539" w14:textId="77777777" w:rsidR="002B14B9" w:rsidRPr="0044608B" w:rsidRDefault="002B14B9" w:rsidP="002B14B9">
      <w:pPr>
        <w:jc w:val="both"/>
        <w:rPr>
          <w:color w:val="000000"/>
          <w:sz w:val="20"/>
          <w:szCs w:val="20"/>
        </w:rPr>
      </w:pPr>
      <w:r w:rsidRPr="0044608B">
        <w:rPr>
          <w:color w:val="000000"/>
          <w:sz w:val="20"/>
          <w:szCs w:val="20"/>
        </w:rPr>
        <w:t>____________________________________________________________________________________________</w:t>
      </w:r>
    </w:p>
    <w:p w14:paraId="4F3611E0" w14:textId="77777777" w:rsidR="002B14B9" w:rsidRPr="0044608B" w:rsidRDefault="002B14B9" w:rsidP="00B76F99">
      <w:pPr>
        <w:jc w:val="center"/>
        <w:rPr>
          <w:i/>
          <w:color w:val="000000"/>
          <w:vertAlign w:val="superscript"/>
        </w:rPr>
      </w:pPr>
      <w:r w:rsidRPr="0044608B">
        <w:rPr>
          <w:i/>
          <w:color w:val="000000"/>
          <w:vertAlign w:val="superscript"/>
        </w:rPr>
        <w:t>(name and surname of the individual, date of birth)</w:t>
      </w:r>
    </w:p>
    <w:p w14:paraId="685893DE" w14:textId="77777777" w:rsidR="002B14B9" w:rsidRPr="0044608B" w:rsidRDefault="002B14B9" w:rsidP="00B76F99">
      <w:pPr>
        <w:jc w:val="center"/>
        <w:rPr>
          <w:color w:val="000000"/>
          <w:sz w:val="20"/>
          <w:szCs w:val="20"/>
        </w:rPr>
      </w:pPr>
      <w:r w:rsidRPr="0044608B">
        <w:rPr>
          <w:color w:val="000000"/>
          <w:sz w:val="20"/>
          <w:szCs w:val="20"/>
        </w:rPr>
        <w:t>____________________________________________________________________________________________</w:t>
      </w:r>
    </w:p>
    <w:p w14:paraId="292D8F28" w14:textId="77777777" w:rsidR="002B14B9" w:rsidRPr="0044608B" w:rsidRDefault="002B14B9" w:rsidP="00B76F99">
      <w:pPr>
        <w:jc w:val="center"/>
        <w:rPr>
          <w:i/>
          <w:color w:val="000000"/>
          <w:vertAlign w:val="superscript"/>
        </w:rPr>
      </w:pPr>
      <w:r w:rsidRPr="0044608B">
        <w:rPr>
          <w:i/>
          <w:color w:val="000000"/>
          <w:vertAlign w:val="superscript"/>
        </w:rPr>
        <w:t>(identity document data)</w:t>
      </w:r>
    </w:p>
    <w:p w14:paraId="53D9AD66" w14:textId="77777777" w:rsidR="002B14B9" w:rsidRPr="0044608B" w:rsidRDefault="002B14B9" w:rsidP="00B76F99">
      <w:pPr>
        <w:jc w:val="center"/>
        <w:rPr>
          <w:color w:val="000000"/>
          <w:sz w:val="20"/>
          <w:szCs w:val="20"/>
        </w:rPr>
      </w:pPr>
      <w:r w:rsidRPr="0044608B">
        <w:rPr>
          <w:color w:val="000000"/>
          <w:sz w:val="20"/>
          <w:szCs w:val="20"/>
        </w:rPr>
        <w:t>____________________________________________________________________________________________</w:t>
      </w:r>
    </w:p>
    <w:p w14:paraId="60DE00EA" w14:textId="77777777" w:rsidR="002B14B9" w:rsidRPr="0044608B" w:rsidRDefault="002B14B9" w:rsidP="00B76F99">
      <w:pPr>
        <w:jc w:val="center"/>
        <w:rPr>
          <w:i/>
          <w:color w:val="000000"/>
          <w:vertAlign w:val="superscript"/>
        </w:rPr>
      </w:pPr>
      <w:r w:rsidRPr="0044608B">
        <w:rPr>
          <w:i/>
          <w:color w:val="000000"/>
          <w:vertAlign w:val="superscript"/>
        </w:rPr>
        <w:t xml:space="preserve">(identification number </w:t>
      </w:r>
      <w:r w:rsidR="00FF3B42" w:rsidRPr="0044608B">
        <w:rPr>
          <w:i/>
          <w:color w:val="000000"/>
          <w:vertAlign w:val="superscript"/>
        </w:rPr>
        <w:t xml:space="preserve">of the </w:t>
      </w:r>
      <w:r w:rsidRPr="0044608B">
        <w:rPr>
          <w:i/>
          <w:color w:val="000000"/>
          <w:vertAlign w:val="superscript"/>
        </w:rPr>
        <w:t>individual)</w:t>
      </w:r>
    </w:p>
    <w:p w14:paraId="3FD5E933" w14:textId="77777777" w:rsidR="002B14B9" w:rsidRPr="0044608B" w:rsidRDefault="002B14B9" w:rsidP="00B76F99">
      <w:pPr>
        <w:jc w:val="center"/>
        <w:rPr>
          <w:color w:val="000000"/>
          <w:sz w:val="20"/>
          <w:szCs w:val="20"/>
        </w:rPr>
      </w:pPr>
      <w:r w:rsidRPr="0044608B">
        <w:rPr>
          <w:color w:val="000000"/>
          <w:sz w:val="20"/>
          <w:szCs w:val="20"/>
        </w:rPr>
        <w:t>____________________________________________________________________________________________</w:t>
      </w:r>
    </w:p>
    <w:p w14:paraId="0C601B5A" w14:textId="77777777" w:rsidR="002B14B9" w:rsidRPr="0044608B" w:rsidRDefault="002B14B9" w:rsidP="00B76F99">
      <w:pPr>
        <w:jc w:val="center"/>
        <w:rPr>
          <w:i/>
          <w:color w:val="000000"/>
          <w:vertAlign w:val="superscript"/>
        </w:rPr>
      </w:pPr>
      <w:r w:rsidRPr="0044608B">
        <w:rPr>
          <w:i/>
          <w:color w:val="000000"/>
          <w:vertAlign w:val="superscript"/>
        </w:rPr>
        <w:t>(address of the individual)</w:t>
      </w:r>
    </w:p>
    <w:p w14:paraId="5E060CA8" w14:textId="77777777" w:rsidR="002B14B9" w:rsidRPr="0044608B" w:rsidRDefault="002B14B9" w:rsidP="00B76F99">
      <w:pPr>
        <w:tabs>
          <w:tab w:val="left" w:pos="1080"/>
        </w:tabs>
        <w:jc w:val="center"/>
        <w:rPr>
          <w:color w:val="000000"/>
          <w:sz w:val="20"/>
          <w:szCs w:val="20"/>
        </w:rPr>
      </w:pPr>
      <w:r w:rsidRPr="0044608B">
        <w:rPr>
          <w:color w:val="000000"/>
          <w:sz w:val="20"/>
          <w:szCs w:val="20"/>
        </w:rPr>
        <w:t>____________________________________________________________________________________________</w:t>
      </w:r>
    </w:p>
    <w:p w14:paraId="29207561" w14:textId="77777777" w:rsidR="002B14B9" w:rsidRPr="0044608B" w:rsidRDefault="002B14B9" w:rsidP="00B76F99">
      <w:pPr>
        <w:tabs>
          <w:tab w:val="left" w:pos="1080"/>
        </w:tabs>
        <w:jc w:val="center"/>
        <w:rPr>
          <w:i/>
          <w:color w:val="000000"/>
          <w:vertAlign w:val="superscript"/>
        </w:rPr>
      </w:pPr>
      <w:r w:rsidRPr="0044608B">
        <w:rPr>
          <w:i/>
          <w:color w:val="000000"/>
          <w:vertAlign w:val="superscript"/>
        </w:rPr>
        <w:t>(other information)</w:t>
      </w:r>
    </w:p>
    <w:p w14:paraId="5D43D6BD" w14:textId="77777777" w:rsidR="002B14B9" w:rsidRPr="0044608B" w:rsidRDefault="002B14B9" w:rsidP="002B14B9">
      <w:pPr>
        <w:jc w:val="both"/>
        <w:rPr>
          <w:b/>
          <w:i/>
          <w:color w:val="000000"/>
          <w:sz w:val="22"/>
          <w:szCs w:val="22"/>
        </w:rPr>
      </w:pPr>
      <w:r w:rsidRPr="0044608B">
        <w:rPr>
          <w:b/>
          <w:i/>
          <w:color w:val="000000"/>
          <w:sz w:val="22"/>
          <w:szCs w:val="22"/>
        </w:rPr>
        <w:t>III. Information on the operation:</w:t>
      </w:r>
    </w:p>
    <w:p w14:paraId="0E91FBF6" w14:textId="77777777" w:rsidR="002B14B9" w:rsidRPr="0044608B" w:rsidRDefault="002B14B9" w:rsidP="002B14B9">
      <w:pPr>
        <w:jc w:val="both"/>
        <w:rPr>
          <w:color w:val="000000"/>
          <w:sz w:val="20"/>
          <w:szCs w:val="20"/>
        </w:rPr>
      </w:pPr>
      <w:r w:rsidRPr="0044608B">
        <w:rPr>
          <w:color w:val="000000"/>
          <w:sz w:val="20"/>
          <w:szCs w:val="20"/>
        </w:rPr>
        <w:t>____________________________________________________________________________________________</w:t>
      </w:r>
    </w:p>
    <w:p w14:paraId="117BC40B" w14:textId="77777777" w:rsidR="002B14B9" w:rsidRPr="0044608B" w:rsidRDefault="002B14B9" w:rsidP="00B76F99">
      <w:pPr>
        <w:jc w:val="center"/>
        <w:rPr>
          <w:i/>
          <w:color w:val="000000"/>
          <w:vertAlign w:val="superscript"/>
        </w:rPr>
      </w:pPr>
      <w:r w:rsidRPr="0044608B">
        <w:rPr>
          <w:i/>
          <w:color w:val="000000"/>
          <w:vertAlign w:val="superscript"/>
        </w:rPr>
        <w:t xml:space="preserve">(description </w:t>
      </w:r>
      <w:r w:rsidR="00FF5585" w:rsidRPr="0044608B">
        <w:rPr>
          <w:i/>
          <w:color w:val="000000"/>
          <w:vertAlign w:val="superscript"/>
        </w:rPr>
        <w:t>of the</w:t>
      </w:r>
      <w:r w:rsidRPr="0044608B">
        <w:rPr>
          <w:i/>
          <w:color w:val="000000"/>
          <w:vertAlign w:val="superscript"/>
        </w:rPr>
        <w:t xml:space="preserve"> operation)</w:t>
      </w:r>
    </w:p>
    <w:p w14:paraId="541C8BE6" w14:textId="77777777" w:rsidR="004D6CBE" w:rsidRPr="0044608B" w:rsidRDefault="004D6CBE" w:rsidP="00B76F99">
      <w:pPr>
        <w:jc w:val="center"/>
        <w:rPr>
          <w:i/>
          <w:color w:val="000000"/>
          <w:vertAlign w:val="superscript"/>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1"/>
        <w:gridCol w:w="872"/>
        <w:gridCol w:w="1095"/>
        <w:gridCol w:w="1316"/>
        <w:gridCol w:w="872"/>
        <w:gridCol w:w="872"/>
        <w:gridCol w:w="1006"/>
        <w:gridCol w:w="1361"/>
        <w:gridCol w:w="872"/>
      </w:tblGrid>
      <w:tr w:rsidR="002B14B9" w:rsidRPr="00EF6822" w14:paraId="68B865D1" w14:textId="77777777" w:rsidTr="00FC2B16">
        <w:trPr>
          <w:cantSplit/>
        </w:trPr>
        <w:tc>
          <w:tcPr>
            <w:tcW w:w="2233" w:type="dxa"/>
            <w:gridSpan w:val="2"/>
            <w:tcBorders>
              <w:top w:val="single" w:sz="18" w:space="0" w:color="auto"/>
              <w:left w:val="single" w:sz="18" w:space="0" w:color="auto"/>
              <w:right w:val="single" w:sz="18" w:space="0" w:color="auto"/>
            </w:tcBorders>
          </w:tcPr>
          <w:p w14:paraId="662FCF58" w14:textId="77777777" w:rsidR="002B14B9" w:rsidRPr="0044608B" w:rsidRDefault="002B14B9" w:rsidP="00FC2B16">
            <w:pPr>
              <w:jc w:val="both"/>
              <w:rPr>
                <w:color w:val="000000"/>
                <w:sz w:val="20"/>
                <w:szCs w:val="20"/>
              </w:rPr>
            </w:pPr>
            <w:r w:rsidRPr="0044608B">
              <w:rPr>
                <w:color w:val="000000"/>
                <w:sz w:val="20"/>
                <w:szCs w:val="20"/>
              </w:rPr>
              <w:t xml:space="preserve">Funds received from the </w:t>
            </w:r>
            <w:r w:rsidR="0012101E" w:rsidRPr="0044608B">
              <w:rPr>
                <w:color w:val="000000"/>
                <w:sz w:val="20"/>
                <w:szCs w:val="20"/>
              </w:rPr>
              <w:t>customer</w:t>
            </w:r>
          </w:p>
        </w:tc>
        <w:tc>
          <w:tcPr>
            <w:tcW w:w="1095" w:type="dxa"/>
            <w:tcBorders>
              <w:top w:val="single" w:sz="18" w:space="0" w:color="auto"/>
              <w:left w:val="nil"/>
              <w:right w:val="single" w:sz="18" w:space="0" w:color="auto"/>
            </w:tcBorders>
            <w:vAlign w:val="center"/>
          </w:tcPr>
          <w:p w14:paraId="5332462C" w14:textId="77777777" w:rsidR="002B14B9" w:rsidRPr="0044608B" w:rsidRDefault="002B14B9" w:rsidP="00FC2B16">
            <w:pPr>
              <w:jc w:val="both"/>
              <w:rPr>
                <w:color w:val="000000"/>
                <w:sz w:val="20"/>
                <w:szCs w:val="20"/>
              </w:rPr>
            </w:pPr>
            <w:r w:rsidRPr="0044608B">
              <w:rPr>
                <w:color w:val="000000"/>
                <w:sz w:val="20"/>
                <w:szCs w:val="20"/>
              </w:rPr>
              <w:t>Mandatory payment</w:t>
            </w:r>
          </w:p>
        </w:tc>
        <w:tc>
          <w:tcPr>
            <w:tcW w:w="2188" w:type="dxa"/>
            <w:gridSpan w:val="2"/>
            <w:tcBorders>
              <w:top w:val="single" w:sz="18" w:space="0" w:color="auto"/>
              <w:left w:val="nil"/>
              <w:right w:val="single" w:sz="18" w:space="0" w:color="auto"/>
            </w:tcBorders>
          </w:tcPr>
          <w:p w14:paraId="4ABAF2B4" w14:textId="77777777" w:rsidR="002B14B9" w:rsidRPr="0044608B" w:rsidRDefault="002B14B9" w:rsidP="00F27ACF">
            <w:pPr>
              <w:jc w:val="center"/>
              <w:rPr>
                <w:color w:val="000000"/>
                <w:sz w:val="20"/>
                <w:szCs w:val="20"/>
              </w:rPr>
            </w:pPr>
            <w:r w:rsidRPr="0044608B">
              <w:rPr>
                <w:color w:val="000000"/>
                <w:sz w:val="20"/>
                <w:szCs w:val="20"/>
              </w:rPr>
              <w:t>Fees</w:t>
            </w:r>
          </w:p>
        </w:tc>
        <w:tc>
          <w:tcPr>
            <w:tcW w:w="1878" w:type="dxa"/>
            <w:gridSpan w:val="2"/>
            <w:tcBorders>
              <w:top w:val="single" w:sz="18" w:space="0" w:color="auto"/>
              <w:left w:val="nil"/>
              <w:right w:val="single" w:sz="18" w:space="0" w:color="auto"/>
            </w:tcBorders>
          </w:tcPr>
          <w:p w14:paraId="00FDD2BD" w14:textId="77777777" w:rsidR="002B14B9" w:rsidRPr="0044608B" w:rsidRDefault="002B14B9" w:rsidP="00F27ACF">
            <w:pPr>
              <w:jc w:val="center"/>
              <w:rPr>
                <w:color w:val="000000"/>
                <w:sz w:val="20"/>
                <w:szCs w:val="20"/>
              </w:rPr>
            </w:pPr>
            <w:r w:rsidRPr="0044608B">
              <w:rPr>
                <w:color w:val="000000"/>
                <w:sz w:val="20"/>
                <w:szCs w:val="20"/>
              </w:rPr>
              <w:t>Operation rate</w:t>
            </w:r>
          </w:p>
        </w:tc>
        <w:tc>
          <w:tcPr>
            <w:tcW w:w="2233" w:type="dxa"/>
            <w:gridSpan w:val="2"/>
            <w:tcBorders>
              <w:top w:val="single" w:sz="18" w:space="0" w:color="auto"/>
              <w:left w:val="nil"/>
              <w:right w:val="single" w:sz="18" w:space="0" w:color="auto"/>
            </w:tcBorders>
          </w:tcPr>
          <w:p w14:paraId="248A4CFE" w14:textId="77777777" w:rsidR="002B14B9" w:rsidRPr="0044608B" w:rsidRDefault="002B14B9" w:rsidP="00FC2B16">
            <w:pPr>
              <w:jc w:val="both"/>
              <w:rPr>
                <w:color w:val="000000"/>
                <w:sz w:val="20"/>
                <w:szCs w:val="20"/>
              </w:rPr>
            </w:pPr>
            <w:r w:rsidRPr="0044608B">
              <w:rPr>
                <w:color w:val="000000"/>
                <w:sz w:val="20"/>
                <w:szCs w:val="20"/>
              </w:rPr>
              <w:t xml:space="preserve">Funds paid to the </w:t>
            </w:r>
            <w:r w:rsidR="0012101E" w:rsidRPr="0044608B">
              <w:rPr>
                <w:color w:val="000000"/>
                <w:sz w:val="20"/>
                <w:szCs w:val="20"/>
              </w:rPr>
              <w:t>customer</w:t>
            </w:r>
          </w:p>
        </w:tc>
      </w:tr>
      <w:tr w:rsidR="002B14B9" w:rsidRPr="00EF6822" w14:paraId="13C0CE3E" w14:textId="77777777" w:rsidTr="00FC2B16">
        <w:trPr>
          <w:cantSplit/>
          <w:trHeight w:val="795"/>
        </w:trPr>
        <w:tc>
          <w:tcPr>
            <w:tcW w:w="1361" w:type="dxa"/>
            <w:tcBorders>
              <w:left w:val="single" w:sz="18" w:space="0" w:color="auto"/>
              <w:bottom w:val="single" w:sz="18" w:space="0" w:color="auto"/>
            </w:tcBorders>
          </w:tcPr>
          <w:p w14:paraId="0526FB74" w14:textId="77777777" w:rsidR="002B14B9" w:rsidRPr="0044608B" w:rsidRDefault="002B14B9" w:rsidP="00F27ACF">
            <w:pPr>
              <w:jc w:val="both"/>
              <w:rPr>
                <w:color w:val="000000"/>
                <w:sz w:val="20"/>
                <w:szCs w:val="20"/>
              </w:rPr>
            </w:pPr>
            <w:r w:rsidRPr="0044608B">
              <w:rPr>
                <w:color w:val="000000"/>
                <w:sz w:val="20"/>
                <w:szCs w:val="20"/>
              </w:rPr>
              <w:t>Name of the currency</w:t>
            </w:r>
          </w:p>
        </w:tc>
        <w:tc>
          <w:tcPr>
            <w:tcW w:w="872" w:type="dxa"/>
            <w:tcBorders>
              <w:bottom w:val="single" w:sz="18" w:space="0" w:color="auto"/>
              <w:right w:val="single" w:sz="18" w:space="0" w:color="auto"/>
            </w:tcBorders>
          </w:tcPr>
          <w:p w14:paraId="438937F4" w14:textId="77777777" w:rsidR="002B14B9" w:rsidRPr="0044608B" w:rsidRDefault="002B14B9" w:rsidP="00FC2B16">
            <w:pPr>
              <w:jc w:val="both"/>
              <w:rPr>
                <w:color w:val="000000"/>
                <w:sz w:val="20"/>
                <w:szCs w:val="20"/>
              </w:rPr>
            </w:pPr>
            <w:r w:rsidRPr="0044608B">
              <w:rPr>
                <w:color w:val="000000"/>
                <w:sz w:val="20"/>
                <w:szCs w:val="20"/>
              </w:rPr>
              <w:t>Amount</w:t>
            </w:r>
          </w:p>
        </w:tc>
        <w:tc>
          <w:tcPr>
            <w:tcW w:w="1095" w:type="dxa"/>
            <w:tcBorders>
              <w:left w:val="nil"/>
              <w:bottom w:val="single" w:sz="18" w:space="0" w:color="auto"/>
              <w:right w:val="single" w:sz="18" w:space="0" w:color="auto"/>
            </w:tcBorders>
          </w:tcPr>
          <w:p w14:paraId="023468EE" w14:textId="77777777" w:rsidR="002B14B9" w:rsidRPr="0044608B" w:rsidRDefault="002B14B9" w:rsidP="00FC2B16">
            <w:pPr>
              <w:jc w:val="both"/>
              <w:rPr>
                <w:color w:val="000000"/>
                <w:sz w:val="20"/>
                <w:szCs w:val="20"/>
              </w:rPr>
            </w:pPr>
            <w:r w:rsidRPr="0044608B">
              <w:rPr>
                <w:color w:val="000000"/>
                <w:sz w:val="20"/>
                <w:szCs w:val="20"/>
              </w:rPr>
              <w:t xml:space="preserve">Amount (in </w:t>
            </w:r>
            <w:r w:rsidR="000B4D95" w:rsidRPr="000B4D95">
              <w:rPr>
                <w:color w:val="000000"/>
                <w:sz w:val="20"/>
                <w:szCs w:val="20"/>
              </w:rPr>
              <w:t>Moldovan Lei</w:t>
            </w:r>
            <w:r w:rsidRPr="0044608B">
              <w:rPr>
                <w:color w:val="000000"/>
                <w:sz w:val="20"/>
                <w:szCs w:val="20"/>
              </w:rPr>
              <w:t>)</w:t>
            </w:r>
          </w:p>
        </w:tc>
        <w:tc>
          <w:tcPr>
            <w:tcW w:w="1316" w:type="dxa"/>
            <w:tcBorders>
              <w:left w:val="nil"/>
              <w:bottom w:val="single" w:sz="18" w:space="0" w:color="auto"/>
            </w:tcBorders>
          </w:tcPr>
          <w:p w14:paraId="2FAA2B68" w14:textId="77777777" w:rsidR="002B14B9" w:rsidRPr="0044608B" w:rsidRDefault="002B14B9" w:rsidP="00FC2B16">
            <w:pPr>
              <w:jc w:val="both"/>
              <w:rPr>
                <w:color w:val="000000"/>
                <w:sz w:val="20"/>
                <w:szCs w:val="20"/>
              </w:rPr>
            </w:pPr>
            <w:r w:rsidRPr="0044608B">
              <w:rPr>
                <w:color w:val="000000"/>
                <w:sz w:val="20"/>
                <w:szCs w:val="20"/>
              </w:rPr>
              <w:t>Name of the currency</w:t>
            </w:r>
          </w:p>
        </w:tc>
        <w:tc>
          <w:tcPr>
            <w:tcW w:w="872" w:type="dxa"/>
            <w:tcBorders>
              <w:bottom w:val="single" w:sz="18" w:space="0" w:color="auto"/>
              <w:right w:val="single" w:sz="18" w:space="0" w:color="auto"/>
            </w:tcBorders>
          </w:tcPr>
          <w:p w14:paraId="2E50106C" w14:textId="77777777" w:rsidR="002B14B9" w:rsidRPr="0044608B" w:rsidRDefault="002B14B9" w:rsidP="00FC2B16">
            <w:pPr>
              <w:jc w:val="both"/>
              <w:rPr>
                <w:color w:val="000000"/>
                <w:sz w:val="20"/>
                <w:szCs w:val="20"/>
              </w:rPr>
            </w:pPr>
            <w:r w:rsidRPr="0044608B">
              <w:rPr>
                <w:color w:val="000000"/>
                <w:sz w:val="20"/>
                <w:szCs w:val="20"/>
              </w:rPr>
              <w:t>Amount</w:t>
            </w:r>
          </w:p>
        </w:tc>
        <w:tc>
          <w:tcPr>
            <w:tcW w:w="872" w:type="dxa"/>
            <w:tcBorders>
              <w:left w:val="nil"/>
              <w:bottom w:val="single" w:sz="18" w:space="0" w:color="auto"/>
            </w:tcBorders>
          </w:tcPr>
          <w:p w14:paraId="5092CF55" w14:textId="77777777" w:rsidR="002B14B9" w:rsidRPr="0044608B" w:rsidRDefault="002B14B9" w:rsidP="00FC2B16">
            <w:pPr>
              <w:jc w:val="both"/>
              <w:rPr>
                <w:color w:val="000000"/>
                <w:sz w:val="20"/>
                <w:szCs w:val="20"/>
              </w:rPr>
            </w:pPr>
            <w:r w:rsidRPr="0044608B">
              <w:rPr>
                <w:color w:val="000000"/>
                <w:sz w:val="20"/>
                <w:szCs w:val="20"/>
              </w:rPr>
              <w:t>Quoted quantity</w:t>
            </w:r>
          </w:p>
        </w:tc>
        <w:tc>
          <w:tcPr>
            <w:tcW w:w="1006" w:type="dxa"/>
            <w:tcBorders>
              <w:bottom w:val="single" w:sz="18" w:space="0" w:color="auto"/>
              <w:right w:val="single" w:sz="18" w:space="0" w:color="auto"/>
            </w:tcBorders>
          </w:tcPr>
          <w:p w14:paraId="2B28D063" w14:textId="77777777" w:rsidR="002B14B9" w:rsidRPr="0044608B" w:rsidRDefault="002B14B9" w:rsidP="00FC2B16">
            <w:pPr>
              <w:jc w:val="both"/>
              <w:rPr>
                <w:color w:val="000000"/>
                <w:sz w:val="20"/>
                <w:szCs w:val="20"/>
              </w:rPr>
            </w:pPr>
            <w:r w:rsidRPr="0044608B">
              <w:rPr>
                <w:color w:val="000000"/>
                <w:sz w:val="20"/>
                <w:szCs w:val="20"/>
              </w:rPr>
              <w:t>Exchange rate</w:t>
            </w:r>
          </w:p>
        </w:tc>
        <w:tc>
          <w:tcPr>
            <w:tcW w:w="1361" w:type="dxa"/>
            <w:tcBorders>
              <w:left w:val="nil"/>
              <w:bottom w:val="single" w:sz="18" w:space="0" w:color="auto"/>
            </w:tcBorders>
          </w:tcPr>
          <w:p w14:paraId="57CF3E01" w14:textId="77777777" w:rsidR="002B14B9" w:rsidRPr="0044608B" w:rsidRDefault="002B14B9" w:rsidP="00FC2B16">
            <w:pPr>
              <w:jc w:val="both"/>
              <w:rPr>
                <w:color w:val="000000"/>
                <w:sz w:val="20"/>
                <w:szCs w:val="20"/>
              </w:rPr>
            </w:pPr>
            <w:r w:rsidRPr="0044608B">
              <w:rPr>
                <w:color w:val="000000"/>
                <w:sz w:val="20"/>
                <w:szCs w:val="20"/>
              </w:rPr>
              <w:t>Name of the currency</w:t>
            </w:r>
          </w:p>
        </w:tc>
        <w:tc>
          <w:tcPr>
            <w:tcW w:w="872" w:type="dxa"/>
            <w:tcBorders>
              <w:bottom w:val="single" w:sz="18" w:space="0" w:color="auto"/>
              <w:right w:val="single" w:sz="18" w:space="0" w:color="auto"/>
            </w:tcBorders>
          </w:tcPr>
          <w:p w14:paraId="448A969D" w14:textId="77777777" w:rsidR="002B14B9" w:rsidRPr="0044608B" w:rsidRDefault="002B14B9" w:rsidP="00FC2B16">
            <w:pPr>
              <w:jc w:val="both"/>
              <w:rPr>
                <w:color w:val="000000"/>
                <w:sz w:val="20"/>
                <w:szCs w:val="20"/>
              </w:rPr>
            </w:pPr>
            <w:r w:rsidRPr="0044608B">
              <w:rPr>
                <w:color w:val="000000"/>
                <w:sz w:val="20"/>
                <w:szCs w:val="20"/>
              </w:rPr>
              <w:t>Amount</w:t>
            </w:r>
          </w:p>
        </w:tc>
      </w:tr>
    </w:tbl>
    <w:p w14:paraId="66B4E5C1" w14:textId="77777777" w:rsidR="002B14B9" w:rsidRPr="0044608B" w:rsidRDefault="002B14B9" w:rsidP="002B14B9">
      <w:pPr>
        <w:jc w:val="both"/>
        <w:rPr>
          <w:color w:val="000000"/>
        </w:rPr>
      </w:pPr>
      <w:r w:rsidRPr="0044608B">
        <w:rPr>
          <w:color w:val="000000"/>
        </w:rPr>
        <w:t>____________________                                                   _______________________________</w:t>
      </w:r>
    </w:p>
    <w:p w14:paraId="44DF1706" w14:textId="77777777" w:rsidR="002B14B9" w:rsidRPr="0044608B" w:rsidRDefault="002B14B9" w:rsidP="002B14B9">
      <w:pPr>
        <w:ind w:firstLine="180"/>
        <w:jc w:val="both"/>
        <w:rPr>
          <w:i/>
          <w:color w:val="000000"/>
        </w:rPr>
      </w:pPr>
      <w:r w:rsidRPr="0044608B">
        <w:rPr>
          <w:i/>
          <w:color w:val="000000"/>
          <w:vertAlign w:val="superscript"/>
        </w:rPr>
        <w:t xml:space="preserve">(signature of the </w:t>
      </w:r>
      <w:r w:rsidR="00DF53BE" w:rsidRPr="0044608B">
        <w:rPr>
          <w:i/>
          <w:color w:val="000000"/>
          <w:vertAlign w:val="superscript"/>
        </w:rPr>
        <w:t xml:space="preserve">individual)  </w:t>
      </w:r>
      <w:r w:rsidRPr="0044608B">
        <w:rPr>
          <w:i/>
          <w:color w:val="000000"/>
          <w:vertAlign w:val="superscript"/>
        </w:rPr>
        <w:t xml:space="preserve">                                                                             </w:t>
      </w:r>
      <w:r w:rsidR="00F7041A" w:rsidRPr="0044608B">
        <w:rPr>
          <w:i/>
          <w:color w:val="000000"/>
          <w:vertAlign w:val="superscript"/>
        </w:rPr>
        <w:t xml:space="preserve">       </w:t>
      </w:r>
      <w:r w:rsidRPr="0044608B">
        <w:rPr>
          <w:i/>
          <w:color w:val="000000"/>
          <w:vertAlign w:val="superscript"/>
        </w:rPr>
        <w:t xml:space="preserve">      (signature of the foreign exchange entity employee)</w:t>
      </w:r>
    </w:p>
    <w:p w14:paraId="3D8308F6" w14:textId="77777777" w:rsidR="002B14B9" w:rsidRPr="0044608B" w:rsidRDefault="002B14B9" w:rsidP="00F27ACF">
      <w:pPr>
        <w:jc w:val="right"/>
        <w:rPr>
          <w:i/>
          <w:color w:val="000000"/>
          <w:vertAlign w:val="superscript"/>
        </w:rPr>
      </w:pPr>
      <w:r w:rsidRPr="0044608B">
        <w:rPr>
          <w:color w:val="000000"/>
        </w:rPr>
        <w:tab/>
      </w:r>
      <w:r w:rsidRPr="0044608B">
        <w:rPr>
          <w:color w:val="000000"/>
        </w:rPr>
        <w:tab/>
      </w:r>
      <w:r w:rsidRPr="0044608B">
        <w:rPr>
          <w:color w:val="000000"/>
        </w:rPr>
        <w:tab/>
      </w:r>
      <w:r w:rsidRPr="0044608B">
        <w:rPr>
          <w:color w:val="000000"/>
        </w:rPr>
        <w:tab/>
      </w:r>
      <w:r w:rsidRPr="0044608B">
        <w:rPr>
          <w:color w:val="000000"/>
        </w:rPr>
        <w:tab/>
      </w:r>
      <w:r w:rsidRPr="0044608B">
        <w:rPr>
          <w:color w:val="000000"/>
        </w:rPr>
        <w:tab/>
      </w:r>
      <w:r w:rsidRPr="0044608B">
        <w:rPr>
          <w:color w:val="000000"/>
        </w:rPr>
        <w:tab/>
        <w:t>_________________________________</w:t>
      </w:r>
      <w:r w:rsidRPr="0044608B">
        <w:rPr>
          <w:i/>
          <w:color w:val="000000"/>
          <w:vertAlign w:val="superscript"/>
        </w:rPr>
        <w:t xml:space="preserve"> (name and surname of the foreign exchange entity employee)</w:t>
      </w:r>
    </w:p>
    <w:p w14:paraId="66FB9FA7" w14:textId="77777777" w:rsidR="00F7041A" w:rsidRPr="0044608B" w:rsidRDefault="00F7041A">
      <w:pPr>
        <w:spacing w:after="160" w:line="259" w:lineRule="auto"/>
        <w:rPr>
          <w:b/>
          <w:color w:val="000000"/>
          <w:szCs w:val="20"/>
        </w:rPr>
      </w:pPr>
    </w:p>
    <w:p w14:paraId="5E28C526" w14:textId="77777777" w:rsidR="002B14B9" w:rsidRPr="0044608B" w:rsidRDefault="002B14B9" w:rsidP="00FF3B42">
      <w:pPr>
        <w:pStyle w:val="Heading1"/>
        <w:rPr>
          <w:color w:val="000000"/>
          <w:sz w:val="24"/>
          <w:szCs w:val="24"/>
          <w:lang w:val="en-US"/>
        </w:rPr>
      </w:pPr>
      <w:r w:rsidRPr="0044608B">
        <w:rPr>
          <w:color w:val="000000"/>
          <w:sz w:val="24"/>
          <w:lang w:val="en-US"/>
        </w:rPr>
        <w:lastRenderedPageBreak/>
        <w:t>The procedure of f</w:t>
      </w:r>
      <w:r w:rsidRPr="0044608B">
        <w:rPr>
          <w:color w:val="000000"/>
          <w:sz w:val="24"/>
          <w:szCs w:val="24"/>
          <w:lang w:val="en-US"/>
        </w:rPr>
        <w:t>illing in the</w:t>
      </w:r>
    </w:p>
    <w:p w14:paraId="5D2029D4" w14:textId="77777777" w:rsidR="002B14B9" w:rsidRPr="0044608B" w:rsidRDefault="002B14B9" w:rsidP="00FF3B42">
      <w:pPr>
        <w:jc w:val="center"/>
        <w:rPr>
          <w:b/>
          <w:color w:val="000000"/>
        </w:rPr>
      </w:pPr>
      <w:r w:rsidRPr="0044608B">
        <w:rPr>
          <w:b/>
          <w:color w:val="000000"/>
        </w:rPr>
        <w:t>currency exchange bulletin</w:t>
      </w:r>
    </w:p>
    <w:p w14:paraId="35F1A0DA" w14:textId="77777777" w:rsidR="002B14B9" w:rsidRPr="0044608B" w:rsidRDefault="002B14B9" w:rsidP="002B14B9">
      <w:pPr>
        <w:ind w:firstLine="720"/>
        <w:jc w:val="both"/>
        <w:rPr>
          <w:color w:val="000000"/>
        </w:rPr>
      </w:pPr>
    </w:p>
    <w:p w14:paraId="11B4A82F" w14:textId="77777777" w:rsidR="002B14B9" w:rsidRPr="0044608B" w:rsidRDefault="002B14B9" w:rsidP="002B14B9">
      <w:pPr>
        <w:ind w:firstLine="567"/>
        <w:jc w:val="both"/>
        <w:rPr>
          <w:color w:val="000000"/>
        </w:rPr>
      </w:pPr>
      <w:r w:rsidRPr="0044608B">
        <w:rPr>
          <w:color w:val="000000"/>
        </w:rPr>
        <w:t xml:space="preserve">1. The currency exchange bulletin shall be drawn up in two copies in the cases provided for in </w:t>
      </w:r>
      <w:r w:rsidR="00994E01">
        <w:rPr>
          <w:color w:val="000000"/>
        </w:rPr>
        <w:t>paragraph</w:t>
      </w:r>
      <w:r w:rsidR="00994E01" w:rsidRPr="0044608B">
        <w:rPr>
          <w:color w:val="000000"/>
        </w:rPr>
        <w:t xml:space="preserve"> </w:t>
      </w:r>
      <w:r w:rsidRPr="0044608B">
        <w:rPr>
          <w:color w:val="000000"/>
        </w:rPr>
        <w:t xml:space="preserve">57 of this Regulation. </w:t>
      </w:r>
    </w:p>
    <w:p w14:paraId="5AA4D682" w14:textId="77777777" w:rsidR="002B14B9" w:rsidRPr="0044608B" w:rsidRDefault="002B14B9" w:rsidP="002B14B9">
      <w:pPr>
        <w:ind w:firstLine="567"/>
        <w:jc w:val="both"/>
        <w:rPr>
          <w:color w:val="000000"/>
        </w:rPr>
      </w:pPr>
    </w:p>
    <w:p w14:paraId="00C6255A" w14:textId="77777777" w:rsidR="002B14B9" w:rsidRPr="0044608B" w:rsidRDefault="002B14B9" w:rsidP="002B14B9">
      <w:pPr>
        <w:ind w:firstLine="567"/>
        <w:jc w:val="both"/>
        <w:rPr>
          <w:color w:val="000000"/>
        </w:rPr>
      </w:pPr>
      <w:r w:rsidRPr="0044608B">
        <w:rPr>
          <w:color w:val="000000"/>
        </w:rPr>
        <w:t>2. Name of the foreign exchange entity/of its subdivision: the complete name of the licensed bank/foreign exchange office/hotel shall be indicated. In case of foreign exchange bureau opened within the branch/secondary office of the licensed bank, the name of the respective branch/secondary office shall be indicated. In case of branch of the foreign exchange office, its name shall be indicated as well.</w:t>
      </w:r>
    </w:p>
    <w:p w14:paraId="4C93A54B" w14:textId="77777777" w:rsidR="002B14B9" w:rsidRPr="0044608B" w:rsidRDefault="002B14B9" w:rsidP="002B14B9">
      <w:pPr>
        <w:ind w:firstLine="567"/>
        <w:jc w:val="both"/>
        <w:rPr>
          <w:color w:val="000000"/>
        </w:rPr>
      </w:pPr>
    </w:p>
    <w:p w14:paraId="5738FF8B" w14:textId="77777777" w:rsidR="002B14B9" w:rsidRPr="0044608B" w:rsidRDefault="002B14B9" w:rsidP="002B14B9">
      <w:pPr>
        <w:ind w:firstLine="567"/>
        <w:jc w:val="both"/>
        <w:rPr>
          <w:color w:val="000000"/>
        </w:rPr>
      </w:pPr>
      <w:r w:rsidRPr="0044608B">
        <w:rPr>
          <w:color w:val="000000"/>
        </w:rPr>
        <w:t>3. Address of carrying out the currency exchange activity: the address where the foreign exchange bureau of the licensed bank/foreign exchange office/its branch/the foreign exchange bureau of the hotel carries out the currency exchange activity in cash with individuals shall be indicated.</w:t>
      </w:r>
    </w:p>
    <w:p w14:paraId="40B05FDF" w14:textId="77777777" w:rsidR="002B14B9" w:rsidRPr="0044608B" w:rsidRDefault="002B14B9" w:rsidP="002B14B9">
      <w:pPr>
        <w:ind w:firstLine="567"/>
        <w:jc w:val="both"/>
        <w:rPr>
          <w:color w:val="000000"/>
        </w:rPr>
      </w:pPr>
    </w:p>
    <w:p w14:paraId="495AC8D3" w14:textId="77777777" w:rsidR="002B14B9" w:rsidRPr="0044608B" w:rsidRDefault="002B14B9" w:rsidP="002B14B9">
      <w:pPr>
        <w:ind w:firstLine="567"/>
        <w:jc w:val="both"/>
        <w:rPr>
          <w:color w:val="000000"/>
        </w:rPr>
      </w:pPr>
      <w:r w:rsidRPr="0044608B">
        <w:rPr>
          <w:color w:val="000000"/>
        </w:rPr>
        <w:t>4. IDNO: the state identification number (IDNO) of the licensed bank/foreign exchange office/hotel shall be indicated.</w:t>
      </w:r>
    </w:p>
    <w:p w14:paraId="3AD72630" w14:textId="77777777" w:rsidR="002B14B9" w:rsidRPr="0044608B" w:rsidRDefault="002B14B9" w:rsidP="002B14B9">
      <w:pPr>
        <w:ind w:firstLine="567"/>
        <w:jc w:val="both"/>
        <w:rPr>
          <w:color w:val="000000"/>
        </w:rPr>
      </w:pPr>
    </w:p>
    <w:p w14:paraId="6AE0C99D" w14:textId="77777777" w:rsidR="002B14B9" w:rsidRPr="0044608B" w:rsidRDefault="002B14B9" w:rsidP="002B14B9">
      <w:pPr>
        <w:ind w:firstLine="567"/>
        <w:jc w:val="both"/>
        <w:rPr>
          <w:color w:val="000000"/>
        </w:rPr>
      </w:pPr>
      <w:r w:rsidRPr="0044608B">
        <w:rPr>
          <w:color w:val="000000"/>
        </w:rPr>
        <w:t>5. Data related to the cash voucher</w:t>
      </w:r>
      <w:r w:rsidR="00AA34EC" w:rsidRPr="0044608B">
        <w:rPr>
          <w:color w:val="000000"/>
        </w:rPr>
        <w:t>/ foreign exchange voucher</w:t>
      </w:r>
      <w:r w:rsidRPr="0044608B">
        <w:rPr>
          <w:color w:val="000000"/>
        </w:rPr>
        <w:t>:</w:t>
      </w:r>
    </w:p>
    <w:p w14:paraId="4CA3857E" w14:textId="77777777" w:rsidR="002B14B9" w:rsidRPr="0044608B" w:rsidRDefault="002B14B9" w:rsidP="002B14B9">
      <w:pPr>
        <w:ind w:firstLine="567"/>
        <w:jc w:val="both"/>
        <w:rPr>
          <w:color w:val="000000"/>
        </w:rPr>
      </w:pPr>
      <w:r w:rsidRPr="0044608B">
        <w:rPr>
          <w:color w:val="000000"/>
        </w:rPr>
        <w:t>a) Number: the ordinal number reflected in the cash</w:t>
      </w:r>
      <w:r w:rsidR="00AA34EC" w:rsidRPr="0044608B">
        <w:rPr>
          <w:color w:val="000000"/>
        </w:rPr>
        <w:t xml:space="preserve"> voucher/foreign exchange voucher</w:t>
      </w:r>
      <w:r w:rsidRPr="0044608B">
        <w:rPr>
          <w:color w:val="000000"/>
        </w:rPr>
        <w:t xml:space="preserve"> shall be indicated;</w:t>
      </w:r>
    </w:p>
    <w:p w14:paraId="38451D8C" w14:textId="77777777" w:rsidR="002B14B9" w:rsidRPr="0044608B" w:rsidRDefault="002B14B9" w:rsidP="002B14B9">
      <w:pPr>
        <w:ind w:firstLine="567"/>
        <w:jc w:val="both"/>
        <w:rPr>
          <w:color w:val="000000"/>
        </w:rPr>
      </w:pPr>
      <w:r w:rsidRPr="0044608B">
        <w:rPr>
          <w:color w:val="000000"/>
        </w:rPr>
        <w:t>b) Date: the date (day, month</w:t>
      </w:r>
      <w:r w:rsidR="00994E01">
        <w:rPr>
          <w:color w:val="000000"/>
        </w:rPr>
        <w:t>,</w:t>
      </w:r>
      <w:r w:rsidRPr="0044608B">
        <w:rPr>
          <w:color w:val="000000"/>
        </w:rPr>
        <w:t xml:space="preserve"> and year) reflected in the </w:t>
      </w:r>
      <w:r w:rsidR="00C24D86" w:rsidRPr="0044608B">
        <w:rPr>
          <w:color w:val="000000"/>
        </w:rPr>
        <w:t>cash voucher/foreign exchange voucher</w:t>
      </w:r>
      <w:r w:rsidRPr="0044608B">
        <w:rPr>
          <w:color w:val="000000"/>
        </w:rPr>
        <w:t xml:space="preserve"> shall be indicated;</w:t>
      </w:r>
    </w:p>
    <w:p w14:paraId="4E8B577B" w14:textId="77777777" w:rsidR="002B14B9" w:rsidRPr="0044608B" w:rsidRDefault="002B14B9" w:rsidP="002B14B9">
      <w:pPr>
        <w:ind w:firstLine="567"/>
        <w:jc w:val="both"/>
        <w:rPr>
          <w:color w:val="000000"/>
        </w:rPr>
      </w:pPr>
      <w:r w:rsidRPr="0044608B">
        <w:rPr>
          <w:color w:val="000000"/>
        </w:rPr>
        <w:t xml:space="preserve">c) Time: the exact time (hour and minutes) recorded in the </w:t>
      </w:r>
      <w:r w:rsidR="00C24D86" w:rsidRPr="0044608B">
        <w:rPr>
          <w:color w:val="000000"/>
        </w:rPr>
        <w:t xml:space="preserve">cash voucher/foreign exchange voucher </w:t>
      </w:r>
      <w:r w:rsidRPr="0044608B">
        <w:rPr>
          <w:color w:val="000000"/>
        </w:rPr>
        <w:t>shall be indicated.</w:t>
      </w:r>
    </w:p>
    <w:p w14:paraId="52A7D86F" w14:textId="77777777" w:rsidR="002B14B9" w:rsidRPr="0044608B" w:rsidRDefault="002B14B9" w:rsidP="002B14B9">
      <w:pPr>
        <w:ind w:firstLine="567"/>
        <w:jc w:val="both"/>
        <w:rPr>
          <w:color w:val="000000"/>
        </w:rPr>
      </w:pPr>
    </w:p>
    <w:p w14:paraId="0C26F07F" w14:textId="77777777" w:rsidR="002B14B9" w:rsidRPr="0044608B" w:rsidRDefault="002B14B9" w:rsidP="002B14B9">
      <w:pPr>
        <w:ind w:firstLine="567"/>
        <w:jc w:val="both"/>
        <w:rPr>
          <w:color w:val="000000"/>
        </w:rPr>
      </w:pPr>
      <w:r w:rsidRPr="0044608B">
        <w:rPr>
          <w:color w:val="000000"/>
        </w:rPr>
        <w:t>6. I. Information on the individual who directly performs the operation: this information shall be filled in if the currency exchange bulletin is drawn up at the request of the customer.</w:t>
      </w:r>
    </w:p>
    <w:p w14:paraId="4CE4E744" w14:textId="77777777" w:rsidR="00FF3B42" w:rsidRPr="0044608B" w:rsidRDefault="00FF3B42" w:rsidP="002B14B9">
      <w:pPr>
        <w:ind w:firstLine="567"/>
        <w:jc w:val="both"/>
        <w:rPr>
          <w:color w:val="000000"/>
        </w:rPr>
      </w:pPr>
    </w:p>
    <w:p w14:paraId="0488FF36" w14:textId="77777777" w:rsidR="002B14B9" w:rsidRPr="0044608B" w:rsidRDefault="002B14B9" w:rsidP="002B14B9">
      <w:pPr>
        <w:ind w:firstLine="567"/>
        <w:jc w:val="both"/>
        <w:rPr>
          <w:color w:val="000000"/>
        </w:rPr>
      </w:pPr>
      <w:r w:rsidRPr="0044608B">
        <w:rPr>
          <w:color w:val="000000"/>
        </w:rPr>
        <w:t>7. Name and surname of the individual, date</w:t>
      </w:r>
      <w:r w:rsidR="00994E01">
        <w:rPr>
          <w:color w:val="000000"/>
        </w:rPr>
        <w:t>,</w:t>
      </w:r>
      <w:r w:rsidRPr="0044608B">
        <w:rPr>
          <w:color w:val="000000"/>
        </w:rPr>
        <w:t xml:space="preserve"> and place of birth: the name, surname, date</w:t>
      </w:r>
      <w:r w:rsidR="00994E01">
        <w:rPr>
          <w:color w:val="000000"/>
        </w:rPr>
        <w:t>,</w:t>
      </w:r>
      <w:r w:rsidRPr="0044608B">
        <w:rPr>
          <w:color w:val="000000"/>
        </w:rPr>
        <w:t xml:space="preserve"> and place of birth of the individual who directly performs the operation shall be indicated according to the identity document. </w:t>
      </w:r>
    </w:p>
    <w:p w14:paraId="16B3767D" w14:textId="77777777" w:rsidR="002B14B9" w:rsidRPr="0044608B" w:rsidRDefault="002B14B9" w:rsidP="002B14B9">
      <w:pPr>
        <w:ind w:firstLine="567"/>
        <w:jc w:val="both"/>
        <w:rPr>
          <w:color w:val="000000"/>
        </w:rPr>
      </w:pPr>
    </w:p>
    <w:p w14:paraId="7DD551E7" w14:textId="77777777" w:rsidR="002B14B9" w:rsidRPr="0044608B" w:rsidRDefault="002B14B9" w:rsidP="002B14B9">
      <w:pPr>
        <w:ind w:firstLine="567"/>
        <w:jc w:val="both"/>
        <w:rPr>
          <w:color w:val="000000"/>
        </w:rPr>
      </w:pPr>
      <w:r w:rsidRPr="0044608B">
        <w:rPr>
          <w:color w:val="000000"/>
        </w:rPr>
        <w:t>8. Identity document data: the following data of the identity document of the individual who directly performs the operation shall be indicated: the series, number, issue date and name of the country, of the authority (</w:t>
      </w:r>
      <w:r w:rsidR="004E3903" w:rsidRPr="0044608B">
        <w:rPr>
          <w:color w:val="000000"/>
        </w:rPr>
        <w:t xml:space="preserve">No </w:t>
      </w:r>
      <w:r w:rsidRPr="0044608B">
        <w:rPr>
          <w:color w:val="000000"/>
        </w:rPr>
        <w:t>of the office) that issued the document.</w:t>
      </w:r>
    </w:p>
    <w:p w14:paraId="7BB40978" w14:textId="77777777" w:rsidR="002B14B9" w:rsidRPr="0044608B" w:rsidRDefault="002B14B9" w:rsidP="002B14B9">
      <w:pPr>
        <w:ind w:firstLine="567"/>
        <w:jc w:val="both"/>
        <w:rPr>
          <w:color w:val="000000"/>
        </w:rPr>
      </w:pPr>
    </w:p>
    <w:p w14:paraId="44DC38DB" w14:textId="77777777" w:rsidR="002B14B9" w:rsidRPr="0044608B" w:rsidRDefault="002B14B9" w:rsidP="002B14B9">
      <w:pPr>
        <w:ind w:firstLine="567"/>
        <w:jc w:val="both"/>
        <w:rPr>
          <w:color w:val="000000"/>
        </w:rPr>
      </w:pPr>
      <w:r w:rsidRPr="0044608B">
        <w:rPr>
          <w:color w:val="000000"/>
        </w:rPr>
        <w:t>9. Identification number of the individual: it shall be filled in if the submitted identity document contains the state identification number of the individual. The state identification number indicated in the identity document of the individual who directly performs the operation shall be indicated.</w:t>
      </w:r>
    </w:p>
    <w:p w14:paraId="4F7DF190" w14:textId="77777777" w:rsidR="002B14B9" w:rsidRPr="0044608B" w:rsidRDefault="002B14B9" w:rsidP="002B14B9">
      <w:pPr>
        <w:ind w:firstLine="567"/>
        <w:jc w:val="both"/>
        <w:rPr>
          <w:color w:val="000000"/>
        </w:rPr>
      </w:pPr>
    </w:p>
    <w:p w14:paraId="2DA91082" w14:textId="77777777" w:rsidR="002B14B9" w:rsidRPr="0044608B" w:rsidRDefault="002B14B9" w:rsidP="002B14B9">
      <w:pPr>
        <w:ind w:firstLine="567"/>
        <w:jc w:val="both"/>
        <w:rPr>
          <w:color w:val="000000"/>
        </w:rPr>
      </w:pPr>
      <w:r w:rsidRPr="0044608B">
        <w:rPr>
          <w:color w:val="000000"/>
        </w:rPr>
        <w:t xml:space="preserve">10. Address of the individual: the </w:t>
      </w:r>
      <w:r w:rsidR="003E743A" w:rsidRPr="003E743A">
        <w:rPr>
          <w:color w:val="000000"/>
        </w:rPr>
        <w:t>permanent residence</w:t>
      </w:r>
      <w:r w:rsidRPr="0044608B">
        <w:rPr>
          <w:color w:val="000000"/>
        </w:rPr>
        <w:t xml:space="preserve"> indicated in the identity document of the individual who directly performs the operation shall be written. In the event that the submitted identity document does not contain information about the </w:t>
      </w:r>
      <w:r w:rsidR="003E743A" w:rsidRPr="003E743A">
        <w:rPr>
          <w:color w:val="000000"/>
        </w:rPr>
        <w:t>permanent residence</w:t>
      </w:r>
      <w:r w:rsidRPr="0044608B">
        <w:rPr>
          <w:color w:val="000000"/>
        </w:rPr>
        <w:t xml:space="preserve">, it shall be indicated in accordance with data presented by the individual. In the event that the identity document contains the information about the individual’s residence, the residence of this person shall be indicated. </w:t>
      </w:r>
    </w:p>
    <w:p w14:paraId="49EB13FB" w14:textId="77777777" w:rsidR="002B14B9" w:rsidRPr="0044608B" w:rsidRDefault="002B14B9" w:rsidP="002B14B9">
      <w:pPr>
        <w:ind w:firstLine="567"/>
        <w:jc w:val="both"/>
        <w:rPr>
          <w:color w:val="000000"/>
        </w:rPr>
      </w:pPr>
    </w:p>
    <w:p w14:paraId="5A6A6C55" w14:textId="77777777" w:rsidR="002B14B9" w:rsidRPr="0044608B" w:rsidRDefault="002B14B9" w:rsidP="002B14B9">
      <w:pPr>
        <w:ind w:firstLine="567"/>
        <w:jc w:val="both"/>
        <w:rPr>
          <w:color w:val="000000"/>
        </w:rPr>
      </w:pPr>
      <w:r w:rsidRPr="0044608B">
        <w:rPr>
          <w:color w:val="000000"/>
        </w:rPr>
        <w:lastRenderedPageBreak/>
        <w:t>11. Data of the power of attorney: it shall be filled in if the operation is performed in the name of another individual. Shall be indicated the number, date and place (including the country) of issuance of the power of attorney, as well as the name and surname of the competent person who authenticated this power of attorney.</w:t>
      </w:r>
    </w:p>
    <w:p w14:paraId="3FCAE527" w14:textId="77777777" w:rsidR="002B14B9" w:rsidRPr="0044608B" w:rsidRDefault="002B14B9" w:rsidP="002B14B9">
      <w:pPr>
        <w:ind w:firstLine="567"/>
        <w:jc w:val="both"/>
        <w:rPr>
          <w:color w:val="000000"/>
        </w:rPr>
      </w:pPr>
    </w:p>
    <w:p w14:paraId="65C5CEB3" w14:textId="77777777" w:rsidR="002B14B9" w:rsidRPr="0044608B" w:rsidRDefault="002B14B9" w:rsidP="002B14B9">
      <w:pPr>
        <w:ind w:firstLine="567"/>
        <w:jc w:val="both"/>
        <w:rPr>
          <w:color w:val="000000"/>
        </w:rPr>
      </w:pPr>
      <w:r w:rsidRPr="0044608B">
        <w:rPr>
          <w:color w:val="000000"/>
        </w:rPr>
        <w:t>12. Other information: the citizenship and, if appropriate, the public position held by the individual who directly performs the operation and other information shall be indicated.</w:t>
      </w:r>
    </w:p>
    <w:p w14:paraId="70979871" w14:textId="77777777" w:rsidR="002B14B9" w:rsidRPr="0044608B" w:rsidRDefault="002B14B9" w:rsidP="002B14B9">
      <w:pPr>
        <w:ind w:firstLine="567"/>
        <w:jc w:val="both"/>
        <w:rPr>
          <w:color w:val="000000"/>
        </w:rPr>
      </w:pPr>
    </w:p>
    <w:p w14:paraId="02C02B14" w14:textId="77777777" w:rsidR="002B14B9" w:rsidRPr="0044608B" w:rsidRDefault="002B14B9" w:rsidP="002B14B9">
      <w:pPr>
        <w:ind w:firstLine="567"/>
        <w:jc w:val="both"/>
        <w:rPr>
          <w:color w:val="000000"/>
        </w:rPr>
      </w:pPr>
      <w:r w:rsidRPr="0044608B">
        <w:rPr>
          <w:color w:val="000000"/>
        </w:rPr>
        <w:t xml:space="preserve">13. II. </w:t>
      </w:r>
      <w:r w:rsidRPr="00BD1B1A">
        <w:rPr>
          <w:color w:val="000000"/>
        </w:rPr>
        <w:t xml:space="preserve">Information </w:t>
      </w:r>
      <w:r w:rsidR="00634109" w:rsidRPr="00BD1B1A">
        <w:rPr>
          <w:color w:val="000000"/>
        </w:rPr>
        <w:t xml:space="preserve">on </w:t>
      </w:r>
      <w:r w:rsidRPr="00BD1B1A">
        <w:rPr>
          <w:color w:val="000000"/>
        </w:rPr>
        <w:t>the</w:t>
      </w:r>
      <w:r w:rsidRPr="0044608B">
        <w:rPr>
          <w:color w:val="000000"/>
        </w:rPr>
        <w:t xml:space="preserve"> individual in whose name the operation is performed: this information shall be filled in simultaneously with section “Information on the individual who directly performs</w:t>
      </w:r>
      <w:r w:rsidRPr="0044608B" w:rsidDel="00D351DE">
        <w:rPr>
          <w:color w:val="000000"/>
        </w:rPr>
        <w:t xml:space="preserve"> </w:t>
      </w:r>
      <w:r w:rsidRPr="0044608B">
        <w:rPr>
          <w:color w:val="000000"/>
        </w:rPr>
        <w:t xml:space="preserve">the operation” in case the operation is performed in the name of </w:t>
      </w:r>
      <w:r w:rsidR="00E71AD5" w:rsidRPr="0044608B">
        <w:rPr>
          <w:color w:val="000000"/>
        </w:rPr>
        <w:t>an</w:t>
      </w:r>
      <w:r w:rsidRPr="0044608B">
        <w:rPr>
          <w:color w:val="000000"/>
        </w:rPr>
        <w:t>other individual.</w:t>
      </w:r>
    </w:p>
    <w:p w14:paraId="214153D7" w14:textId="77777777" w:rsidR="00FF3B42" w:rsidRPr="0044608B" w:rsidRDefault="00FF3B42" w:rsidP="002B14B9">
      <w:pPr>
        <w:ind w:firstLine="567"/>
        <w:jc w:val="both"/>
        <w:rPr>
          <w:color w:val="000000"/>
        </w:rPr>
      </w:pPr>
    </w:p>
    <w:p w14:paraId="623A3413" w14:textId="77777777" w:rsidR="002B14B9" w:rsidRPr="0044608B" w:rsidRDefault="002B14B9" w:rsidP="002B14B9">
      <w:pPr>
        <w:ind w:firstLine="567"/>
        <w:jc w:val="both"/>
        <w:rPr>
          <w:color w:val="000000"/>
        </w:rPr>
      </w:pPr>
      <w:r w:rsidRPr="0044608B">
        <w:rPr>
          <w:color w:val="000000"/>
        </w:rPr>
        <w:t>14. Name and surname of the individual, date of birth: shall be indicated the name, surname and date of birth of the individual in whose name the operation is performed according to the submitted power of attorney.</w:t>
      </w:r>
    </w:p>
    <w:p w14:paraId="6DECACFE" w14:textId="77777777" w:rsidR="002B14B9" w:rsidRPr="0044608B" w:rsidRDefault="002B14B9" w:rsidP="002B14B9">
      <w:pPr>
        <w:ind w:firstLine="567"/>
        <w:jc w:val="both"/>
        <w:rPr>
          <w:color w:val="000000"/>
        </w:rPr>
      </w:pPr>
    </w:p>
    <w:p w14:paraId="2BB58249" w14:textId="77777777" w:rsidR="002B14B9" w:rsidRPr="0044608B" w:rsidRDefault="002B14B9" w:rsidP="002B14B9">
      <w:pPr>
        <w:ind w:firstLine="567"/>
        <w:jc w:val="both"/>
        <w:rPr>
          <w:color w:val="000000"/>
        </w:rPr>
      </w:pPr>
      <w:r w:rsidRPr="0044608B">
        <w:rPr>
          <w:color w:val="000000"/>
        </w:rPr>
        <w:t>15. Identification number of the individual: it shall be filled in if submitted power of attorney contains the state identification number of the individual. The state identification number of the individual in whose name the operation is performed shall be written as indicated in the power of attorney.</w:t>
      </w:r>
    </w:p>
    <w:p w14:paraId="6D5407A7" w14:textId="77777777" w:rsidR="002B14B9" w:rsidRPr="0044608B" w:rsidRDefault="002B14B9" w:rsidP="002B14B9">
      <w:pPr>
        <w:ind w:firstLine="567"/>
        <w:jc w:val="both"/>
        <w:rPr>
          <w:color w:val="000000"/>
        </w:rPr>
      </w:pPr>
    </w:p>
    <w:p w14:paraId="4BB68967" w14:textId="77777777" w:rsidR="002B14B9" w:rsidRPr="0044608B" w:rsidRDefault="002B14B9" w:rsidP="002B14B9">
      <w:pPr>
        <w:ind w:firstLine="567"/>
        <w:jc w:val="both"/>
        <w:rPr>
          <w:color w:val="000000"/>
        </w:rPr>
      </w:pPr>
      <w:r w:rsidRPr="0044608B">
        <w:rPr>
          <w:color w:val="000000"/>
        </w:rPr>
        <w:t>16. Identity document data: the data of the identity document of the individual in whose name the operation is performed shall be written as indicated in the submitted power of attorney, and namely: the series, number, issue date, the name of the country and of the authority (</w:t>
      </w:r>
      <w:r w:rsidR="004E3903" w:rsidRPr="0044608B">
        <w:rPr>
          <w:color w:val="000000"/>
        </w:rPr>
        <w:t xml:space="preserve">No </w:t>
      </w:r>
      <w:r w:rsidRPr="0044608B">
        <w:rPr>
          <w:color w:val="000000"/>
        </w:rPr>
        <w:t>of the office) that issued the document.</w:t>
      </w:r>
    </w:p>
    <w:p w14:paraId="34C21873" w14:textId="77777777" w:rsidR="002B14B9" w:rsidRPr="0044608B" w:rsidRDefault="002B14B9" w:rsidP="002B14B9">
      <w:pPr>
        <w:ind w:firstLine="567"/>
        <w:jc w:val="both"/>
        <w:rPr>
          <w:color w:val="000000"/>
        </w:rPr>
      </w:pPr>
    </w:p>
    <w:p w14:paraId="1530BA10" w14:textId="77777777" w:rsidR="002B14B9" w:rsidRPr="0044608B" w:rsidRDefault="002B14B9" w:rsidP="002B14B9">
      <w:pPr>
        <w:ind w:firstLine="567"/>
        <w:jc w:val="both"/>
        <w:rPr>
          <w:color w:val="000000"/>
        </w:rPr>
      </w:pPr>
      <w:r w:rsidRPr="0044608B">
        <w:rPr>
          <w:color w:val="000000"/>
        </w:rPr>
        <w:t>17. Address of individual: the address of the individual in whose name the operation is performed shall be written as indicated in the power of attorney.</w:t>
      </w:r>
    </w:p>
    <w:p w14:paraId="095EB9D4" w14:textId="77777777" w:rsidR="002B14B9" w:rsidRPr="0044608B" w:rsidRDefault="002B14B9" w:rsidP="002B14B9">
      <w:pPr>
        <w:ind w:firstLine="567"/>
        <w:jc w:val="both"/>
        <w:rPr>
          <w:color w:val="000000"/>
        </w:rPr>
      </w:pPr>
    </w:p>
    <w:p w14:paraId="120BAE78" w14:textId="77777777" w:rsidR="002B14B9" w:rsidRPr="0044608B" w:rsidRDefault="002B14B9" w:rsidP="002B14B9">
      <w:pPr>
        <w:ind w:firstLine="567"/>
        <w:jc w:val="both"/>
        <w:rPr>
          <w:color w:val="000000"/>
        </w:rPr>
      </w:pPr>
      <w:r w:rsidRPr="0044608B">
        <w:rPr>
          <w:color w:val="000000"/>
        </w:rPr>
        <w:t>18. Other Information: shall be indicated the citizenship and, if appropriate, the public position held by the individual on whose name the operation is performed and other information.</w:t>
      </w:r>
    </w:p>
    <w:p w14:paraId="6530EAC3" w14:textId="77777777" w:rsidR="002B14B9" w:rsidRPr="0044608B" w:rsidRDefault="002B14B9" w:rsidP="002B14B9">
      <w:pPr>
        <w:ind w:firstLine="567"/>
        <w:jc w:val="both"/>
        <w:rPr>
          <w:color w:val="000000"/>
        </w:rPr>
      </w:pPr>
    </w:p>
    <w:p w14:paraId="20AB2B62" w14:textId="77777777" w:rsidR="002B14B9" w:rsidRPr="0044608B" w:rsidRDefault="002B14B9" w:rsidP="002B14B9">
      <w:pPr>
        <w:ind w:firstLine="567"/>
        <w:jc w:val="both"/>
        <w:rPr>
          <w:color w:val="000000"/>
        </w:rPr>
      </w:pPr>
      <w:r w:rsidRPr="0044608B">
        <w:rPr>
          <w:color w:val="000000"/>
        </w:rPr>
        <w:t>19. III. Information on the operation: the operation description shall be indicated (</w:t>
      </w:r>
      <w:r w:rsidR="00225F3D">
        <w:rPr>
          <w:color w:val="000000"/>
        </w:rPr>
        <w:t>e.g.</w:t>
      </w:r>
      <w:r w:rsidRPr="0044608B">
        <w:rPr>
          <w:color w:val="000000"/>
        </w:rPr>
        <w:t xml:space="preserve">, the sale operation of foreign currency in cash against Moldovan </w:t>
      </w:r>
      <w:r w:rsidR="007119A2" w:rsidRPr="0044608B">
        <w:rPr>
          <w:color w:val="000000"/>
        </w:rPr>
        <w:t>Lei</w:t>
      </w:r>
      <w:r w:rsidRPr="0044608B">
        <w:rPr>
          <w:color w:val="000000"/>
        </w:rPr>
        <w:t xml:space="preserve">, the purchase operation of foreign currency in cash against Moldovan </w:t>
      </w:r>
      <w:r w:rsidR="007119A2" w:rsidRPr="0044608B">
        <w:rPr>
          <w:color w:val="000000"/>
        </w:rPr>
        <w:t>Lei</w:t>
      </w:r>
      <w:r w:rsidRPr="0044608B">
        <w:rPr>
          <w:color w:val="000000"/>
        </w:rPr>
        <w:t xml:space="preserve">, the sale operation of traveller’s cheques against Moldovan </w:t>
      </w:r>
      <w:r w:rsidR="007119A2" w:rsidRPr="0044608B">
        <w:rPr>
          <w:color w:val="000000"/>
        </w:rPr>
        <w:t>Lei</w:t>
      </w:r>
      <w:r w:rsidRPr="0044608B">
        <w:rPr>
          <w:color w:val="000000"/>
        </w:rPr>
        <w:t>). The name, series and the numbers of cheques shall be indicated while performing operations with traveller’s cheques.</w:t>
      </w:r>
    </w:p>
    <w:p w14:paraId="61AC21B2" w14:textId="77777777" w:rsidR="002B14B9" w:rsidRPr="0044608B" w:rsidRDefault="002B14B9" w:rsidP="002B14B9">
      <w:pPr>
        <w:ind w:firstLine="567"/>
        <w:jc w:val="both"/>
        <w:rPr>
          <w:color w:val="000000"/>
        </w:rPr>
      </w:pPr>
    </w:p>
    <w:p w14:paraId="2395945D" w14:textId="77777777" w:rsidR="002B14B9" w:rsidRPr="0044608B" w:rsidRDefault="002B14B9" w:rsidP="002B14B9">
      <w:pPr>
        <w:ind w:firstLine="567"/>
        <w:jc w:val="both"/>
        <w:rPr>
          <w:color w:val="000000"/>
        </w:rPr>
      </w:pPr>
      <w:r w:rsidRPr="0044608B">
        <w:rPr>
          <w:color w:val="000000"/>
        </w:rPr>
        <w:t xml:space="preserve">20. “Funds received from the </w:t>
      </w:r>
      <w:r w:rsidR="0012101E" w:rsidRPr="0044608B">
        <w:rPr>
          <w:color w:val="000000"/>
        </w:rPr>
        <w:t>customer</w:t>
      </w:r>
      <w:r w:rsidRPr="0044608B">
        <w:rPr>
          <w:color w:val="000000"/>
        </w:rPr>
        <w:t>”:</w:t>
      </w:r>
    </w:p>
    <w:p w14:paraId="3C698070" w14:textId="77777777" w:rsidR="002B14B9" w:rsidRPr="0044608B" w:rsidRDefault="002B14B9" w:rsidP="002B14B9">
      <w:pPr>
        <w:ind w:firstLine="567"/>
        <w:jc w:val="both"/>
        <w:rPr>
          <w:color w:val="000000"/>
        </w:rPr>
      </w:pPr>
      <w:r w:rsidRPr="0044608B">
        <w:rPr>
          <w:color w:val="000000"/>
        </w:rPr>
        <w:t>1) In the column “Name of the currency” shall be indicated:</w:t>
      </w:r>
    </w:p>
    <w:p w14:paraId="36711B8F" w14:textId="77777777" w:rsidR="002B14B9" w:rsidRPr="0044608B" w:rsidRDefault="002B14B9" w:rsidP="002B14B9">
      <w:pPr>
        <w:ind w:firstLine="567"/>
        <w:jc w:val="both"/>
        <w:rPr>
          <w:color w:val="000000"/>
        </w:rPr>
      </w:pPr>
      <w:r w:rsidRPr="0044608B">
        <w:rPr>
          <w:color w:val="000000"/>
        </w:rPr>
        <w:t xml:space="preserve">a) the name or code (numerical or alphabetical) of the foreign currency/national currency received from the </w:t>
      </w:r>
      <w:r w:rsidR="0012101E" w:rsidRPr="0044608B">
        <w:rPr>
          <w:color w:val="000000"/>
        </w:rPr>
        <w:t>customer</w:t>
      </w:r>
      <w:r w:rsidRPr="0044608B">
        <w:rPr>
          <w:color w:val="000000"/>
        </w:rPr>
        <w:t>,</w:t>
      </w:r>
    </w:p>
    <w:p w14:paraId="2C3B12BE" w14:textId="77777777" w:rsidR="002B14B9" w:rsidRPr="0044608B" w:rsidRDefault="002B14B9" w:rsidP="002B14B9">
      <w:pPr>
        <w:ind w:firstLine="567"/>
        <w:jc w:val="both"/>
        <w:rPr>
          <w:color w:val="000000"/>
        </w:rPr>
      </w:pPr>
      <w:r w:rsidRPr="0044608B">
        <w:rPr>
          <w:color w:val="000000"/>
        </w:rPr>
        <w:t>b) additionally</w:t>
      </w:r>
      <w:r w:rsidR="00225F3D">
        <w:rPr>
          <w:color w:val="000000"/>
        </w:rPr>
        <w:t>,</w:t>
      </w:r>
      <w:r w:rsidRPr="0044608B">
        <w:rPr>
          <w:color w:val="000000"/>
        </w:rPr>
        <w:t xml:space="preserve"> indicate </w:t>
      </w:r>
      <w:r w:rsidR="00225F3D" w:rsidRPr="0044608B">
        <w:rPr>
          <w:color w:val="000000"/>
        </w:rPr>
        <w:t xml:space="preserve">“traveller’s cheque” </w:t>
      </w:r>
      <w:r w:rsidR="00225F3D">
        <w:rPr>
          <w:color w:val="000000"/>
        </w:rPr>
        <w:t>–</w:t>
      </w:r>
      <w:r w:rsidR="00225F3D" w:rsidRPr="0044608B">
        <w:rPr>
          <w:color w:val="000000"/>
        </w:rPr>
        <w:t xml:space="preserve"> </w:t>
      </w:r>
      <w:r w:rsidRPr="0044608B">
        <w:rPr>
          <w:color w:val="000000"/>
        </w:rPr>
        <w:t xml:space="preserve">in case </w:t>
      </w:r>
      <w:r w:rsidR="00225F3D">
        <w:rPr>
          <w:color w:val="000000"/>
        </w:rPr>
        <w:t>a</w:t>
      </w:r>
      <w:r w:rsidR="00225F3D" w:rsidRPr="0044608B">
        <w:rPr>
          <w:color w:val="000000"/>
        </w:rPr>
        <w:t xml:space="preserve"> </w:t>
      </w:r>
      <w:r w:rsidRPr="0044608B">
        <w:rPr>
          <w:color w:val="000000"/>
        </w:rPr>
        <w:t>traveller’s cheque is received;</w:t>
      </w:r>
    </w:p>
    <w:p w14:paraId="714ADC09" w14:textId="77777777" w:rsidR="002B14B9" w:rsidRPr="0044608B" w:rsidRDefault="002B14B9" w:rsidP="002B14B9">
      <w:pPr>
        <w:ind w:firstLine="567"/>
        <w:jc w:val="both"/>
        <w:rPr>
          <w:color w:val="000000"/>
        </w:rPr>
      </w:pPr>
    </w:p>
    <w:p w14:paraId="5FE83D61" w14:textId="77777777" w:rsidR="002B14B9" w:rsidRPr="0044608B" w:rsidRDefault="002B14B9" w:rsidP="002B14B9">
      <w:pPr>
        <w:ind w:firstLine="567"/>
        <w:jc w:val="both"/>
        <w:rPr>
          <w:color w:val="000000"/>
        </w:rPr>
      </w:pPr>
      <w:r w:rsidRPr="0044608B">
        <w:rPr>
          <w:color w:val="000000"/>
        </w:rPr>
        <w:t>2) In the column “Amount” shall be indicated:</w:t>
      </w:r>
    </w:p>
    <w:p w14:paraId="6B8792AB" w14:textId="77777777" w:rsidR="002B14B9" w:rsidRPr="0044608B" w:rsidRDefault="002B14B9" w:rsidP="002B14B9">
      <w:pPr>
        <w:ind w:firstLine="567"/>
        <w:jc w:val="both"/>
        <w:rPr>
          <w:color w:val="000000"/>
        </w:rPr>
      </w:pPr>
      <w:r w:rsidRPr="0044608B">
        <w:rPr>
          <w:color w:val="000000"/>
        </w:rPr>
        <w:t xml:space="preserve">a) the total amount of the foreign currency received from the </w:t>
      </w:r>
      <w:r w:rsidR="0012101E" w:rsidRPr="0044608B">
        <w:rPr>
          <w:color w:val="000000"/>
        </w:rPr>
        <w:t>customer</w:t>
      </w:r>
      <w:r w:rsidRPr="0044608B">
        <w:rPr>
          <w:color w:val="000000"/>
        </w:rPr>
        <w:t xml:space="preserve">, including the amount of fees </w:t>
      </w:r>
      <w:r w:rsidR="00E32B14">
        <w:rPr>
          <w:color w:val="000000"/>
        </w:rPr>
        <w:t>–</w:t>
      </w:r>
      <w:r w:rsidRPr="0044608B">
        <w:rPr>
          <w:color w:val="000000"/>
        </w:rPr>
        <w:t xml:space="preserve"> while purchasing foreign currency from the </w:t>
      </w:r>
      <w:r w:rsidR="0012101E" w:rsidRPr="0044608B">
        <w:rPr>
          <w:color w:val="000000"/>
        </w:rPr>
        <w:t>customer</w:t>
      </w:r>
      <w:r w:rsidRPr="0044608B">
        <w:rPr>
          <w:color w:val="000000"/>
        </w:rPr>
        <w:t>,</w:t>
      </w:r>
    </w:p>
    <w:p w14:paraId="4B12A18E" w14:textId="77777777" w:rsidR="002B14B9" w:rsidRPr="0044608B" w:rsidRDefault="002B14B9" w:rsidP="002B14B9">
      <w:pPr>
        <w:ind w:firstLine="567"/>
        <w:jc w:val="both"/>
        <w:rPr>
          <w:color w:val="000000"/>
        </w:rPr>
      </w:pPr>
      <w:r w:rsidRPr="0044608B">
        <w:rPr>
          <w:color w:val="000000"/>
        </w:rPr>
        <w:t xml:space="preserve">b) the total amount of Moldovan </w:t>
      </w:r>
      <w:r w:rsidR="007119A2" w:rsidRPr="0044608B">
        <w:rPr>
          <w:color w:val="000000"/>
        </w:rPr>
        <w:t xml:space="preserve">Lei </w:t>
      </w:r>
      <w:r w:rsidRPr="0044608B">
        <w:rPr>
          <w:color w:val="000000"/>
        </w:rPr>
        <w:t xml:space="preserve">received from the </w:t>
      </w:r>
      <w:r w:rsidR="0012101E" w:rsidRPr="0044608B">
        <w:rPr>
          <w:color w:val="000000"/>
        </w:rPr>
        <w:t>customer</w:t>
      </w:r>
      <w:r w:rsidRPr="0044608B">
        <w:rPr>
          <w:color w:val="000000"/>
        </w:rPr>
        <w:t xml:space="preserve">, which includes the amount of mandatory payment and the amount of fees – while selling foreign currency to the </w:t>
      </w:r>
      <w:r w:rsidR="0012101E" w:rsidRPr="0044608B">
        <w:rPr>
          <w:color w:val="000000"/>
        </w:rPr>
        <w:t>customer</w:t>
      </w:r>
      <w:r w:rsidRPr="0044608B">
        <w:rPr>
          <w:color w:val="000000"/>
        </w:rPr>
        <w:t>.</w:t>
      </w:r>
    </w:p>
    <w:p w14:paraId="24CCB31B" w14:textId="77777777" w:rsidR="002B14B9" w:rsidRPr="0044608B" w:rsidRDefault="002B14B9" w:rsidP="002B14B9">
      <w:pPr>
        <w:ind w:firstLine="567"/>
        <w:jc w:val="both"/>
        <w:rPr>
          <w:color w:val="000000"/>
        </w:rPr>
      </w:pPr>
    </w:p>
    <w:p w14:paraId="5BFFE993" w14:textId="77777777" w:rsidR="002B14B9" w:rsidRPr="0044608B" w:rsidRDefault="002B14B9" w:rsidP="002B14B9">
      <w:pPr>
        <w:ind w:firstLine="567"/>
        <w:jc w:val="both"/>
        <w:rPr>
          <w:color w:val="000000"/>
        </w:rPr>
      </w:pPr>
      <w:r w:rsidRPr="0044608B">
        <w:rPr>
          <w:color w:val="000000"/>
        </w:rPr>
        <w:lastRenderedPageBreak/>
        <w:t xml:space="preserve">21. “Mandatory payment”: the amount of funds collected according to the provisions of the </w:t>
      </w:r>
      <w:r w:rsidRPr="00A1754D">
        <w:rPr>
          <w:color w:val="000000"/>
        </w:rPr>
        <w:t>Law</w:t>
      </w:r>
      <w:r w:rsidR="00BD1B1A" w:rsidRPr="00A1754D">
        <w:rPr>
          <w:color w:val="000000"/>
        </w:rPr>
        <w:t xml:space="preserve"> </w:t>
      </w:r>
      <w:r w:rsidR="00E66972" w:rsidRPr="00A1754D">
        <w:rPr>
          <w:color w:val="000000"/>
        </w:rPr>
        <w:t>on the Fund for Social Support of the Population</w:t>
      </w:r>
      <w:r w:rsidR="0039680C" w:rsidRPr="005F6300">
        <w:rPr>
          <w:color w:val="000000"/>
        </w:rPr>
        <w:t xml:space="preserve"> No 827/2000</w:t>
      </w:r>
      <w:r w:rsidR="00E66972" w:rsidRPr="00BD1B1A">
        <w:rPr>
          <w:color w:val="000000"/>
        </w:rPr>
        <w:t xml:space="preserve"> </w:t>
      </w:r>
      <w:r w:rsidRPr="0044608B">
        <w:rPr>
          <w:color w:val="000000"/>
        </w:rPr>
        <w:t>shall be indicated.</w:t>
      </w:r>
    </w:p>
    <w:p w14:paraId="03B09348" w14:textId="77777777" w:rsidR="002B14B9" w:rsidRPr="0044608B" w:rsidRDefault="002B14B9" w:rsidP="002B14B9">
      <w:pPr>
        <w:ind w:firstLine="567"/>
        <w:jc w:val="both"/>
        <w:rPr>
          <w:color w:val="000000"/>
        </w:rPr>
      </w:pPr>
    </w:p>
    <w:p w14:paraId="280EF3B2" w14:textId="77777777" w:rsidR="002B14B9" w:rsidRPr="0044608B" w:rsidRDefault="002B14B9" w:rsidP="002B14B9">
      <w:pPr>
        <w:ind w:firstLine="567"/>
        <w:jc w:val="both"/>
        <w:rPr>
          <w:color w:val="000000"/>
        </w:rPr>
      </w:pPr>
      <w:r w:rsidRPr="0044608B">
        <w:rPr>
          <w:color w:val="000000"/>
        </w:rPr>
        <w:t>22. “Fees”:</w:t>
      </w:r>
    </w:p>
    <w:p w14:paraId="60A7B287" w14:textId="77777777" w:rsidR="002B14B9" w:rsidRPr="0044608B" w:rsidRDefault="002B14B9" w:rsidP="002B14B9">
      <w:pPr>
        <w:ind w:firstLine="567"/>
        <w:jc w:val="both"/>
        <w:rPr>
          <w:color w:val="000000"/>
        </w:rPr>
      </w:pPr>
      <w:r w:rsidRPr="0044608B">
        <w:rPr>
          <w:color w:val="000000"/>
        </w:rPr>
        <w:t>a) in the column “Name of the currency” shall be indicated the name or code (numerical or alphabetical) of the currency in which the fee is collected;</w:t>
      </w:r>
    </w:p>
    <w:p w14:paraId="1C78CE18" w14:textId="77777777" w:rsidR="002B14B9" w:rsidRPr="0044608B" w:rsidRDefault="002B14B9" w:rsidP="002B14B9">
      <w:pPr>
        <w:ind w:firstLine="567"/>
        <w:jc w:val="both"/>
        <w:rPr>
          <w:color w:val="000000"/>
        </w:rPr>
      </w:pPr>
      <w:r w:rsidRPr="0044608B">
        <w:rPr>
          <w:color w:val="000000"/>
        </w:rPr>
        <w:t xml:space="preserve">b) in the column “Amount” shall be indicated the amount of the fee which is collected according to the order on fees charged on performance of the </w:t>
      </w:r>
      <w:r w:rsidR="009D04BF">
        <w:rPr>
          <w:color w:val="000000"/>
        </w:rPr>
        <w:t>currency</w:t>
      </w:r>
      <w:r w:rsidR="009D04BF" w:rsidRPr="0044608B">
        <w:rPr>
          <w:color w:val="000000"/>
        </w:rPr>
        <w:t xml:space="preserve"> </w:t>
      </w:r>
      <w:r w:rsidRPr="0044608B">
        <w:rPr>
          <w:color w:val="000000"/>
        </w:rPr>
        <w:t>exchange operations in cash with individuals.</w:t>
      </w:r>
    </w:p>
    <w:p w14:paraId="61873B85" w14:textId="77777777" w:rsidR="002B14B9" w:rsidRPr="0044608B" w:rsidRDefault="002B14B9" w:rsidP="002B14B9">
      <w:pPr>
        <w:ind w:firstLine="567"/>
        <w:jc w:val="both"/>
        <w:rPr>
          <w:color w:val="000000"/>
        </w:rPr>
      </w:pPr>
    </w:p>
    <w:p w14:paraId="1C033E20" w14:textId="77777777" w:rsidR="002B14B9" w:rsidRPr="0044608B" w:rsidRDefault="002B14B9" w:rsidP="002B14B9">
      <w:pPr>
        <w:ind w:firstLine="567"/>
        <w:jc w:val="both"/>
        <w:rPr>
          <w:color w:val="000000"/>
        </w:rPr>
      </w:pPr>
      <w:r w:rsidRPr="0044608B">
        <w:rPr>
          <w:color w:val="000000"/>
        </w:rPr>
        <w:t>23. “Operation rate”:</w:t>
      </w:r>
    </w:p>
    <w:p w14:paraId="43731F2D" w14:textId="77777777" w:rsidR="002B14B9" w:rsidRPr="0044608B" w:rsidRDefault="002B14B9" w:rsidP="002B14B9">
      <w:pPr>
        <w:ind w:firstLine="567"/>
        <w:jc w:val="both"/>
        <w:rPr>
          <w:color w:val="000000"/>
        </w:rPr>
      </w:pPr>
      <w:r w:rsidRPr="0044608B">
        <w:rPr>
          <w:color w:val="000000"/>
        </w:rPr>
        <w:t>a) in the column “Quoted quantity” shall be indicated the quantity of units of foreign currency for which the exchange rate is indicated (</w:t>
      </w:r>
      <w:r w:rsidR="00335D4F">
        <w:rPr>
          <w:color w:val="000000"/>
        </w:rPr>
        <w:t>e.g.</w:t>
      </w:r>
      <w:r w:rsidR="00A1754D">
        <w:rPr>
          <w:color w:val="000000"/>
        </w:rPr>
        <w:t>,</w:t>
      </w:r>
      <w:r w:rsidR="0089535C" w:rsidRPr="00D82269">
        <w:rPr>
          <w:color w:val="000000"/>
          <w:lang w:eastAsia="ro-MD"/>
        </w:rPr>
        <w:t xml:space="preserve"> </w:t>
      </w:r>
      <w:r w:rsidR="0089535C" w:rsidRPr="0089535C">
        <w:rPr>
          <w:color w:val="000000"/>
          <w:lang w:eastAsia="ro-MD"/>
        </w:rPr>
        <w:t>1 EUR, 100 USD</w:t>
      </w:r>
      <w:r w:rsidRPr="0044608B">
        <w:rPr>
          <w:color w:val="000000"/>
        </w:rPr>
        <w:t xml:space="preserve">); </w:t>
      </w:r>
    </w:p>
    <w:p w14:paraId="327FDB1D" w14:textId="77777777" w:rsidR="002B14B9" w:rsidRPr="0044608B" w:rsidRDefault="002B14B9" w:rsidP="002B14B9">
      <w:pPr>
        <w:ind w:firstLine="567"/>
        <w:jc w:val="both"/>
        <w:rPr>
          <w:color w:val="000000"/>
        </w:rPr>
      </w:pPr>
      <w:r w:rsidRPr="0044608B">
        <w:rPr>
          <w:color w:val="000000"/>
        </w:rPr>
        <w:t>b) in the column “Exchange rate” shall be indicated the exchange</w:t>
      </w:r>
      <w:r w:rsidR="00335D4F" w:rsidRPr="00335D4F">
        <w:rPr>
          <w:color w:val="000000"/>
        </w:rPr>
        <w:t xml:space="preserve"> </w:t>
      </w:r>
      <w:r w:rsidR="00335D4F" w:rsidRPr="0044608B">
        <w:rPr>
          <w:color w:val="000000"/>
        </w:rPr>
        <w:t>rate</w:t>
      </w:r>
      <w:r w:rsidRPr="0044608B">
        <w:rPr>
          <w:color w:val="000000"/>
        </w:rPr>
        <w:t xml:space="preserve"> of the quoted quantity of the foreign currency against Moldovan Lei in accordance with the order on exchange rates for performing </w:t>
      </w:r>
      <w:r w:rsidR="00335D4F">
        <w:rPr>
          <w:color w:val="000000"/>
        </w:rPr>
        <w:t>currency</w:t>
      </w:r>
      <w:r w:rsidR="00335D4F" w:rsidRPr="0044608B">
        <w:rPr>
          <w:color w:val="000000"/>
        </w:rPr>
        <w:t xml:space="preserve"> </w:t>
      </w:r>
      <w:r w:rsidRPr="0044608B">
        <w:rPr>
          <w:color w:val="000000"/>
        </w:rPr>
        <w:t>exchange operations in cash with individuals.</w:t>
      </w:r>
    </w:p>
    <w:p w14:paraId="6E05B23C" w14:textId="77777777" w:rsidR="002B14B9" w:rsidRPr="0044608B" w:rsidRDefault="002B14B9" w:rsidP="002B14B9">
      <w:pPr>
        <w:ind w:firstLine="567"/>
        <w:jc w:val="both"/>
        <w:rPr>
          <w:color w:val="000000"/>
        </w:rPr>
      </w:pPr>
    </w:p>
    <w:p w14:paraId="6B93ABAB" w14:textId="77777777" w:rsidR="002B14B9" w:rsidRPr="0044608B" w:rsidRDefault="002B14B9" w:rsidP="002B14B9">
      <w:pPr>
        <w:ind w:firstLine="567"/>
        <w:jc w:val="both"/>
        <w:rPr>
          <w:color w:val="000000"/>
        </w:rPr>
      </w:pPr>
      <w:r w:rsidRPr="0044608B">
        <w:rPr>
          <w:color w:val="000000"/>
        </w:rPr>
        <w:t xml:space="preserve">24. “Funds paid to the </w:t>
      </w:r>
      <w:r w:rsidR="0012101E" w:rsidRPr="0044608B">
        <w:rPr>
          <w:color w:val="000000"/>
        </w:rPr>
        <w:t>customer</w:t>
      </w:r>
      <w:r w:rsidRPr="0044608B">
        <w:rPr>
          <w:color w:val="000000"/>
        </w:rPr>
        <w:t>”</w:t>
      </w:r>
    </w:p>
    <w:p w14:paraId="1B2DB356" w14:textId="77777777" w:rsidR="002B14B9" w:rsidRPr="0044608B" w:rsidRDefault="002B14B9" w:rsidP="002B14B9">
      <w:pPr>
        <w:ind w:firstLine="567"/>
        <w:jc w:val="both"/>
        <w:rPr>
          <w:color w:val="000000"/>
        </w:rPr>
      </w:pPr>
      <w:r w:rsidRPr="0044608B">
        <w:rPr>
          <w:color w:val="000000"/>
        </w:rPr>
        <w:t>1) in the column “Name of the Currency” shall be indicated:</w:t>
      </w:r>
    </w:p>
    <w:p w14:paraId="4345B997" w14:textId="77777777" w:rsidR="002B14B9" w:rsidRPr="0044608B" w:rsidRDefault="002B14B9" w:rsidP="002B14B9">
      <w:pPr>
        <w:ind w:firstLine="567"/>
        <w:jc w:val="both"/>
        <w:rPr>
          <w:color w:val="000000"/>
        </w:rPr>
      </w:pPr>
      <w:r w:rsidRPr="0044608B">
        <w:rPr>
          <w:color w:val="000000"/>
        </w:rPr>
        <w:t xml:space="preserve">a) the name or code (numerical or alphabetical) of the currency paid to the </w:t>
      </w:r>
      <w:r w:rsidR="0012101E" w:rsidRPr="0044608B">
        <w:rPr>
          <w:color w:val="000000"/>
        </w:rPr>
        <w:t>customer</w:t>
      </w:r>
      <w:r w:rsidRPr="0044608B">
        <w:rPr>
          <w:color w:val="000000"/>
        </w:rPr>
        <w:t>,</w:t>
      </w:r>
    </w:p>
    <w:p w14:paraId="64EDBD68" w14:textId="77777777" w:rsidR="002B14B9" w:rsidRPr="0044608B" w:rsidRDefault="002B14B9" w:rsidP="002B14B9">
      <w:pPr>
        <w:ind w:firstLine="567"/>
        <w:jc w:val="both"/>
        <w:rPr>
          <w:color w:val="000000"/>
        </w:rPr>
      </w:pPr>
      <w:r w:rsidRPr="0044608B">
        <w:rPr>
          <w:color w:val="000000"/>
        </w:rPr>
        <w:t xml:space="preserve">b) additionally indicate </w:t>
      </w:r>
      <w:r w:rsidR="008B6C34">
        <w:rPr>
          <w:color w:val="000000"/>
        </w:rPr>
        <w:t xml:space="preserve">– </w:t>
      </w:r>
      <w:r w:rsidR="008B6C34" w:rsidRPr="0044608B">
        <w:rPr>
          <w:color w:val="000000"/>
        </w:rPr>
        <w:t>“traveller’s cheque”</w:t>
      </w:r>
      <w:r w:rsidRPr="0044608B">
        <w:rPr>
          <w:color w:val="000000"/>
        </w:rPr>
        <w:t xml:space="preserve"> in case </w:t>
      </w:r>
      <w:r w:rsidR="008B6C34">
        <w:rPr>
          <w:color w:val="000000"/>
        </w:rPr>
        <w:t>a</w:t>
      </w:r>
      <w:r w:rsidRPr="0044608B">
        <w:rPr>
          <w:color w:val="000000"/>
        </w:rPr>
        <w:t xml:space="preserve"> traveller’s cheque is issued;</w:t>
      </w:r>
    </w:p>
    <w:p w14:paraId="0F8819AC" w14:textId="77777777" w:rsidR="002B14B9" w:rsidRPr="0044608B" w:rsidRDefault="002B14B9" w:rsidP="002B14B9">
      <w:pPr>
        <w:ind w:firstLine="567"/>
        <w:jc w:val="both"/>
        <w:rPr>
          <w:color w:val="000000"/>
        </w:rPr>
      </w:pPr>
    </w:p>
    <w:p w14:paraId="734D9B9F" w14:textId="77777777" w:rsidR="002B14B9" w:rsidRPr="0044608B" w:rsidRDefault="002B14B9" w:rsidP="002B14B9">
      <w:pPr>
        <w:ind w:firstLine="567"/>
        <w:jc w:val="both"/>
        <w:rPr>
          <w:color w:val="000000"/>
        </w:rPr>
      </w:pPr>
      <w:r w:rsidRPr="0044608B">
        <w:rPr>
          <w:color w:val="000000"/>
        </w:rPr>
        <w:t>2) in the column “Amount” shall be indicated:</w:t>
      </w:r>
    </w:p>
    <w:p w14:paraId="03580F30" w14:textId="77777777" w:rsidR="002B14B9" w:rsidRPr="0044608B" w:rsidRDefault="002B14B9" w:rsidP="002B14B9">
      <w:pPr>
        <w:ind w:firstLine="567"/>
        <w:jc w:val="both"/>
        <w:rPr>
          <w:color w:val="000000"/>
        </w:rPr>
      </w:pPr>
      <w:r w:rsidRPr="0044608B">
        <w:rPr>
          <w:color w:val="000000"/>
        </w:rPr>
        <w:t xml:space="preserve">a) the total amount of Moldovan Lei paid to the </w:t>
      </w:r>
      <w:r w:rsidR="0012101E" w:rsidRPr="0044608B">
        <w:rPr>
          <w:color w:val="000000"/>
        </w:rPr>
        <w:t>customer</w:t>
      </w:r>
      <w:r w:rsidRPr="0044608B">
        <w:rPr>
          <w:color w:val="000000"/>
        </w:rPr>
        <w:t xml:space="preserve"> </w:t>
      </w:r>
      <w:r w:rsidR="00E32B14">
        <w:rPr>
          <w:color w:val="000000"/>
        </w:rPr>
        <w:t>–</w:t>
      </w:r>
      <w:r w:rsidRPr="0044608B">
        <w:rPr>
          <w:color w:val="000000"/>
        </w:rPr>
        <w:t xml:space="preserve"> while purchasing foreign currency from the </w:t>
      </w:r>
      <w:r w:rsidR="0012101E" w:rsidRPr="0044608B">
        <w:rPr>
          <w:color w:val="000000"/>
        </w:rPr>
        <w:t>customer</w:t>
      </w:r>
      <w:r w:rsidRPr="0044608B">
        <w:rPr>
          <w:color w:val="000000"/>
        </w:rPr>
        <w:t>,</w:t>
      </w:r>
    </w:p>
    <w:p w14:paraId="644B519E" w14:textId="77777777" w:rsidR="002B14B9" w:rsidRPr="0044608B" w:rsidRDefault="002B14B9" w:rsidP="002B14B9">
      <w:pPr>
        <w:ind w:firstLine="567"/>
        <w:jc w:val="both"/>
        <w:rPr>
          <w:color w:val="000000"/>
        </w:rPr>
      </w:pPr>
      <w:r w:rsidRPr="0044608B">
        <w:rPr>
          <w:color w:val="000000"/>
        </w:rPr>
        <w:t xml:space="preserve">b) the total amount of foreign currency paid to the </w:t>
      </w:r>
      <w:r w:rsidR="0012101E" w:rsidRPr="0044608B">
        <w:rPr>
          <w:color w:val="000000"/>
        </w:rPr>
        <w:t>customer</w:t>
      </w:r>
      <w:r w:rsidRPr="0044608B">
        <w:rPr>
          <w:color w:val="000000"/>
        </w:rPr>
        <w:t xml:space="preserve"> </w:t>
      </w:r>
      <w:r w:rsidR="00E32B14">
        <w:rPr>
          <w:color w:val="000000"/>
        </w:rPr>
        <w:t>–</w:t>
      </w:r>
      <w:r w:rsidRPr="0044608B">
        <w:rPr>
          <w:color w:val="000000"/>
        </w:rPr>
        <w:t xml:space="preserve"> while selling foreign currency to the </w:t>
      </w:r>
      <w:r w:rsidR="0012101E" w:rsidRPr="0044608B">
        <w:rPr>
          <w:color w:val="000000"/>
        </w:rPr>
        <w:t>customer</w:t>
      </w:r>
      <w:r w:rsidRPr="0044608B">
        <w:rPr>
          <w:color w:val="000000"/>
        </w:rPr>
        <w:t>.</w:t>
      </w:r>
    </w:p>
    <w:p w14:paraId="3887088B" w14:textId="77777777" w:rsidR="002B14B9" w:rsidRPr="0044608B" w:rsidRDefault="002B14B9" w:rsidP="002B14B9">
      <w:pPr>
        <w:ind w:firstLine="567"/>
        <w:jc w:val="both"/>
        <w:rPr>
          <w:color w:val="000000"/>
        </w:rPr>
      </w:pPr>
    </w:p>
    <w:p w14:paraId="2F5F96C9" w14:textId="77777777" w:rsidR="0038503B" w:rsidRDefault="002B14B9" w:rsidP="002B14B9">
      <w:pPr>
        <w:ind w:firstLine="567"/>
        <w:jc w:val="both"/>
        <w:rPr>
          <w:color w:val="000000"/>
        </w:rPr>
      </w:pPr>
      <w:r w:rsidRPr="0044608B">
        <w:rPr>
          <w:color w:val="000000"/>
        </w:rPr>
        <w:t xml:space="preserve">25. Each copy of the currency exchange bulletin shall be signed by the individual who performed the </w:t>
      </w:r>
      <w:r w:rsidR="0038503B">
        <w:rPr>
          <w:color w:val="000000"/>
        </w:rPr>
        <w:t>currency</w:t>
      </w:r>
      <w:r w:rsidR="0038503B" w:rsidRPr="0044608B">
        <w:rPr>
          <w:color w:val="000000"/>
        </w:rPr>
        <w:t xml:space="preserve"> </w:t>
      </w:r>
      <w:r w:rsidR="00F43F69" w:rsidRPr="0044608B">
        <w:rPr>
          <w:color w:val="000000"/>
        </w:rPr>
        <w:t>exchange operation</w:t>
      </w:r>
      <w:r w:rsidR="001E7E42" w:rsidRPr="0044608B">
        <w:rPr>
          <w:color w:val="000000"/>
        </w:rPr>
        <w:t xml:space="preserve"> </w:t>
      </w:r>
      <w:r w:rsidRPr="0044608B">
        <w:rPr>
          <w:color w:val="000000"/>
        </w:rPr>
        <w:t>and by the employee of the foreign exchange entity who carried out the operation, by indicating the name and surname of this employee.</w:t>
      </w:r>
    </w:p>
    <w:p w14:paraId="01287224" w14:textId="77777777" w:rsidR="0038503B" w:rsidRDefault="0038503B" w:rsidP="002B14B9">
      <w:pPr>
        <w:ind w:firstLine="567"/>
        <w:jc w:val="both"/>
        <w:rPr>
          <w:color w:val="000000"/>
        </w:rPr>
      </w:pPr>
    </w:p>
    <w:p w14:paraId="07AF8FBF" w14:textId="77777777" w:rsidR="0038503B" w:rsidRDefault="0038503B" w:rsidP="0038503B">
      <w:r w:rsidRPr="00AC29C9">
        <w:rPr>
          <w:i/>
          <w:color w:val="663300"/>
          <w:sz w:val="22"/>
          <w:szCs w:val="22"/>
          <w:lang w:eastAsia="ru-RU"/>
        </w:rPr>
        <w:t>[</w:t>
      </w:r>
      <w:r>
        <w:rPr>
          <w:i/>
          <w:color w:val="663300"/>
          <w:sz w:val="22"/>
          <w:szCs w:val="22"/>
          <w:lang w:eastAsia="ru-RU"/>
        </w:rPr>
        <w:t>Annex 2</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by the</w:t>
      </w:r>
      <w:r w:rsidR="002B14B9" w:rsidRPr="0044608B">
        <w:rPr>
          <w:color w:val="000000"/>
        </w:rPr>
        <w:t xml:space="preserve"> </w:t>
      </w:r>
      <w:r w:rsidRPr="0000688B">
        <w:rPr>
          <w:i/>
          <w:color w:val="663300"/>
          <w:sz w:val="22"/>
          <w:szCs w:val="22"/>
        </w:rPr>
        <w:t>NBM’s Decision No 255 of 06.11.2025, in force as of 01.01.2026]</w:t>
      </w:r>
    </w:p>
    <w:p w14:paraId="752A3C7F" w14:textId="77777777" w:rsidR="0038503B" w:rsidRDefault="0038503B" w:rsidP="0038503B">
      <w:r w:rsidRPr="00AC29C9">
        <w:rPr>
          <w:i/>
          <w:color w:val="663300"/>
          <w:sz w:val="22"/>
          <w:szCs w:val="22"/>
          <w:lang w:eastAsia="ru-RU"/>
        </w:rPr>
        <w:t>[</w:t>
      </w:r>
      <w:r>
        <w:rPr>
          <w:i/>
          <w:color w:val="663300"/>
          <w:sz w:val="22"/>
          <w:szCs w:val="22"/>
          <w:lang w:eastAsia="ru-RU"/>
        </w:rPr>
        <w:t>Annex 2</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705FBC9F" w14:textId="77777777" w:rsidR="0038503B" w:rsidRPr="0044608B" w:rsidRDefault="0038503B" w:rsidP="0038503B">
      <w:pPr>
        <w:rPr>
          <w:color w:val="000000"/>
        </w:rPr>
      </w:pPr>
      <w:r w:rsidRPr="00AC29C9">
        <w:rPr>
          <w:i/>
          <w:color w:val="663300"/>
          <w:sz w:val="22"/>
          <w:szCs w:val="22"/>
          <w:lang w:eastAsia="ru-RU"/>
        </w:rPr>
        <w:t>[</w:t>
      </w:r>
      <w:r>
        <w:rPr>
          <w:i/>
          <w:color w:val="663300"/>
          <w:sz w:val="22"/>
          <w:szCs w:val="22"/>
          <w:lang w:eastAsia="ru-RU"/>
        </w:rPr>
        <w:t>Annex 2</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203</w:t>
      </w:r>
      <w:r w:rsidRPr="00AC29C9">
        <w:rPr>
          <w:i/>
          <w:color w:val="663300"/>
          <w:sz w:val="22"/>
          <w:szCs w:val="22"/>
          <w:lang w:eastAsia="ru-RU"/>
        </w:rPr>
        <w:t xml:space="preserve"> of </w:t>
      </w:r>
      <w:r w:rsidRPr="00B00C44">
        <w:rPr>
          <w:i/>
          <w:iCs/>
          <w:color w:val="663300"/>
          <w:sz w:val="22"/>
          <w:lang w:eastAsia="ro-MD"/>
        </w:rPr>
        <w:t>09.08.2018</w:t>
      </w:r>
      <w:r w:rsidRPr="00AC29C9">
        <w:rPr>
          <w:i/>
          <w:color w:val="663300"/>
          <w:sz w:val="22"/>
          <w:szCs w:val="22"/>
          <w:lang w:eastAsia="ru-RU"/>
        </w:rPr>
        <w:t xml:space="preserve">, in force as of </w:t>
      </w:r>
      <w:r w:rsidRPr="00B00C44">
        <w:rPr>
          <w:i/>
          <w:iCs/>
          <w:color w:val="663300"/>
          <w:sz w:val="22"/>
          <w:lang w:eastAsia="ro-MD"/>
        </w:rPr>
        <w:t>24.08.2018</w:t>
      </w:r>
      <w:r w:rsidRPr="00380E89">
        <w:rPr>
          <w:i/>
          <w:color w:val="663300"/>
          <w:sz w:val="22"/>
          <w:szCs w:val="22"/>
          <w:lang w:eastAsia="ru-RU"/>
        </w:rPr>
        <w:t>]</w:t>
      </w:r>
    </w:p>
    <w:p w14:paraId="23D41853" w14:textId="77777777" w:rsidR="002B14B9" w:rsidRDefault="002B14B9" w:rsidP="0038503B">
      <w:pPr>
        <w:jc w:val="both"/>
        <w:rPr>
          <w:color w:val="000000"/>
        </w:rPr>
      </w:pPr>
    </w:p>
    <w:p w14:paraId="1AB5E5AC" w14:textId="77777777" w:rsidR="0038503B" w:rsidRPr="0044608B" w:rsidRDefault="0038503B" w:rsidP="0038503B">
      <w:pPr>
        <w:jc w:val="both"/>
        <w:rPr>
          <w:color w:val="000000"/>
        </w:rPr>
      </w:pPr>
    </w:p>
    <w:p w14:paraId="4F38AFD4" w14:textId="77777777" w:rsidR="0038503B" w:rsidRPr="0044608B" w:rsidRDefault="0038503B" w:rsidP="0038503B">
      <w:pPr>
        <w:jc w:val="both"/>
        <w:rPr>
          <w:color w:val="000000"/>
        </w:rPr>
      </w:pPr>
    </w:p>
    <w:p w14:paraId="4CBE48A2" w14:textId="77777777" w:rsidR="0038503B" w:rsidRPr="0044608B" w:rsidRDefault="0038503B" w:rsidP="005F6300">
      <w:pPr>
        <w:jc w:val="both"/>
        <w:rPr>
          <w:color w:val="000000"/>
        </w:rPr>
      </w:pPr>
    </w:p>
    <w:p w14:paraId="3AF548EA" w14:textId="77777777" w:rsidR="002B14B9" w:rsidRPr="0044608B" w:rsidRDefault="002B14B9" w:rsidP="002B14B9">
      <w:pPr>
        <w:ind w:firstLine="720"/>
        <w:jc w:val="both"/>
        <w:rPr>
          <w:color w:val="000000"/>
        </w:rPr>
      </w:pPr>
    </w:p>
    <w:p w14:paraId="6EFB1F95" w14:textId="77777777" w:rsidR="002B14B9" w:rsidRPr="0044608B" w:rsidRDefault="002B14B9" w:rsidP="002B14B9">
      <w:pPr>
        <w:ind w:firstLine="720"/>
        <w:jc w:val="both"/>
        <w:rPr>
          <w:color w:val="000000"/>
        </w:rPr>
      </w:pPr>
    </w:p>
    <w:p w14:paraId="32F78A85" w14:textId="77777777" w:rsidR="002B14B9" w:rsidRPr="0044608B" w:rsidRDefault="002B14B9" w:rsidP="002B14B9">
      <w:pPr>
        <w:ind w:firstLine="720"/>
        <w:jc w:val="both"/>
        <w:rPr>
          <w:color w:val="000000"/>
        </w:rPr>
        <w:sectPr w:rsidR="002B14B9" w:rsidRPr="0044608B" w:rsidSect="00CC46BE">
          <w:footerReference w:type="even" r:id="rId9"/>
          <w:footerReference w:type="default" r:id="rId10"/>
          <w:pgSz w:w="11907" w:h="16839" w:code="9"/>
          <w:pgMar w:top="1134" w:right="850" w:bottom="1134" w:left="1701" w:header="708" w:footer="708" w:gutter="0"/>
          <w:cols w:space="708"/>
          <w:docGrid w:linePitch="360"/>
        </w:sectPr>
      </w:pPr>
    </w:p>
    <w:p w14:paraId="5D89DFAA" w14:textId="77777777" w:rsidR="002B14B9" w:rsidRPr="0044608B" w:rsidRDefault="002B14B9" w:rsidP="00FF3B42">
      <w:pPr>
        <w:ind w:right="613" w:firstLine="720"/>
        <w:jc w:val="right"/>
        <w:rPr>
          <w:color w:val="000000"/>
        </w:rPr>
      </w:pPr>
      <w:r w:rsidRPr="0044608B">
        <w:rPr>
          <w:color w:val="000000"/>
        </w:rPr>
        <w:lastRenderedPageBreak/>
        <w:t>Annex</w:t>
      </w:r>
      <w:r w:rsidR="00446263">
        <w:rPr>
          <w:color w:val="000000"/>
        </w:rPr>
        <w:t xml:space="preserve"> </w:t>
      </w:r>
      <w:r w:rsidRPr="0044608B">
        <w:rPr>
          <w:color w:val="000000"/>
        </w:rPr>
        <w:t>3</w:t>
      </w:r>
    </w:p>
    <w:p w14:paraId="0D566450" w14:textId="77777777" w:rsidR="002B14B9" w:rsidRPr="0044608B" w:rsidRDefault="002B14B9" w:rsidP="00FF3B42">
      <w:pPr>
        <w:ind w:right="613" w:firstLine="720"/>
        <w:jc w:val="right"/>
        <w:rPr>
          <w:color w:val="000000"/>
        </w:rPr>
      </w:pPr>
      <w:r w:rsidRPr="0044608B">
        <w:rPr>
          <w:color w:val="000000"/>
        </w:rPr>
        <w:t>to the Regulation on the activity of foreign exchange entities</w:t>
      </w:r>
    </w:p>
    <w:tbl>
      <w:tblPr>
        <w:tblW w:w="15429" w:type="dxa"/>
        <w:tblLook w:val="04A0" w:firstRow="1" w:lastRow="0" w:firstColumn="1" w:lastColumn="0" w:noHBand="0" w:noVBand="1"/>
      </w:tblPr>
      <w:tblGrid>
        <w:gridCol w:w="8222"/>
        <w:gridCol w:w="7207"/>
      </w:tblGrid>
      <w:tr w:rsidR="002B14B9" w:rsidRPr="00EF6822" w14:paraId="48E14DB9" w14:textId="77777777" w:rsidTr="007E0A77">
        <w:tc>
          <w:tcPr>
            <w:tcW w:w="8222" w:type="dxa"/>
          </w:tcPr>
          <w:p w14:paraId="46530596" w14:textId="77777777" w:rsidR="002B14B9" w:rsidRPr="0044608B" w:rsidRDefault="002B14B9" w:rsidP="00FC2B16">
            <w:pPr>
              <w:ind w:right="567"/>
              <w:jc w:val="both"/>
              <w:rPr>
                <w:color w:val="000000"/>
                <w:sz w:val="20"/>
                <w:szCs w:val="20"/>
              </w:rPr>
            </w:pPr>
            <w:r w:rsidRPr="0044608B">
              <w:rPr>
                <w:color w:val="000000"/>
                <w:sz w:val="20"/>
                <w:szCs w:val="20"/>
              </w:rPr>
              <w:t>_______________________________________________________</w:t>
            </w:r>
          </w:p>
          <w:p w14:paraId="7A0A31FE" w14:textId="77777777" w:rsidR="002B14B9" w:rsidRPr="0044608B" w:rsidRDefault="002B14B9" w:rsidP="00FC2B16">
            <w:pPr>
              <w:ind w:right="567"/>
              <w:jc w:val="both"/>
              <w:rPr>
                <w:i/>
                <w:color w:val="000000"/>
              </w:rPr>
            </w:pPr>
            <w:r w:rsidRPr="0044608B">
              <w:rPr>
                <w:i/>
                <w:color w:val="000000"/>
                <w:vertAlign w:val="superscript"/>
              </w:rPr>
              <w:t>(name of the foreign exchange entity/of its subdivision)</w:t>
            </w:r>
          </w:p>
          <w:p w14:paraId="742CC9B1" w14:textId="77777777" w:rsidR="002B14B9" w:rsidRPr="0044608B" w:rsidRDefault="002B14B9" w:rsidP="00FC2B16">
            <w:pPr>
              <w:ind w:right="43"/>
              <w:jc w:val="both"/>
              <w:rPr>
                <w:strike/>
                <w:color w:val="000000"/>
                <w:sz w:val="20"/>
                <w:szCs w:val="20"/>
              </w:rPr>
            </w:pPr>
            <w:r w:rsidRPr="0044608B">
              <w:rPr>
                <w:color w:val="000000"/>
                <w:sz w:val="20"/>
                <w:szCs w:val="20"/>
              </w:rPr>
              <w:t>____________________________________</w:t>
            </w:r>
          </w:p>
          <w:p w14:paraId="75428535" w14:textId="77777777" w:rsidR="002B14B9" w:rsidRPr="0044608B" w:rsidRDefault="002B14B9" w:rsidP="00FC2B16">
            <w:pPr>
              <w:ind w:right="567"/>
              <w:jc w:val="both"/>
              <w:rPr>
                <w:i/>
                <w:color w:val="000000"/>
                <w:vertAlign w:val="superscript"/>
              </w:rPr>
            </w:pPr>
            <w:r w:rsidRPr="0044608B">
              <w:rPr>
                <w:i/>
                <w:color w:val="000000"/>
                <w:vertAlign w:val="superscript"/>
              </w:rPr>
              <w:t>(address of carrying out the currency exchange activity)</w:t>
            </w:r>
          </w:p>
          <w:p w14:paraId="13FD307A" w14:textId="77777777" w:rsidR="002B14B9" w:rsidRPr="0044608B" w:rsidRDefault="002B14B9" w:rsidP="00FC2B16">
            <w:pPr>
              <w:jc w:val="both"/>
              <w:rPr>
                <w:color w:val="000000"/>
                <w:sz w:val="20"/>
                <w:szCs w:val="20"/>
              </w:rPr>
            </w:pPr>
            <w:r w:rsidRPr="0044608B">
              <w:rPr>
                <w:color w:val="000000"/>
                <w:sz w:val="20"/>
                <w:szCs w:val="20"/>
              </w:rPr>
              <w:t>____________________________________</w:t>
            </w:r>
          </w:p>
          <w:p w14:paraId="73397349" w14:textId="77777777" w:rsidR="002B14B9" w:rsidRPr="0044608B" w:rsidRDefault="002B14B9" w:rsidP="00FC2B16">
            <w:pPr>
              <w:ind w:right="567"/>
              <w:jc w:val="both"/>
              <w:rPr>
                <w:color w:val="000000"/>
                <w:sz w:val="20"/>
                <w:szCs w:val="20"/>
                <w:vertAlign w:val="superscript"/>
              </w:rPr>
            </w:pPr>
            <w:r w:rsidRPr="0044608B">
              <w:rPr>
                <w:color w:val="000000"/>
                <w:sz w:val="20"/>
                <w:szCs w:val="20"/>
              </w:rPr>
              <w:t xml:space="preserve">                 </w:t>
            </w:r>
            <w:r w:rsidRPr="0044608B">
              <w:rPr>
                <w:i/>
                <w:color w:val="000000"/>
                <w:vertAlign w:val="superscript"/>
              </w:rPr>
              <w:t>(IDNO)</w:t>
            </w:r>
            <w:r w:rsidRPr="0044608B">
              <w:rPr>
                <w:color w:val="000000"/>
                <w:sz w:val="20"/>
                <w:szCs w:val="20"/>
                <w:vertAlign w:val="superscript"/>
              </w:rPr>
              <w:t xml:space="preserve"> </w:t>
            </w:r>
          </w:p>
          <w:p w14:paraId="7E08B5D8" w14:textId="77777777" w:rsidR="007E0A77" w:rsidRDefault="002B14B9" w:rsidP="007E0A77">
            <w:pPr>
              <w:tabs>
                <w:tab w:val="left" w:pos="1560"/>
              </w:tabs>
              <w:rPr>
                <w:color w:val="000000"/>
                <w:sz w:val="18"/>
                <w:szCs w:val="18"/>
              </w:rPr>
            </w:pPr>
            <w:r w:rsidRPr="005F6300">
              <w:rPr>
                <w:color w:val="000000"/>
                <w:sz w:val="18"/>
              </w:rPr>
              <w:t xml:space="preserve">Registration number of </w:t>
            </w:r>
            <w:r w:rsidR="007E0A77" w:rsidRPr="005F6300">
              <w:rPr>
                <w:color w:val="000000"/>
                <w:sz w:val="18"/>
              </w:rPr>
              <w:t xml:space="preserve">the </w:t>
            </w:r>
            <w:r w:rsidR="00560BFD" w:rsidRPr="005F6300">
              <w:rPr>
                <w:color w:val="000000"/>
                <w:sz w:val="18"/>
              </w:rPr>
              <w:t>ECC</w:t>
            </w:r>
            <w:r w:rsidR="00337435" w:rsidRPr="005F6300">
              <w:rPr>
                <w:color w:val="000000"/>
                <w:sz w:val="18"/>
                <w:szCs w:val="18"/>
              </w:rPr>
              <w:t>/</w:t>
            </w:r>
            <w:r w:rsidR="007E0A77" w:rsidRPr="005F6300">
              <w:rPr>
                <w:color w:val="000000"/>
                <w:sz w:val="18"/>
                <w:szCs w:val="18"/>
              </w:rPr>
              <w:t xml:space="preserve">currency exchange </w:t>
            </w:r>
            <w:r w:rsidR="0061772A" w:rsidRPr="005F6300">
              <w:rPr>
                <w:color w:val="000000"/>
                <w:sz w:val="18"/>
                <w:szCs w:val="18"/>
              </w:rPr>
              <w:t>machine</w:t>
            </w:r>
            <w:r w:rsidR="0061772A" w:rsidRPr="005F6300">
              <w:rPr>
                <w:color w:val="000000"/>
                <w:sz w:val="18"/>
                <w:szCs w:val="18"/>
              </w:rPr>
              <w:br/>
            </w:r>
            <w:r w:rsidR="007E0A77" w:rsidRPr="005F6300">
              <w:rPr>
                <w:color w:val="000000"/>
                <w:sz w:val="18"/>
                <w:szCs w:val="18"/>
              </w:rPr>
              <w:t>a</w:t>
            </w:r>
            <w:r w:rsidR="00337435" w:rsidRPr="005F6300">
              <w:rPr>
                <w:color w:val="000000"/>
                <w:sz w:val="18"/>
              </w:rPr>
              <w:t xml:space="preserve">ssigned by the </w:t>
            </w:r>
            <w:r w:rsidR="00337435" w:rsidRPr="005F6300">
              <w:rPr>
                <w:color w:val="000000"/>
                <w:sz w:val="18"/>
                <w:szCs w:val="18"/>
              </w:rPr>
              <w:t xml:space="preserve">State </w:t>
            </w:r>
            <w:r w:rsidR="007E0A77" w:rsidRPr="005F6300">
              <w:rPr>
                <w:color w:val="000000"/>
                <w:sz w:val="18"/>
                <w:szCs w:val="18"/>
              </w:rPr>
              <w:t>Tax</w:t>
            </w:r>
            <w:r w:rsidR="00337435" w:rsidRPr="005F6300">
              <w:rPr>
                <w:color w:val="000000"/>
                <w:sz w:val="18"/>
                <w:szCs w:val="18"/>
              </w:rPr>
              <w:t xml:space="preserve"> Service</w:t>
            </w:r>
            <w:r w:rsidRPr="0061772A">
              <w:rPr>
                <w:color w:val="000000"/>
                <w:sz w:val="18"/>
                <w:szCs w:val="18"/>
              </w:rPr>
              <w:t xml:space="preserve"> </w:t>
            </w:r>
            <w:r w:rsidR="0061772A" w:rsidRPr="0044608B">
              <w:rPr>
                <w:color w:val="000000"/>
                <w:sz w:val="18"/>
                <w:szCs w:val="18"/>
              </w:rPr>
              <w:t>_</w:t>
            </w:r>
            <w:r w:rsidR="0061772A" w:rsidRPr="00EF6822">
              <w:rPr>
                <w:sz w:val="18"/>
                <w:szCs w:val="18"/>
                <w:lang w:val="ro-RO"/>
              </w:rPr>
              <w:t>_________________________</w:t>
            </w:r>
            <w:r w:rsidR="0061772A" w:rsidRPr="0044608B">
              <w:rPr>
                <w:color w:val="000000"/>
                <w:sz w:val="18"/>
                <w:szCs w:val="18"/>
              </w:rPr>
              <w:t>________</w:t>
            </w:r>
            <w:r w:rsidR="0061772A">
              <w:rPr>
                <w:color w:val="000000"/>
                <w:sz w:val="18"/>
                <w:szCs w:val="18"/>
              </w:rPr>
              <w:t>____________</w:t>
            </w:r>
          </w:p>
          <w:p w14:paraId="2F352943" w14:textId="77777777" w:rsidR="0061772A" w:rsidRPr="0061772A" w:rsidRDefault="0061772A" w:rsidP="005F6300">
            <w:pPr>
              <w:tabs>
                <w:tab w:val="left" w:pos="1560"/>
              </w:tabs>
              <w:ind w:firstLine="2552"/>
              <w:rPr>
                <w:sz w:val="18"/>
                <w:szCs w:val="18"/>
                <w:lang w:val="ro-RO"/>
              </w:rPr>
            </w:pPr>
            <w:r w:rsidRPr="00EF6822">
              <w:rPr>
                <w:sz w:val="18"/>
                <w:szCs w:val="18"/>
                <w:lang w:val="ro-RO"/>
              </w:rPr>
              <w:t>(to be completed by the foreign exchange office/hotel)</w:t>
            </w:r>
          </w:p>
          <w:p w14:paraId="257CCAAE" w14:textId="77777777" w:rsidR="002B14B9" w:rsidRPr="0044608B" w:rsidRDefault="002B14B9" w:rsidP="009736B9">
            <w:pPr>
              <w:tabs>
                <w:tab w:val="left" w:pos="1560"/>
              </w:tabs>
              <w:ind w:right="-811"/>
              <w:rPr>
                <w:color w:val="000000"/>
                <w:sz w:val="18"/>
                <w:szCs w:val="18"/>
              </w:rPr>
            </w:pPr>
          </w:p>
        </w:tc>
        <w:tc>
          <w:tcPr>
            <w:tcW w:w="7207" w:type="dxa"/>
          </w:tcPr>
          <w:p w14:paraId="3F7838CC" w14:textId="77777777" w:rsidR="002B14B9" w:rsidRPr="0044608B" w:rsidRDefault="002B14B9" w:rsidP="00FC2B16">
            <w:pPr>
              <w:jc w:val="both"/>
              <w:rPr>
                <w:color w:val="000000"/>
                <w:sz w:val="20"/>
                <w:szCs w:val="20"/>
              </w:rPr>
            </w:pPr>
          </w:p>
          <w:p w14:paraId="0227BDCF" w14:textId="77777777" w:rsidR="002B14B9" w:rsidRPr="0044608B" w:rsidRDefault="002B14B9" w:rsidP="00FC2B16">
            <w:pPr>
              <w:jc w:val="both"/>
              <w:rPr>
                <w:color w:val="000000"/>
                <w:sz w:val="20"/>
                <w:szCs w:val="20"/>
              </w:rPr>
            </w:pPr>
          </w:p>
          <w:p w14:paraId="49A95D8E" w14:textId="77777777" w:rsidR="002B14B9" w:rsidRPr="0044608B" w:rsidRDefault="002B14B9" w:rsidP="00FC2B16">
            <w:pPr>
              <w:jc w:val="both"/>
              <w:rPr>
                <w:color w:val="000000"/>
                <w:sz w:val="20"/>
                <w:szCs w:val="20"/>
              </w:rPr>
            </w:pPr>
          </w:p>
          <w:p w14:paraId="0176E2A4" w14:textId="77777777" w:rsidR="002B14B9" w:rsidRPr="0044608B" w:rsidRDefault="002B14B9" w:rsidP="005611B1">
            <w:pPr>
              <w:ind w:right="-309"/>
              <w:jc w:val="center"/>
              <w:rPr>
                <w:color w:val="000000"/>
              </w:rPr>
            </w:pPr>
          </w:p>
        </w:tc>
      </w:tr>
    </w:tbl>
    <w:p w14:paraId="066F8921" w14:textId="77777777" w:rsidR="002B14B9" w:rsidRPr="0044608B" w:rsidRDefault="002B14B9" w:rsidP="00FF3B42">
      <w:pPr>
        <w:ind w:firstLine="720"/>
        <w:jc w:val="center"/>
        <w:rPr>
          <w:b/>
          <w:color w:val="000000"/>
        </w:rPr>
      </w:pPr>
      <w:r w:rsidRPr="0044608B">
        <w:rPr>
          <w:b/>
          <w:color w:val="000000"/>
        </w:rPr>
        <w:t>REGISTER</w:t>
      </w:r>
    </w:p>
    <w:p w14:paraId="7FEC6A89" w14:textId="77777777" w:rsidR="002B14B9" w:rsidRPr="0044608B" w:rsidRDefault="002B14B9" w:rsidP="00C232D9">
      <w:pPr>
        <w:ind w:firstLine="720"/>
        <w:jc w:val="center"/>
        <w:rPr>
          <w:b/>
          <w:color w:val="000000"/>
        </w:rPr>
      </w:pPr>
      <w:r w:rsidRPr="0044608B">
        <w:rPr>
          <w:b/>
          <w:color w:val="000000"/>
        </w:rPr>
        <w:t xml:space="preserve">of </w:t>
      </w:r>
      <w:r w:rsidR="00C232D9" w:rsidRPr="0044608B">
        <w:rPr>
          <w:b/>
          <w:color w:val="000000"/>
        </w:rPr>
        <w:t>foreign currency purchase</w:t>
      </w:r>
      <w:r w:rsidR="00105F37" w:rsidRPr="0044608B">
        <w:rPr>
          <w:b/>
          <w:color w:val="000000"/>
        </w:rPr>
        <w:t>s</w:t>
      </w:r>
      <w:r w:rsidR="00C232D9" w:rsidRPr="0044608B">
        <w:rPr>
          <w:b/>
          <w:color w:val="000000"/>
        </w:rPr>
        <w:t xml:space="preserve"> operations</w:t>
      </w:r>
    </w:p>
    <w:p w14:paraId="2BC008C6" w14:textId="77777777" w:rsidR="002B14B9" w:rsidRPr="0044608B" w:rsidRDefault="002B14B9" w:rsidP="00FF3B42">
      <w:pPr>
        <w:ind w:firstLine="720"/>
        <w:jc w:val="center"/>
        <w:rPr>
          <w:b/>
          <w:color w:val="000000"/>
        </w:rPr>
      </w:pPr>
      <w:r w:rsidRPr="0044608B">
        <w:rPr>
          <w:b/>
          <w:color w:val="000000"/>
        </w:rPr>
        <w:t>________________________________________________________________________</w:t>
      </w:r>
    </w:p>
    <w:p w14:paraId="011D6947" w14:textId="77777777" w:rsidR="002B14B9" w:rsidRPr="0044608B" w:rsidRDefault="002B14B9" w:rsidP="00FF3B42">
      <w:pPr>
        <w:ind w:firstLine="720"/>
        <w:jc w:val="center"/>
        <w:rPr>
          <w:color w:val="000000"/>
        </w:rPr>
      </w:pPr>
      <w:r w:rsidRPr="0044608B">
        <w:rPr>
          <w:b/>
          <w:color w:val="000000"/>
        </w:rPr>
        <w:t xml:space="preserve">on the date of </w:t>
      </w:r>
      <w:r w:rsidRPr="005F6300">
        <w:rPr>
          <w:bCs/>
          <w:color w:val="000000"/>
        </w:rPr>
        <w:t>“</w:t>
      </w:r>
      <w:r w:rsidRPr="0044608B">
        <w:rPr>
          <w:color w:val="000000"/>
        </w:rPr>
        <w:t>___</w:t>
      </w:r>
      <w:r w:rsidR="00DD62DA">
        <w:rPr>
          <w:color w:val="000000"/>
        </w:rPr>
        <w:t>”</w:t>
      </w:r>
      <w:r w:rsidRPr="0044608B">
        <w:rPr>
          <w:color w:val="000000"/>
        </w:rPr>
        <w:t>_______________20___</w:t>
      </w:r>
    </w:p>
    <w:p w14:paraId="605C77FF" w14:textId="77777777" w:rsidR="002B14B9" w:rsidRPr="0044608B" w:rsidRDefault="002B14B9" w:rsidP="00FF3B42">
      <w:pPr>
        <w:ind w:firstLine="720"/>
        <w:jc w:val="center"/>
        <w:rPr>
          <w:i/>
          <w:color w:val="000000"/>
          <w:vertAlign w:val="superscript"/>
        </w:rPr>
      </w:pPr>
      <w:r w:rsidRPr="0044608B">
        <w:rPr>
          <w:i/>
          <w:color w:val="000000"/>
          <w:vertAlign w:val="superscript"/>
        </w:rPr>
        <w:t>(date of compiling)</w:t>
      </w:r>
    </w:p>
    <w:tbl>
      <w:tblPr>
        <w:tblW w:w="0" w:type="auto"/>
        <w:tblLook w:val="0000" w:firstRow="0" w:lastRow="0" w:firstColumn="0" w:lastColumn="0" w:noHBand="0" w:noVBand="0"/>
      </w:tblPr>
      <w:tblGrid>
        <w:gridCol w:w="436"/>
        <w:gridCol w:w="1850"/>
        <w:gridCol w:w="1084"/>
        <w:gridCol w:w="956"/>
        <w:gridCol w:w="957"/>
        <w:gridCol w:w="1199"/>
        <w:gridCol w:w="1252"/>
        <w:gridCol w:w="857"/>
        <w:gridCol w:w="1061"/>
        <w:gridCol w:w="1747"/>
        <w:gridCol w:w="1884"/>
        <w:gridCol w:w="1278"/>
      </w:tblGrid>
      <w:tr w:rsidR="002B14B9" w:rsidRPr="00EF6822" w14:paraId="13D7D299" w14:textId="77777777" w:rsidTr="005F6300">
        <w:trPr>
          <w:cantSplit/>
          <w:trHeight w:val="536"/>
        </w:trPr>
        <w:tc>
          <w:tcPr>
            <w:tcW w:w="0" w:type="auto"/>
            <w:vMerge w:val="restart"/>
            <w:tcBorders>
              <w:top w:val="single" w:sz="4" w:space="0" w:color="auto"/>
              <w:left w:val="single" w:sz="4" w:space="0" w:color="auto"/>
              <w:right w:val="single" w:sz="4" w:space="0" w:color="auto"/>
            </w:tcBorders>
          </w:tcPr>
          <w:p w14:paraId="56745C1C" w14:textId="77777777" w:rsidR="002B14B9" w:rsidRPr="0044608B" w:rsidRDefault="002B14B9" w:rsidP="005F6300">
            <w:pPr>
              <w:jc w:val="center"/>
              <w:rPr>
                <w:color w:val="000000"/>
                <w:sz w:val="18"/>
              </w:rPr>
            </w:pPr>
          </w:p>
          <w:p w14:paraId="48FE87BF" w14:textId="77777777" w:rsidR="002B14B9" w:rsidRPr="0044608B" w:rsidRDefault="002B14B9" w:rsidP="005F6300">
            <w:pPr>
              <w:jc w:val="center"/>
              <w:rPr>
                <w:color w:val="000000"/>
                <w:sz w:val="18"/>
              </w:rPr>
            </w:pPr>
            <w:r w:rsidRPr="0044608B">
              <w:rPr>
                <w:color w:val="000000"/>
                <w:sz w:val="18"/>
              </w:rPr>
              <w:t>No</w:t>
            </w:r>
          </w:p>
        </w:tc>
        <w:tc>
          <w:tcPr>
            <w:tcW w:w="0" w:type="auto"/>
            <w:vMerge w:val="restart"/>
            <w:tcBorders>
              <w:top w:val="single" w:sz="4" w:space="0" w:color="auto"/>
              <w:left w:val="single" w:sz="4" w:space="0" w:color="auto"/>
              <w:right w:val="single" w:sz="4" w:space="0" w:color="auto"/>
            </w:tcBorders>
          </w:tcPr>
          <w:p w14:paraId="67AA819A" w14:textId="77777777" w:rsidR="002B14B9" w:rsidRPr="0044608B" w:rsidRDefault="002B14B9" w:rsidP="005F6300">
            <w:pPr>
              <w:jc w:val="center"/>
              <w:rPr>
                <w:color w:val="000000"/>
                <w:sz w:val="18"/>
              </w:rPr>
            </w:pPr>
            <w:r w:rsidRPr="0044608B">
              <w:rPr>
                <w:color w:val="000000"/>
                <w:sz w:val="18"/>
              </w:rPr>
              <w:t>Name of foreign currency received:</w:t>
            </w:r>
          </w:p>
          <w:p w14:paraId="133ADB46" w14:textId="77777777" w:rsidR="002B14B9" w:rsidRPr="0044608B" w:rsidRDefault="002B14B9" w:rsidP="005F6300">
            <w:pPr>
              <w:jc w:val="center"/>
              <w:rPr>
                <w:color w:val="000000"/>
                <w:sz w:val="18"/>
              </w:rPr>
            </w:pPr>
            <w:r w:rsidRPr="0044608B">
              <w:rPr>
                <w:color w:val="000000"/>
                <w:sz w:val="18"/>
              </w:rPr>
              <w:t>- in cash;</w:t>
            </w:r>
          </w:p>
          <w:p w14:paraId="53FAB63D" w14:textId="77777777" w:rsidR="002B14B9" w:rsidRPr="0044608B" w:rsidRDefault="002B14B9" w:rsidP="005F6300">
            <w:pPr>
              <w:pStyle w:val="BodyText"/>
              <w:jc w:val="center"/>
              <w:rPr>
                <w:color w:val="000000"/>
                <w:sz w:val="18"/>
                <w:lang w:val="en-US"/>
              </w:rPr>
            </w:pPr>
            <w:r w:rsidRPr="0044608B">
              <w:rPr>
                <w:color w:val="000000"/>
                <w:sz w:val="18"/>
                <w:lang w:val="en-US"/>
              </w:rPr>
              <w:t>- according to traveller’s cheques (currency of the traveller’s cheques, name of the cheques, numbers, series shall be indicated)</w:t>
            </w:r>
          </w:p>
        </w:tc>
        <w:tc>
          <w:tcPr>
            <w:tcW w:w="0" w:type="auto"/>
            <w:vMerge w:val="restart"/>
            <w:tcBorders>
              <w:top w:val="single" w:sz="6" w:space="0" w:color="auto"/>
              <w:left w:val="single" w:sz="4" w:space="0" w:color="auto"/>
              <w:right w:val="single" w:sz="6" w:space="0" w:color="auto"/>
            </w:tcBorders>
          </w:tcPr>
          <w:p w14:paraId="542E29A3" w14:textId="77777777" w:rsidR="002B14B9" w:rsidRPr="0044608B" w:rsidRDefault="002B14B9" w:rsidP="005F6300">
            <w:pPr>
              <w:jc w:val="center"/>
              <w:rPr>
                <w:color w:val="000000"/>
                <w:sz w:val="18"/>
              </w:rPr>
            </w:pPr>
          </w:p>
          <w:p w14:paraId="0A002623" w14:textId="77777777" w:rsidR="002B14B9" w:rsidRPr="0044608B" w:rsidRDefault="002B14B9" w:rsidP="005F6300">
            <w:pPr>
              <w:jc w:val="center"/>
              <w:rPr>
                <w:color w:val="000000"/>
                <w:sz w:val="18"/>
              </w:rPr>
            </w:pPr>
            <w:r w:rsidRPr="0044608B">
              <w:rPr>
                <w:color w:val="000000"/>
                <w:sz w:val="18"/>
              </w:rPr>
              <w:t>Received amount of foreign currency</w:t>
            </w:r>
          </w:p>
        </w:tc>
        <w:tc>
          <w:tcPr>
            <w:tcW w:w="0" w:type="auto"/>
            <w:gridSpan w:val="2"/>
            <w:tcBorders>
              <w:top w:val="single" w:sz="6" w:space="0" w:color="auto"/>
              <w:left w:val="nil"/>
              <w:right w:val="single" w:sz="4" w:space="0" w:color="auto"/>
            </w:tcBorders>
          </w:tcPr>
          <w:p w14:paraId="42C3D0FA" w14:textId="77777777" w:rsidR="002B14B9" w:rsidRPr="0044608B" w:rsidRDefault="002B14B9" w:rsidP="005F6300">
            <w:pPr>
              <w:jc w:val="center"/>
              <w:rPr>
                <w:color w:val="000000"/>
                <w:sz w:val="18"/>
              </w:rPr>
            </w:pPr>
          </w:p>
          <w:p w14:paraId="6D34CC80" w14:textId="77777777" w:rsidR="002B14B9" w:rsidRPr="0044608B" w:rsidRDefault="002B14B9" w:rsidP="005F6300">
            <w:pPr>
              <w:jc w:val="center"/>
              <w:rPr>
                <w:color w:val="000000"/>
                <w:sz w:val="18"/>
              </w:rPr>
            </w:pPr>
            <w:r w:rsidRPr="0044608B">
              <w:rPr>
                <w:color w:val="000000"/>
                <w:sz w:val="18"/>
              </w:rPr>
              <w:t>Buying rate</w:t>
            </w:r>
          </w:p>
        </w:tc>
        <w:tc>
          <w:tcPr>
            <w:tcW w:w="0" w:type="auto"/>
            <w:vMerge w:val="restart"/>
            <w:tcBorders>
              <w:top w:val="single" w:sz="4" w:space="0" w:color="auto"/>
              <w:left w:val="single" w:sz="4" w:space="0" w:color="auto"/>
              <w:right w:val="single" w:sz="4" w:space="0" w:color="auto"/>
            </w:tcBorders>
          </w:tcPr>
          <w:p w14:paraId="1D9647DC" w14:textId="77777777" w:rsidR="002B14B9" w:rsidRPr="0044608B" w:rsidRDefault="002B14B9" w:rsidP="005F6300">
            <w:pPr>
              <w:ind w:hanging="29"/>
              <w:jc w:val="center"/>
              <w:rPr>
                <w:color w:val="000000"/>
                <w:sz w:val="18"/>
              </w:rPr>
            </w:pPr>
          </w:p>
          <w:p w14:paraId="294F720E" w14:textId="77777777" w:rsidR="002B14B9" w:rsidRPr="0044608B" w:rsidRDefault="002B14B9" w:rsidP="005F6300">
            <w:pPr>
              <w:ind w:hanging="29"/>
              <w:jc w:val="center"/>
              <w:rPr>
                <w:color w:val="000000"/>
                <w:sz w:val="18"/>
              </w:rPr>
            </w:pPr>
            <w:r w:rsidRPr="0044608B">
              <w:rPr>
                <w:color w:val="000000"/>
                <w:sz w:val="18"/>
              </w:rPr>
              <w:t>Amount of Moldovan Lei at the buying rate</w:t>
            </w:r>
          </w:p>
        </w:tc>
        <w:tc>
          <w:tcPr>
            <w:tcW w:w="0" w:type="auto"/>
            <w:gridSpan w:val="2"/>
            <w:tcBorders>
              <w:top w:val="single" w:sz="4" w:space="0" w:color="auto"/>
              <w:left w:val="single" w:sz="4" w:space="0" w:color="auto"/>
              <w:bottom w:val="single" w:sz="4" w:space="0" w:color="auto"/>
              <w:right w:val="single" w:sz="4" w:space="0" w:color="auto"/>
            </w:tcBorders>
          </w:tcPr>
          <w:p w14:paraId="67D7403A" w14:textId="77777777" w:rsidR="002B14B9" w:rsidRPr="0044608B" w:rsidRDefault="002B14B9" w:rsidP="005F6300">
            <w:pPr>
              <w:jc w:val="center"/>
              <w:rPr>
                <w:color w:val="000000"/>
                <w:sz w:val="18"/>
              </w:rPr>
            </w:pPr>
          </w:p>
          <w:p w14:paraId="47C7D34D" w14:textId="77777777" w:rsidR="002B14B9" w:rsidRPr="0044608B" w:rsidRDefault="002B14B9" w:rsidP="005F6300">
            <w:pPr>
              <w:jc w:val="center"/>
              <w:rPr>
                <w:color w:val="000000"/>
                <w:sz w:val="18"/>
              </w:rPr>
            </w:pPr>
            <w:r w:rsidRPr="0044608B">
              <w:rPr>
                <w:color w:val="000000"/>
                <w:sz w:val="18"/>
              </w:rPr>
              <w:t>Fees</w:t>
            </w:r>
          </w:p>
        </w:tc>
        <w:tc>
          <w:tcPr>
            <w:tcW w:w="0" w:type="auto"/>
            <w:vMerge w:val="restart"/>
            <w:tcBorders>
              <w:top w:val="single" w:sz="4" w:space="0" w:color="auto"/>
              <w:left w:val="single" w:sz="4" w:space="0" w:color="auto"/>
              <w:right w:val="single" w:sz="4" w:space="0" w:color="auto"/>
            </w:tcBorders>
          </w:tcPr>
          <w:p w14:paraId="58020FD5" w14:textId="77777777" w:rsidR="002B14B9" w:rsidRPr="0044608B" w:rsidRDefault="002B14B9" w:rsidP="005F6300">
            <w:pPr>
              <w:jc w:val="center"/>
              <w:rPr>
                <w:color w:val="000000"/>
                <w:sz w:val="18"/>
              </w:rPr>
            </w:pPr>
          </w:p>
          <w:p w14:paraId="62263691" w14:textId="77777777" w:rsidR="002B14B9" w:rsidRPr="0044608B" w:rsidRDefault="002B14B9" w:rsidP="005F6300">
            <w:pPr>
              <w:jc w:val="center"/>
              <w:rPr>
                <w:color w:val="000000"/>
                <w:sz w:val="18"/>
              </w:rPr>
            </w:pPr>
            <w:r w:rsidRPr="0044608B">
              <w:rPr>
                <w:color w:val="000000"/>
                <w:sz w:val="18"/>
              </w:rPr>
              <w:t>Paid</w:t>
            </w:r>
          </w:p>
          <w:p w14:paraId="6F0850DC" w14:textId="77777777" w:rsidR="002B14B9" w:rsidRPr="0044608B" w:rsidRDefault="002B14B9" w:rsidP="005F6300">
            <w:pPr>
              <w:jc w:val="center"/>
              <w:rPr>
                <w:color w:val="000000"/>
                <w:sz w:val="18"/>
              </w:rPr>
            </w:pPr>
            <w:r w:rsidRPr="0044608B">
              <w:rPr>
                <w:color w:val="000000"/>
                <w:sz w:val="18"/>
              </w:rPr>
              <w:t>amount of Moldovan Lei</w:t>
            </w:r>
          </w:p>
        </w:tc>
        <w:tc>
          <w:tcPr>
            <w:tcW w:w="0" w:type="auto"/>
            <w:gridSpan w:val="2"/>
            <w:vMerge w:val="restart"/>
            <w:tcBorders>
              <w:top w:val="single" w:sz="4" w:space="0" w:color="auto"/>
              <w:left w:val="single" w:sz="4" w:space="0" w:color="auto"/>
            </w:tcBorders>
          </w:tcPr>
          <w:p w14:paraId="2D12EF40" w14:textId="77777777" w:rsidR="002B14B9" w:rsidRPr="0044608B" w:rsidRDefault="002B14B9" w:rsidP="005F6300">
            <w:pPr>
              <w:ind w:firstLine="3"/>
              <w:jc w:val="center"/>
              <w:rPr>
                <w:color w:val="000000"/>
                <w:sz w:val="18"/>
              </w:rPr>
            </w:pPr>
          </w:p>
          <w:p w14:paraId="4A71304F" w14:textId="77777777" w:rsidR="002B14B9" w:rsidRPr="0044608B" w:rsidRDefault="002B14B9" w:rsidP="005F6300">
            <w:pPr>
              <w:ind w:firstLine="3"/>
              <w:jc w:val="center"/>
              <w:rPr>
                <w:color w:val="000000"/>
                <w:sz w:val="18"/>
              </w:rPr>
            </w:pPr>
            <w:r w:rsidRPr="0044608B">
              <w:rPr>
                <w:color w:val="000000"/>
                <w:sz w:val="18"/>
              </w:rPr>
              <w:t>Data related to the cash voucher</w:t>
            </w:r>
            <w:r w:rsidR="00F908D0" w:rsidRPr="0044608B">
              <w:rPr>
                <w:color w:val="000000"/>
                <w:sz w:val="18"/>
              </w:rPr>
              <w:t>/</w:t>
            </w:r>
            <w:r w:rsidR="007E0A77" w:rsidRPr="0044608B">
              <w:rPr>
                <w:color w:val="000000"/>
                <w:sz w:val="18"/>
              </w:rPr>
              <w:t>foreign exchange voucher</w:t>
            </w:r>
            <w:r w:rsidR="00F908D0" w:rsidRPr="0044608B">
              <w:rPr>
                <w:color w:val="000000"/>
                <w:sz w:val="18"/>
              </w:rPr>
              <w:t>/</w:t>
            </w:r>
            <w:r w:rsidR="00A2117B">
              <w:rPr>
                <w:color w:val="000000"/>
                <w:sz w:val="18"/>
              </w:rPr>
              <w:t>tax</w:t>
            </w:r>
            <w:r w:rsidR="00A2117B" w:rsidRPr="0044608B">
              <w:rPr>
                <w:color w:val="000000"/>
                <w:sz w:val="18"/>
              </w:rPr>
              <w:t xml:space="preserve"> </w:t>
            </w:r>
            <w:r w:rsidR="00F908D0" w:rsidRPr="0044608B">
              <w:rPr>
                <w:color w:val="000000"/>
                <w:sz w:val="18"/>
              </w:rPr>
              <w:t>document</w:t>
            </w:r>
          </w:p>
        </w:tc>
        <w:tc>
          <w:tcPr>
            <w:tcW w:w="0" w:type="auto"/>
            <w:vMerge w:val="restart"/>
            <w:tcBorders>
              <w:top w:val="single" w:sz="4" w:space="0" w:color="auto"/>
              <w:left w:val="single" w:sz="4" w:space="0" w:color="auto"/>
              <w:right w:val="single" w:sz="4" w:space="0" w:color="auto"/>
            </w:tcBorders>
          </w:tcPr>
          <w:p w14:paraId="73571A2B" w14:textId="77777777" w:rsidR="002B14B9" w:rsidRPr="0044608B" w:rsidRDefault="002B14B9" w:rsidP="005F6300">
            <w:pPr>
              <w:jc w:val="center"/>
              <w:rPr>
                <w:color w:val="000000"/>
                <w:sz w:val="18"/>
              </w:rPr>
            </w:pPr>
          </w:p>
          <w:p w14:paraId="6F93CACB" w14:textId="77777777" w:rsidR="002B14B9" w:rsidRPr="0044608B" w:rsidRDefault="002B14B9" w:rsidP="005F6300">
            <w:pPr>
              <w:jc w:val="center"/>
              <w:rPr>
                <w:color w:val="000000"/>
                <w:sz w:val="18"/>
              </w:rPr>
            </w:pPr>
            <w:r w:rsidRPr="0044608B">
              <w:rPr>
                <w:color w:val="000000"/>
                <w:sz w:val="18"/>
              </w:rPr>
              <w:t xml:space="preserve">Mentions about the revocation of </w:t>
            </w:r>
            <w:r w:rsidR="00FF5585" w:rsidRPr="0044608B">
              <w:rPr>
                <w:color w:val="000000"/>
                <w:sz w:val="18"/>
              </w:rPr>
              <w:t xml:space="preserve">the </w:t>
            </w:r>
            <w:r w:rsidRPr="0044608B">
              <w:rPr>
                <w:color w:val="000000"/>
                <w:sz w:val="18"/>
              </w:rPr>
              <w:t>operation</w:t>
            </w:r>
          </w:p>
        </w:tc>
      </w:tr>
      <w:tr w:rsidR="002B14B9" w:rsidRPr="00EF6822" w14:paraId="749ABBD7" w14:textId="77777777" w:rsidTr="005F6300">
        <w:trPr>
          <w:cantSplit/>
          <w:trHeight w:val="207"/>
        </w:trPr>
        <w:tc>
          <w:tcPr>
            <w:tcW w:w="0" w:type="auto"/>
            <w:vMerge/>
            <w:tcBorders>
              <w:left w:val="single" w:sz="4" w:space="0" w:color="auto"/>
              <w:right w:val="single" w:sz="4" w:space="0" w:color="auto"/>
            </w:tcBorders>
          </w:tcPr>
          <w:p w14:paraId="59B6ED01" w14:textId="77777777" w:rsidR="002B14B9" w:rsidRPr="0044608B" w:rsidRDefault="002B14B9" w:rsidP="00FC2B16">
            <w:pPr>
              <w:ind w:firstLine="720"/>
              <w:jc w:val="both"/>
              <w:rPr>
                <w:color w:val="000000"/>
                <w:sz w:val="18"/>
              </w:rPr>
            </w:pPr>
          </w:p>
        </w:tc>
        <w:tc>
          <w:tcPr>
            <w:tcW w:w="0" w:type="auto"/>
            <w:vMerge/>
            <w:tcBorders>
              <w:left w:val="single" w:sz="4" w:space="0" w:color="auto"/>
              <w:right w:val="single" w:sz="4" w:space="0" w:color="auto"/>
            </w:tcBorders>
          </w:tcPr>
          <w:p w14:paraId="59AF2CC2" w14:textId="77777777" w:rsidR="002B14B9" w:rsidRPr="0044608B" w:rsidRDefault="002B14B9" w:rsidP="00FC2B16">
            <w:pPr>
              <w:ind w:firstLine="720"/>
              <w:jc w:val="both"/>
              <w:rPr>
                <w:color w:val="000000"/>
                <w:sz w:val="18"/>
              </w:rPr>
            </w:pPr>
          </w:p>
        </w:tc>
        <w:tc>
          <w:tcPr>
            <w:tcW w:w="0" w:type="auto"/>
            <w:vMerge/>
            <w:tcBorders>
              <w:left w:val="single" w:sz="4" w:space="0" w:color="auto"/>
              <w:right w:val="single" w:sz="6" w:space="0" w:color="auto"/>
            </w:tcBorders>
          </w:tcPr>
          <w:p w14:paraId="3054EFCF" w14:textId="77777777" w:rsidR="002B14B9" w:rsidRPr="0044608B" w:rsidRDefault="002B14B9" w:rsidP="00FC2B16">
            <w:pPr>
              <w:ind w:firstLine="720"/>
              <w:jc w:val="both"/>
              <w:rPr>
                <w:color w:val="000000"/>
                <w:sz w:val="18"/>
              </w:rPr>
            </w:pPr>
          </w:p>
        </w:tc>
        <w:tc>
          <w:tcPr>
            <w:tcW w:w="0" w:type="auto"/>
            <w:vMerge w:val="restart"/>
            <w:tcBorders>
              <w:top w:val="single" w:sz="4" w:space="0" w:color="auto"/>
              <w:left w:val="nil"/>
              <w:right w:val="single" w:sz="4" w:space="0" w:color="auto"/>
            </w:tcBorders>
          </w:tcPr>
          <w:p w14:paraId="4580B02A" w14:textId="77777777" w:rsidR="002B14B9" w:rsidRPr="0044608B" w:rsidRDefault="002B14B9" w:rsidP="005F6300">
            <w:pPr>
              <w:pStyle w:val="BodyText"/>
              <w:jc w:val="center"/>
              <w:rPr>
                <w:color w:val="000000"/>
                <w:sz w:val="18"/>
                <w:lang w:val="en-US"/>
              </w:rPr>
            </w:pPr>
            <w:r w:rsidRPr="0044608B">
              <w:rPr>
                <w:color w:val="000000"/>
                <w:sz w:val="18"/>
                <w:lang w:val="en-US"/>
              </w:rPr>
              <w:t>Quantity of quoted units</w:t>
            </w:r>
          </w:p>
        </w:tc>
        <w:tc>
          <w:tcPr>
            <w:tcW w:w="0" w:type="auto"/>
            <w:vMerge w:val="restart"/>
            <w:tcBorders>
              <w:top w:val="single" w:sz="4" w:space="0" w:color="auto"/>
              <w:left w:val="nil"/>
              <w:right w:val="single" w:sz="4" w:space="0" w:color="auto"/>
            </w:tcBorders>
          </w:tcPr>
          <w:p w14:paraId="74F31E89" w14:textId="77777777" w:rsidR="002B14B9" w:rsidRPr="0044608B" w:rsidRDefault="002B14B9" w:rsidP="005F6300">
            <w:pPr>
              <w:jc w:val="center"/>
              <w:rPr>
                <w:color w:val="000000"/>
                <w:sz w:val="18"/>
              </w:rPr>
            </w:pPr>
            <w:r w:rsidRPr="0044608B">
              <w:rPr>
                <w:color w:val="000000"/>
                <w:sz w:val="18"/>
              </w:rPr>
              <w:t>Exchange rate</w:t>
            </w:r>
          </w:p>
        </w:tc>
        <w:tc>
          <w:tcPr>
            <w:tcW w:w="0" w:type="auto"/>
            <w:vMerge/>
            <w:tcBorders>
              <w:left w:val="single" w:sz="4" w:space="0" w:color="auto"/>
              <w:right w:val="single" w:sz="4" w:space="0" w:color="auto"/>
            </w:tcBorders>
            <w:textDirection w:val="tbRl"/>
          </w:tcPr>
          <w:p w14:paraId="2DE76176" w14:textId="77777777" w:rsidR="002B14B9" w:rsidRPr="0044608B" w:rsidRDefault="002B14B9" w:rsidP="005F6300">
            <w:pPr>
              <w:ind w:right="113" w:firstLine="720"/>
              <w:jc w:val="center"/>
              <w:rPr>
                <w:color w:val="000000"/>
                <w:sz w:val="18"/>
              </w:rPr>
            </w:pPr>
          </w:p>
        </w:tc>
        <w:tc>
          <w:tcPr>
            <w:tcW w:w="1252" w:type="dxa"/>
            <w:vMerge w:val="restart"/>
            <w:tcBorders>
              <w:top w:val="single" w:sz="4" w:space="0" w:color="auto"/>
              <w:left w:val="single" w:sz="4" w:space="0" w:color="auto"/>
              <w:right w:val="single" w:sz="4" w:space="0" w:color="auto"/>
            </w:tcBorders>
          </w:tcPr>
          <w:p w14:paraId="2092B0BB" w14:textId="77777777" w:rsidR="002B14B9" w:rsidRPr="0044608B" w:rsidRDefault="002B14B9" w:rsidP="005F6300">
            <w:pPr>
              <w:ind w:right="-219"/>
              <w:jc w:val="center"/>
              <w:rPr>
                <w:color w:val="000000"/>
                <w:sz w:val="18"/>
              </w:rPr>
            </w:pPr>
            <w:r w:rsidRPr="0044608B">
              <w:rPr>
                <w:color w:val="000000"/>
                <w:sz w:val="18"/>
              </w:rPr>
              <w:t>Amount</w:t>
            </w:r>
          </w:p>
        </w:tc>
        <w:tc>
          <w:tcPr>
            <w:tcW w:w="857" w:type="dxa"/>
            <w:vMerge w:val="restart"/>
            <w:tcBorders>
              <w:top w:val="single" w:sz="4" w:space="0" w:color="auto"/>
              <w:left w:val="single" w:sz="4" w:space="0" w:color="auto"/>
              <w:right w:val="single" w:sz="4" w:space="0" w:color="auto"/>
            </w:tcBorders>
          </w:tcPr>
          <w:p w14:paraId="3692A6A3" w14:textId="77777777" w:rsidR="002B14B9" w:rsidRPr="0044608B" w:rsidRDefault="002B14B9" w:rsidP="005F6300">
            <w:pPr>
              <w:ind w:hanging="29"/>
              <w:jc w:val="center"/>
              <w:rPr>
                <w:color w:val="000000"/>
                <w:sz w:val="18"/>
              </w:rPr>
            </w:pPr>
            <w:r w:rsidRPr="0044608B">
              <w:rPr>
                <w:color w:val="000000"/>
                <w:sz w:val="18"/>
              </w:rPr>
              <w:t>Currency code</w:t>
            </w:r>
          </w:p>
        </w:tc>
        <w:tc>
          <w:tcPr>
            <w:tcW w:w="0" w:type="auto"/>
            <w:vMerge/>
            <w:tcBorders>
              <w:left w:val="single" w:sz="4" w:space="0" w:color="auto"/>
              <w:right w:val="single" w:sz="4" w:space="0" w:color="auto"/>
            </w:tcBorders>
          </w:tcPr>
          <w:p w14:paraId="330F979A" w14:textId="77777777" w:rsidR="002B14B9" w:rsidRPr="0044608B" w:rsidRDefault="002B14B9" w:rsidP="005F6300">
            <w:pPr>
              <w:ind w:firstLine="720"/>
              <w:jc w:val="center"/>
              <w:rPr>
                <w:color w:val="000000"/>
                <w:sz w:val="18"/>
              </w:rPr>
            </w:pPr>
          </w:p>
        </w:tc>
        <w:tc>
          <w:tcPr>
            <w:tcW w:w="0" w:type="auto"/>
            <w:gridSpan w:val="2"/>
            <w:vMerge/>
            <w:tcBorders>
              <w:left w:val="single" w:sz="4" w:space="0" w:color="auto"/>
              <w:bottom w:val="single" w:sz="4" w:space="0" w:color="auto"/>
            </w:tcBorders>
            <w:textDirection w:val="btLr"/>
          </w:tcPr>
          <w:p w14:paraId="7837C75C" w14:textId="77777777" w:rsidR="002B14B9" w:rsidRPr="0044608B" w:rsidRDefault="002B14B9" w:rsidP="005F6300">
            <w:pPr>
              <w:ind w:firstLine="720"/>
              <w:jc w:val="center"/>
              <w:rPr>
                <w:color w:val="000000"/>
                <w:sz w:val="18"/>
              </w:rPr>
            </w:pPr>
          </w:p>
        </w:tc>
        <w:tc>
          <w:tcPr>
            <w:tcW w:w="0" w:type="auto"/>
            <w:vMerge/>
            <w:tcBorders>
              <w:left w:val="single" w:sz="4" w:space="0" w:color="auto"/>
              <w:right w:val="single" w:sz="4" w:space="0" w:color="auto"/>
            </w:tcBorders>
          </w:tcPr>
          <w:p w14:paraId="0EE7FB27" w14:textId="77777777" w:rsidR="002B14B9" w:rsidRPr="0044608B" w:rsidRDefault="002B14B9" w:rsidP="005F6300">
            <w:pPr>
              <w:ind w:firstLine="720"/>
              <w:jc w:val="center"/>
              <w:rPr>
                <w:color w:val="000000"/>
                <w:sz w:val="18"/>
              </w:rPr>
            </w:pPr>
          </w:p>
        </w:tc>
      </w:tr>
      <w:tr w:rsidR="002B14B9" w:rsidRPr="00EF6822" w14:paraId="1700EA87" w14:textId="77777777" w:rsidTr="005F6300">
        <w:trPr>
          <w:cantSplit/>
          <w:trHeight w:val="342"/>
        </w:trPr>
        <w:tc>
          <w:tcPr>
            <w:tcW w:w="0" w:type="auto"/>
            <w:vMerge/>
            <w:tcBorders>
              <w:left w:val="single" w:sz="4" w:space="0" w:color="auto"/>
              <w:bottom w:val="single" w:sz="6" w:space="0" w:color="auto"/>
              <w:right w:val="single" w:sz="4" w:space="0" w:color="auto"/>
            </w:tcBorders>
          </w:tcPr>
          <w:p w14:paraId="6F251B8B" w14:textId="77777777" w:rsidR="002B14B9" w:rsidRPr="0044608B" w:rsidRDefault="002B14B9" w:rsidP="00FC2B16">
            <w:pPr>
              <w:ind w:firstLine="720"/>
              <w:jc w:val="both"/>
              <w:rPr>
                <w:color w:val="000000"/>
                <w:sz w:val="18"/>
              </w:rPr>
            </w:pPr>
          </w:p>
        </w:tc>
        <w:tc>
          <w:tcPr>
            <w:tcW w:w="0" w:type="auto"/>
            <w:vMerge/>
            <w:tcBorders>
              <w:left w:val="single" w:sz="4" w:space="0" w:color="auto"/>
              <w:bottom w:val="single" w:sz="6" w:space="0" w:color="auto"/>
              <w:right w:val="single" w:sz="4" w:space="0" w:color="auto"/>
            </w:tcBorders>
          </w:tcPr>
          <w:p w14:paraId="7D9E87D2" w14:textId="77777777" w:rsidR="002B14B9" w:rsidRPr="0044608B" w:rsidRDefault="002B14B9" w:rsidP="00FC2B16">
            <w:pPr>
              <w:ind w:firstLine="720"/>
              <w:jc w:val="both"/>
              <w:rPr>
                <w:color w:val="000000"/>
                <w:sz w:val="18"/>
              </w:rPr>
            </w:pPr>
          </w:p>
        </w:tc>
        <w:tc>
          <w:tcPr>
            <w:tcW w:w="0" w:type="auto"/>
            <w:vMerge/>
            <w:tcBorders>
              <w:left w:val="single" w:sz="4" w:space="0" w:color="auto"/>
              <w:bottom w:val="single" w:sz="6" w:space="0" w:color="auto"/>
              <w:right w:val="single" w:sz="6" w:space="0" w:color="auto"/>
            </w:tcBorders>
          </w:tcPr>
          <w:p w14:paraId="45CD8BE2" w14:textId="77777777" w:rsidR="002B14B9" w:rsidRPr="0044608B" w:rsidRDefault="002B14B9" w:rsidP="00FC2B16">
            <w:pPr>
              <w:ind w:firstLine="720"/>
              <w:jc w:val="both"/>
              <w:rPr>
                <w:color w:val="000000"/>
                <w:sz w:val="18"/>
              </w:rPr>
            </w:pPr>
          </w:p>
        </w:tc>
        <w:tc>
          <w:tcPr>
            <w:tcW w:w="0" w:type="auto"/>
            <w:vMerge/>
            <w:tcBorders>
              <w:left w:val="nil"/>
              <w:bottom w:val="single" w:sz="6" w:space="0" w:color="auto"/>
              <w:right w:val="single" w:sz="4" w:space="0" w:color="auto"/>
            </w:tcBorders>
          </w:tcPr>
          <w:p w14:paraId="797C3C08" w14:textId="77777777" w:rsidR="002B14B9" w:rsidRPr="0044608B" w:rsidRDefault="002B14B9" w:rsidP="005F6300">
            <w:pPr>
              <w:ind w:firstLine="720"/>
              <w:jc w:val="center"/>
              <w:rPr>
                <w:color w:val="000000"/>
                <w:sz w:val="18"/>
              </w:rPr>
            </w:pPr>
          </w:p>
        </w:tc>
        <w:tc>
          <w:tcPr>
            <w:tcW w:w="0" w:type="auto"/>
            <w:vMerge/>
            <w:tcBorders>
              <w:left w:val="single" w:sz="4" w:space="0" w:color="auto"/>
              <w:bottom w:val="single" w:sz="6" w:space="0" w:color="auto"/>
              <w:right w:val="single" w:sz="4" w:space="0" w:color="auto"/>
            </w:tcBorders>
          </w:tcPr>
          <w:p w14:paraId="2E18046E" w14:textId="77777777" w:rsidR="002B14B9" w:rsidRPr="0044608B" w:rsidRDefault="002B14B9" w:rsidP="005F6300">
            <w:pPr>
              <w:ind w:firstLine="720"/>
              <w:jc w:val="center"/>
              <w:rPr>
                <w:color w:val="000000"/>
                <w:sz w:val="18"/>
              </w:rPr>
            </w:pPr>
          </w:p>
        </w:tc>
        <w:tc>
          <w:tcPr>
            <w:tcW w:w="0" w:type="auto"/>
            <w:vMerge/>
            <w:tcBorders>
              <w:left w:val="single" w:sz="4" w:space="0" w:color="auto"/>
              <w:bottom w:val="single" w:sz="6" w:space="0" w:color="auto"/>
              <w:right w:val="single" w:sz="4" w:space="0" w:color="auto"/>
            </w:tcBorders>
          </w:tcPr>
          <w:p w14:paraId="6A6EBDCF" w14:textId="77777777" w:rsidR="002B14B9" w:rsidRPr="0044608B" w:rsidRDefault="002B14B9" w:rsidP="005F6300">
            <w:pPr>
              <w:ind w:firstLine="720"/>
              <w:jc w:val="center"/>
              <w:rPr>
                <w:color w:val="000000"/>
                <w:sz w:val="18"/>
              </w:rPr>
            </w:pPr>
          </w:p>
        </w:tc>
        <w:tc>
          <w:tcPr>
            <w:tcW w:w="1252" w:type="dxa"/>
            <w:vMerge/>
            <w:tcBorders>
              <w:left w:val="single" w:sz="4" w:space="0" w:color="auto"/>
              <w:bottom w:val="single" w:sz="4" w:space="0" w:color="auto"/>
              <w:right w:val="single" w:sz="4" w:space="0" w:color="auto"/>
            </w:tcBorders>
          </w:tcPr>
          <w:p w14:paraId="3574A3D6" w14:textId="77777777" w:rsidR="002B14B9" w:rsidRPr="0044608B" w:rsidRDefault="002B14B9" w:rsidP="005F6300">
            <w:pPr>
              <w:ind w:firstLine="720"/>
              <w:jc w:val="center"/>
              <w:rPr>
                <w:color w:val="000000"/>
                <w:sz w:val="18"/>
              </w:rPr>
            </w:pPr>
          </w:p>
        </w:tc>
        <w:tc>
          <w:tcPr>
            <w:tcW w:w="857" w:type="dxa"/>
            <w:vMerge/>
            <w:tcBorders>
              <w:left w:val="single" w:sz="4" w:space="0" w:color="auto"/>
              <w:bottom w:val="single" w:sz="4" w:space="0" w:color="auto"/>
              <w:right w:val="single" w:sz="4" w:space="0" w:color="auto"/>
            </w:tcBorders>
          </w:tcPr>
          <w:p w14:paraId="56BE2953" w14:textId="77777777" w:rsidR="002B14B9" w:rsidRPr="0044608B" w:rsidRDefault="002B14B9" w:rsidP="005F6300">
            <w:pPr>
              <w:ind w:firstLine="720"/>
              <w:jc w:val="center"/>
              <w:rPr>
                <w:color w:val="000000"/>
                <w:sz w:val="18"/>
              </w:rPr>
            </w:pPr>
          </w:p>
        </w:tc>
        <w:tc>
          <w:tcPr>
            <w:tcW w:w="0" w:type="auto"/>
            <w:vMerge/>
            <w:tcBorders>
              <w:left w:val="single" w:sz="4" w:space="0" w:color="auto"/>
              <w:bottom w:val="single" w:sz="4" w:space="0" w:color="auto"/>
              <w:right w:val="single" w:sz="4" w:space="0" w:color="auto"/>
            </w:tcBorders>
          </w:tcPr>
          <w:p w14:paraId="58443429" w14:textId="77777777" w:rsidR="002B14B9" w:rsidRPr="0044608B" w:rsidRDefault="002B14B9" w:rsidP="005F6300">
            <w:pPr>
              <w:ind w:firstLine="720"/>
              <w:jc w:val="center"/>
              <w:rPr>
                <w:color w:val="000000"/>
                <w:sz w:val="18"/>
              </w:rPr>
            </w:pPr>
          </w:p>
        </w:tc>
        <w:tc>
          <w:tcPr>
            <w:tcW w:w="0" w:type="auto"/>
            <w:tcBorders>
              <w:top w:val="single" w:sz="4" w:space="0" w:color="auto"/>
              <w:left w:val="single" w:sz="4" w:space="0" w:color="auto"/>
              <w:bottom w:val="single" w:sz="6" w:space="0" w:color="auto"/>
              <w:right w:val="single" w:sz="6" w:space="0" w:color="auto"/>
            </w:tcBorders>
          </w:tcPr>
          <w:p w14:paraId="4B91EF05" w14:textId="77777777" w:rsidR="002B14B9" w:rsidRPr="0044608B" w:rsidRDefault="002B14B9" w:rsidP="005F6300">
            <w:pPr>
              <w:ind w:hanging="40"/>
              <w:jc w:val="center"/>
              <w:rPr>
                <w:color w:val="000000"/>
                <w:sz w:val="18"/>
              </w:rPr>
            </w:pPr>
            <w:r w:rsidRPr="0044608B">
              <w:rPr>
                <w:color w:val="000000"/>
                <w:sz w:val="18"/>
              </w:rPr>
              <w:t>Number of the cash voucher</w:t>
            </w:r>
            <w:r w:rsidR="00F908D0" w:rsidRPr="0044608B">
              <w:rPr>
                <w:color w:val="000000"/>
                <w:sz w:val="18"/>
              </w:rPr>
              <w:t xml:space="preserve">/foreign exchange </w:t>
            </w:r>
            <w:r w:rsidR="007E0A77" w:rsidRPr="0044608B">
              <w:rPr>
                <w:color w:val="000000"/>
                <w:sz w:val="18"/>
              </w:rPr>
              <w:t>voucher</w:t>
            </w:r>
            <w:r w:rsidR="00F908D0" w:rsidRPr="0044608B">
              <w:rPr>
                <w:color w:val="000000"/>
                <w:sz w:val="18"/>
              </w:rPr>
              <w:t>/</w:t>
            </w:r>
            <w:r w:rsidR="00C973C3">
              <w:rPr>
                <w:color w:val="000000"/>
                <w:sz w:val="18"/>
              </w:rPr>
              <w:t>tax</w:t>
            </w:r>
            <w:r w:rsidR="00C973C3" w:rsidRPr="0044608B">
              <w:rPr>
                <w:color w:val="000000"/>
                <w:sz w:val="18"/>
              </w:rPr>
              <w:t xml:space="preserve"> </w:t>
            </w:r>
            <w:r w:rsidR="007E0A77" w:rsidRPr="0044608B">
              <w:rPr>
                <w:color w:val="000000"/>
                <w:sz w:val="18"/>
              </w:rPr>
              <w:t>document</w:t>
            </w:r>
          </w:p>
        </w:tc>
        <w:tc>
          <w:tcPr>
            <w:tcW w:w="0" w:type="auto"/>
            <w:tcBorders>
              <w:left w:val="single" w:sz="6" w:space="0" w:color="auto"/>
              <w:bottom w:val="single" w:sz="6" w:space="0" w:color="auto"/>
            </w:tcBorders>
          </w:tcPr>
          <w:p w14:paraId="388B82C3" w14:textId="77777777" w:rsidR="002B14B9" w:rsidRPr="0044608B" w:rsidRDefault="002B14B9" w:rsidP="005F6300">
            <w:pPr>
              <w:jc w:val="center"/>
              <w:rPr>
                <w:color w:val="000000"/>
                <w:sz w:val="18"/>
              </w:rPr>
            </w:pPr>
            <w:r w:rsidRPr="0044608B">
              <w:rPr>
                <w:color w:val="000000"/>
                <w:sz w:val="18"/>
              </w:rPr>
              <w:t>Hour and minutes indicated in the cash voucher</w:t>
            </w:r>
            <w:r w:rsidR="00006671" w:rsidRPr="0044608B">
              <w:rPr>
                <w:color w:val="000000"/>
                <w:sz w:val="18"/>
              </w:rPr>
              <w:t xml:space="preserve">/foreign exchange </w:t>
            </w:r>
            <w:r w:rsidR="007E0A77" w:rsidRPr="0044608B">
              <w:rPr>
                <w:color w:val="000000"/>
                <w:sz w:val="18"/>
              </w:rPr>
              <w:t>voucher</w:t>
            </w:r>
            <w:r w:rsidR="00006671" w:rsidRPr="0044608B">
              <w:rPr>
                <w:color w:val="000000"/>
                <w:sz w:val="18"/>
              </w:rPr>
              <w:t xml:space="preserve">/ </w:t>
            </w:r>
            <w:r w:rsidR="00C973C3">
              <w:rPr>
                <w:color w:val="000000"/>
                <w:sz w:val="18"/>
              </w:rPr>
              <w:t>tax</w:t>
            </w:r>
            <w:r w:rsidR="00C973C3" w:rsidRPr="0044608B">
              <w:rPr>
                <w:color w:val="000000"/>
                <w:sz w:val="18"/>
              </w:rPr>
              <w:t xml:space="preserve"> </w:t>
            </w:r>
            <w:r w:rsidR="00006671" w:rsidRPr="0044608B">
              <w:rPr>
                <w:color w:val="000000"/>
                <w:sz w:val="18"/>
              </w:rPr>
              <w:t>document</w:t>
            </w:r>
          </w:p>
        </w:tc>
        <w:tc>
          <w:tcPr>
            <w:tcW w:w="0" w:type="auto"/>
            <w:tcBorders>
              <w:left w:val="single" w:sz="4" w:space="0" w:color="auto"/>
              <w:bottom w:val="single" w:sz="6" w:space="0" w:color="auto"/>
              <w:right w:val="single" w:sz="4" w:space="0" w:color="auto"/>
            </w:tcBorders>
          </w:tcPr>
          <w:p w14:paraId="5B24348D" w14:textId="77777777" w:rsidR="002B14B9" w:rsidRPr="0044608B" w:rsidRDefault="002B14B9" w:rsidP="005F6300">
            <w:pPr>
              <w:ind w:firstLine="720"/>
              <w:jc w:val="center"/>
              <w:rPr>
                <w:color w:val="000000"/>
                <w:sz w:val="18"/>
              </w:rPr>
            </w:pPr>
          </w:p>
        </w:tc>
      </w:tr>
      <w:tr w:rsidR="002B14B9" w:rsidRPr="00EF6822" w14:paraId="0A49F1A8" w14:textId="77777777" w:rsidTr="005F6300">
        <w:trPr>
          <w:cantSplit/>
        </w:trPr>
        <w:tc>
          <w:tcPr>
            <w:tcW w:w="0" w:type="auto"/>
            <w:tcBorders>
              <w:top w:val="single" w:sz="4" w:space="0" w:color="auto"/>
              <w:left w:val="single" w:sz="6" w:space="0" w:color="auto"/>
              <w:bottom w:val="single" w:sz="6" w:space="0" w:color="auto"/>
              <w:right w:val="single" w:sz="6" w:space="0" w:color="auto"/>
            </w:tcBorders>
          </w:tcPr>
          <w:p w14:paraId="193206B3" w14:textId="77777777" w:rsidR="002B14B9" w:rsidRPr="0044608B" w:rsidRDefault="002B14B9" w:rsidP="005F6300">
            <w:pPr>
              <w:ind w:hanging="10"/>
              <w:jc w:val="center"/>
              <w:rPr>
                <w:color w:val="000000"/>
                <w:sz w:val="18"/>
              </w:rPr>
            </w:pPr>
            <w:r w:rsidRPr="0044608B">
              <w:rPr>
                <w:color w:val="000000"/>
                <w:sz w:val="18"/>
              </w:rPr>
              <w:t>1</w:t>
            </w:r>
          </w:p>
        </w:tc>
        <w:tc>
          <w:tcPr>
            <w:tcW w:w="0" w:type="auto"/>
            <w:tcBorders>
              <w:top w:val="single" w:sz="4" w:space="0" w:color="auto"/>
              <w:left w:val="single" w:sz="6" w:space="0" w:color="auto"/>
              <w:bottom w:val="single" w:sz="6" w:space="0" w:color="auto"/>
              <w:right w:val="single" w:sz="6" w:space="0" w:color="auto"/>
            </w:tcBorders>
          </w:tcPr>
          <w:p w14:paraId="2F37C9B6" w14:textId="77777777" w:rsidR="002B14B9" w:rsidRPr="0044608B" w:rsidRDefault="002B14B9" w:rsidP="005F6300">
            <w:pPr>
              <w:jc w:val="center"/>
              <w:rPr>
                <w:color w:val="000000"/>
                <w:sz w:val="18"/>
              </w:rPr>
            </w:pPr>
            <w:r w:rsidRPr="0044608B">
              <w:rPr>
                <w:color w:val="000000"/>
                <w:sz w:val="18"/>
              </w:rPr>
              <w:t>2</w:t>
            </w:r>
          </w:p>
        </w:tc>
        <w:tc>
          <w:tcPr>
            <w:tcW w:w="0" w:type="auto"/>
            <w:tcBorders>
              <w:top w:val="single" w:sz="6" w:space="0" w:color="auto"/>
              <w:left w:val="nil"/>
              <w:bottom w:val="single" w:sz="6" w:space="0" w:color="auto"/>
              <w:right w:val="single" w:sz="6" w:space="0" w:color="auto"/>
            </w:tcBorders>
          </w:tcPr>
          <w:p w14:paraId="0A4205F1" w14:textId="77777777" w:rsidR="002B14B9" w:rsidRPr="0044608B" w:rsidRDefault="002B14B9" w:rsidP="005F6300">
            <w:pPr>
              <w:ind w:hanging="10"/>
              <w:jc w:val="center"/>
              <w:rPr>
                <w:color w:val="000000"/>
                <w:sz w:val="18"/>
              </w:rPr>
            </w:pPr>
            <w:r w:rsidRPr="0044608B">
              <w:rPr>
                <w:color w:val="000000"/>
                <w:sz w:val="18"/>
              </w:rPr>
              <w:t>3</w:t>
            </w:r>
          </w:p>
        </w:tc>
        <w:tc>
          <w:tcPr>
            <w:tcW w:w="0" w:type="auto"/>
            <w:tcBorders>
              <w:top w:val="single" w:sz="6" w:space="0" w:color="auto"/>
              <w:left w:val="nil"/>
              <w:bottom w:val="single" w:sz="6" w:space="0" w:color="auto"/>
              <w:right w:val="single" w:sz="6" w:space="0" w:color="auto"/>
            </w:tcBorders>
          </w:tcPr>
          <w:p w14:paraId="21EA9238" w14:textId="77777777" w:rsidR="002B14B9" w:rsidRPr="0044608B" w:rsidRDefault="002B14B9" w:rsidP="005F6300">
            <w:pPr>
              <w:ind w:hanging="10"/>
              <w:jc w:val="center"/>
              <w:rPr>
                <w:color w:val="000000"/>
                <w:sz w:val="18"/>
              </w:rPr>
            </w:pPr>
            <w:r w:rsidRPr="0044608B">
              <w:rPr>
                <w:color w:val="000000"/>
                <w:sz w:val="18"/>
              </w:rPr>
              <w:t>4</w:t>
            </w:r>
          </w:p>
        </w:tc>
        <w:tc>
          <w:tcPr>
            <w:tcW w:w="0" w:type="auto"/>
            <w:tcBorders>
              <w:top w:val="single" w:sz="6" w:space="0" w:color="auto"/>
              <w:left w:val="nil"/>
              <w:bottom w:val="single" w:sz="6" w:space="0" w:color="auto"/>
              <w:right w:val="single" w:sz="6" w:space="0" w:color="auto"/>
            </w:tcBorders>
          </w:tcPr>
          <w:p w14:paraId="3EF83381" w14:textId="77777777" w:rsidR="002B14B9" w:rsidRPr="0044608B" w:rsidRDefault="002B14B9" w:rsidP="005F6300">
            <w:pPr>
              <w:ind w:hanging="10"/>
              <w:jc w:val="center"/>
              <w:rPr>
                <w:color w:val="000000"/>
                <w:sz w:val="18"/>
              </w:rPr>
            </w:pPr>
            <w:r w:rsidRPr="0044608B">
              <w:rPr>
                <w:color w:val="000000"/>
                <w:sz w:val="18"/>
              </w:rPr>
              <w:t>5</w:t>
            </w:r>
          </w:p>
        </w:tc>
        <w:tc>
          <w:tcPr>
            <w:tcW w:w="0" w:type="auto"/>
            <w:tcBorders>
              <w:top w:val="single" w:sz="4" w:space="0" w:color="auto"/>
              <w:left w:val="nil"/>
              <w:bottom w:val="single" w:sz="6" w:space="0" w:color="auto"/>
            </w:tcBorders>
          </w:tcPr>
          <w:p w14:paraId="52DCA870" w14:textId="77777777" w:rsidR="002B14B9" w:rsidRPr="0044608B" w:rsidRDefault="002B14B9" w:rsidP="005F6300">
            <w:pPr>
              <w:ind w:hanging="10"/>
              <w:jc w:val="center"/>
              <w:rPr>
                <w:color w:val="000000"/>
                <w:sz w:val="18"/>
              </w:rPr>
            </w:pPr>
            <w:r w:rsidRPr="0044608B">
              <w:rPr>
                <w:color w:val="000000"/>
                <w:sz w:val="18"/>
              </w:rPr>
              <w:t>6</w:t>
            </w:r>
          </w:p>
        </w:tc>
        <w:tc>
          <w:tcPr>
            <w:tcW w:w="1252" w:type="dxa"/>
            <w:tcBorders>
              <w:top w:val="single" w:sz="4" w:space="0" w:color="auto"/>
              <w:left w:val="single" w:sz="4" w:space="0" w:color="auto"/>
              <w:bottom w:val="single" w:sz="4" w:space="0" w:color="auto"/>
              <w:right w:val="single" w:sz="4" w:space="0" w:color="auto"/>
            </w:tcBorders>
          </w:tcPr>
          <w:p w14:paraId="7636C2F3" w14:textId="77777777" w:rsidR="002B14B9" w:rsidRPr="0044608B" w:rsidRDefault="002B14B9" w:rsidP="005F6300">
            <w:pPr>
              <w:ind w:hanging="10"/>
              <w:jc w:val="center"/>
              <w:rPr>
                <w:color w:val="000000"/>
                <w:sz w:val="18"/>
              </w:rPr>
            </w:pPr>
            <w:r w:rsidRPr="0044608B">
              <w:rPr>
                <w:color w:val="000000"/>
                <w:sz w:val="18"/>
              </w:rPr>
              <w:t>7</w:t>
            </w:r>
          </w:p>
        </w:tc>
        <w:tc>
          <w:tcPr>
            <w:tcW w:w="857" w:type="dxa"/>
            <w:tcBorders>
              <w:top w:val="single" w:sz="4" w:space="0" w:color="auto"/>
              <w:left w:val="single" w:sz="4" w:space="0" w:color="auto"/>
              <w:bottom w:val="single" w:sz="4" w:space="0" w:color="auto"/>
              <w:right w:val="single" w:sz="4" w:space="0" w:color="auto"/>
            </w:tcBorders>
          </w:tcPr>
          <w:p w14:paraId="2DE1E48E" w14:textId="77777777" w:rsidR="002B14B9" w:rsidRPr="0044608B" w:rsidRDefault="002B14B9" w:rsidP="005F6300">
            <w:pPr>
              <w:ind w:hanging="10"/>
              <w:jc w:val="center"/>
              <w:rPr>
                <w:color w:val="000000"/>
                <w:sz w:val="18"/>
              </w:rPr>
            </w:pPr>
            <w:r w:rsidRPr="0044608B">
              <w:rPr>
                <w:color w:val="000000"/>
                <w:sz w:val="18"/>
              </w:rPr>
              <w:t>8</w:t>
            </w:r>
          </w:p>
        </w:tc>
        <w:tc>
          <w:tcPr>
            <w:tcW w:w="0" w:type="auto"/>
            <w:tcBorders>
              <w:top w:val="single" w:sz="4" w:space="0" w:color="auto"/>
              <w:left w:val="nil"/>
              <w:bottom w:val="single" w:sz="4" w:space="0" w:color="auto"/>
              <w:right w:val="single" w:sz="6" w:space="0" w:color="auto"/>
            </w:tcBorders>
          </w:tcPr>
          <w:p w14:paraId="4E09F43A" w14:textId="77777777" w:rsidR="002B14B9" w:rsidRPr="0044608B" w:rsidRDefault="002B14B9" w:rsidP="005F6300">
            <w:pPr>
              <w:ind w:hanging="10"/>
              <w:jc w:val="center"/>
              <w:rPr>
                <w:color w:val="000000"/>
                <w:sz w:val="18"/>
              </w:rPr>
            </w:pPr>
            <w:r w:rsidRPr="0044608B">
              <w:rPr>
                <w:color w:val="000000"/>
                <w:sz w:val="18"/>
              </w:rPr>
              <w:t>9</w:t>
            </w:r>
          </w:p>
        </w:tc>
        <w:tc>
          <w:tcPr>
            <w:tcW w:w="0" w:type="auto"/>
            <w:tcBorders>
              <w:top w:val="single" w:sz="4" w:space="0" w:color="auto"/>
              <w:left w:val="single" w:sz="6" w:space="0" w:color="auto"/>
              <w:bottom w:val="single" w:sz="6" w:space="0" w:color="auto"/>
              <w:right w:val="single" w:sz="6" w:space="0" w:color="auto"/>
            </w:tcBorders>
          </w:tcPr>
          <w:p w14:paraId="6EEB2A56" w14:textId="77777777" w:rsidR="002B14B9" w:rsidRPr="0044608B" w:rsidRDefault="002B14B9" w:rsidP="005F6300">
            <w:pPr>
              <w:ind w:hanging="10"/>
              <w:jc w:val="center"/>
              <w:rPr>
                <w:color w:val="000000"/>
                <w:sz w:val="18"/>
              </w:rPr>
            </w:pPr>
            <w:r w:rsidRPr="0044608B">
              <w:rPr>
                <w:color w:val="000000"/>
                <w:sz w:val="18"/>
              </w:rPr>
              <w:t>10</w:t>
            </w:r>
          </w:p>
        </w:tc>
        <w:tc>
          <w:tcPr>
            <w:tcW w:w="0" w:type="auto"/>
            <w:tcBorders>
              <w:left w:val="single" w:sz="6" w:space="0" w:color="auto"/>
              <w:bottom w:val="single" w:sz="6" w:space="0" w:color="auto"/>
            </w:tcBorders>
          </w:tcPr>
          <w:p w14:paraId="4EC41A34" w14:textId="77777777" w:rsidR="002B14B9" w:rsidRPr="0044608B" w:rsidRDefault="002B14B9" w:rsidP="005F6300">
            <w:pPr>
              <w:ind w:hanging="10"/>
              <w:jc w:val="center"/>
              <w:rPr>
                <w:color w:val="000000"/>
                <w:sz w:val="18"/>
              </w:rPr>
            </w:pPr>
            <w:r w:rsidRPr="0044608B">
              <w:rPr>
                <w:color w:val="000000"/>
                <w:sz w:val="18"/>
              </w:rPr>
              <w:t>11</w:t>
            </w:r>
          </w:p>
        </w:tc>
        <w:tc>
          <w:tcPr>
            <w:tcW w:w="0" w:type="auto"/>
            <w:tcBorders>
              <w:left w:val="single" w:sz="4" w:space="0" w:color="auto"/>
              <w:bottom w:val="single" w:sz="6" w:space="0" w:color="auto"/>
              <w:right w:val="single" w:sz="4" w:space="0" w:color="auto"/>
            </w:tcBorders>
          </w:tcPr>
          <w:p w14:paraId="542E2B8F" w14:textId="77777777" w:rsidR="002B14B9" w:rsidRPr="0044608B" w:rsidRDefault="002B14B9" w:rsidP="005F6300">
            <w:pPr>
              <w:ind w:hanging="10"/>
              <w:jc w:val="center"/>
              <w:rPr>
                <w:color w:val="000000"/>
                <w:sz w:val="18"/>
              </w:rPr>
            </w:pPr>
            <w:r w:rsidRPr="0044608B">
              <w:rPr>
                <w:color w:val="000000"/>
                <w:sz w:val="18"/>
              </w:rPr>
              <w:t>12</w:t>
            </w:r>
          </w:p>
        </w:tc>
      </w:tr>
      <w:tr w:rsidR="002B14B9" w:rsidRPr="00EF6822" w14:paraId="1A09C85C" w14:textId="77777777" w:rsidTr="005F6300">
        <w:trPr>
          <w:cantSplit/>
        </w:trPr>
        <w:tc>
          <w:tcPr>
            <w:tcW w:w="0" w:type="auto"/>
            <w:tcBorders>
              <w:top w:val="single" w:sz="6" w:space="0" w:color="auto"/>
              <w:left w:val="single" w:sz="6" w:space="0" w:color="auto"/>
              <w:bottom w:val="single" w:sz="6" w:space="0" w:color="auto"/>
              <w:right w:val="single" w:sz="6" w:space="0" w:color="auto"/>
            </w:tcBorders>
          </w:tcPr>
          <w:p w14:paraId="51C8724D"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11D5DDA0"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6" w:space="0" w:color="auto"/>
              <w:right w:val="single" w:sz="6" w:space="0" w:color="auto"/>
            </w:tcBorders>
          </w:tcPr>
          <w:p w14:paraId="54A3FAF2"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31DEFC1E"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527ADB72"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4E41885E" w14:textId="77777777" w:rsidR="002B14B9" w:rsidRPr="0044608B" w:rsidRDefault="002B14B9" w:rsidP="005F6300">
            <w:pPr>
              <w:ind w:firstLine="720"/>
              <w:jc w:val="center"/>
              <w:rPr>
                <w:color w:val="000000"/>
                <w:sz w:val="18"/>
              </w:rPr>
            </w:pPr>
          </w:p>
        </w:tc>
        <w:tc>
          <w:tcPr>
            <w:tcW w:w="1252" w:type="dxa"/>
            <w:tcBorders>
              <w:left w:val="nil"/>
              <w:bottom w:val="single" w:sz="4" w:space="0" w:color="auto"/>
              <w:right w:val="single" w:sz="6" w:space="0" w:color="auto"/>
            </w:tcBorders>
          </w:tcPr>
          <w:p w14:paraId="431963D4" w14:textId="77777777" w:rsidR="002B14B9" w:rsidRPr="0044608B" w:rsidRDefault="002B14B9" w:rsidP="005F6300">
            <w:pPr>
              <w:ind w:firstLine="720"/>
              <w:jc w:val="center"/>
              <w:rPr>
                <w:color w:val="000000"/>
                <w:sz w:val="18"/>
              </w:rPr>
            </w:pPr>
          </w:p>
        </w:tc>
        <w:tc>
          <w:tcPr>
            <w:tcW w:w="857" w:type="dxa"/>
            <w:tcBorders>
              <w:left w:val="nil"/>
              <w:bottom w:val="single" w:sz="4" w:space="0" w:color="auto"/>
              <w:right w:val="single" w:sz="4" w:space="0" w:color="auto"/>
            </w:tcBorders>
          </w:tcPr>
          <w:p w14:paraId="40178226" w14:textId="77777777" w:rsidR="002B14B9" w:rsidRPr="0044608B" w:rsidRDefault="002B14B9" w:rsidP="005F6300">
            <w:pPr>
              <w:ind w:firstLine="720"/>
              <w:jc w:val="center"/>
              <w:rPr>
                <w:color w:val="000000"/>
                <w:sz w:val="18"/>
              </w:rPr>
            </w:pPr>
          </w:p>
        </w:tc>
        <w:tc>
          <w:tcPr>
            <w:tcW w:w="0" w:type="auto"/>
            <w:tcBorders>
              <w:left w:val="single" w:sz="4" w:space="0" w:color="auto"/>
              <w:bottom w:val="single" w:sz="4" w:space="0" w:color="auto"/>
              <w:right w:val="single" w:sz="6" w:space="0" w:color="auto"/>
            </w:tcBorders>
          </w:tcPr>
          <w:p w14:paraId="60E8C63E"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5D0A1B94"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4" w:space="0" w:color="auto"/>
            </w:tcBorders>
          </w:tcPr>
          <w:p w14:paraId="67D0DB8C" w14:textId="77777777" w:rsidR="002B14B9" w:rsidRPr="0044608B" w:rsidRDefault="002B14B9" w:rsidP="005F6300">
            <w:pPr>
              <w:ind w:firstLine="720"/>
              <w:jc w:val="center"/>
              <w:rPr>
                <w:color w:val="000000"/>
                <w:sz w:val="18"/>
              </w:rPr>
            </w:pPr>
          </w:p>
        </w:tc>
        <w:tc>
          <w:tcPr>
            <w:tcW w:w="0" w:type="auto"/>
            <w:tcBorders>
              <w:top w:val="single" w:sz="6" w:space="0" w:color="auto"/>
              <w:left w:val="single" w:sz="4" w:space="0" w:color="auto"/>
              <w:bottom w:val="single" w:sz="4" w:space="0" w:color="auto"/>
              <w:right w:val="single" w:sz="4" w:space="0" w:color="auto"/>
            </w:tcBorders>
          </w:tcPr>
          <w:p w14:paraId="52838172" w14:textId="77777777" w:rsidR="002B14B9" w:rsidRPr="0044608B" w:rsidRDefault="002B14B9" w:rsidP="005F6300">
            <w:pPr>
              <w:ind w:firstLine="720"/>
              <w:jc w:val="center"/>
              <w:rPr>
                <w:color w:val="000000"/>
                <w:sz w:val="18"/>
              </w:rPr>
            </w:pPr>
          </w:p>
        </w:tc>
      </w:tr>
      <w:tr w:rsidR="002B14B9" w:rsidRPr="00EF6822" w14:paraId="13C357DC" w14:textId="77777777" w:rsidTr="005F6300">
        <w:trPr>
          <w:cantSplit/>
        </w:trPr>
        <w:tc>
          <w:tcPr>
            <w:tcW w:w="0" w:type="auto"/>
            <w:tcBorders>
              <w:top w:val="single" w:sz="6" w:space="0" w:color="auto"/>
              <w:left w:val="single" w:sz="6" w:space="0" w:color="auto"/>
              <w:bottom w:val="single" w:sz="6" w:space="0" w:color="auto"/>
              <w:right w:val="single" w:sz="6" w:space="0" w:color="auto"/>
            </w:tcBorders>
          </w:tcPr>
          <w:p w14:paraId="04583204"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46836698"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6" w:space="0" w:color="auto"/>
              <w:right w:val="single" w:sz="6" w:space="0" w:color="auto"/>
            </w:tcBorders>
          </w:tcPr>
          <w:p w14:paraId="3A03B654"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3B767794"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4AD6320C"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164AC290" w14:textId="77777777" w:rsidR="002B14B9" w:rsidRPr="0044608B" w:rsidRDefault="002B14B9" w:rsidP="005F6300">
            <w:pPr>
              <w:ind w:firstLine="720"/>
              <w:jc w:val="center"/>
              <w:rPr>
                <w:color w:val="000000"/>
                <w:sz w:val="18"/>
              </w:rPr>
            </w:pPr>
          </w:p>
        </w:tc>
        <w:tc>
          <w:tcPr>
            <w:tcW w:w="1252" w:type="dxa"/>
            <w:tcBorders>
              <w:left w:val="nil"/>
              <w:bottom w:val="single" w:sz="4" w:space="0" w:color="auto"/>
              <w:right w:val="single" w:sz="6" w:space="0" w:color="auto"/>
            </w:tcBorders>
          </w:tcPr>
          <w:p w14:paraId="4D16DDBC" w14:textId="77777777" w:rsidR="002B14B9" w:rsidRPr="0044608B" w:rsidRDefault="002B14B9" w:rsidP="005F6300">
            <w:pPr>
              <w:ind w:firstLine="720"/>
              <w:jc w:val="center"/>
              <w:rPr>
                <w:color w:val="000000"/>
                <w:sz w:val="18"/>
              </w:rPr>
            </w:pPr>
          </w:p>
        </w:tc>
        <w:tc>
          <w:tcPr>
            <w:tcW w:w="857" w:type="dxa"/>
            <w:tcBorders>
              <w:left w:val="nil"/>
              <w:bottom w:val="single" w:sz="4" w:space="0" w:color="auto"/>
              <w:right w:val="single" w:sz="4" w:space="0" w:color="auto"/>
            </w:tcBorders>
          </w:tcPr>
          <w:p w14:paraId="014563D2" w14:textId="77777777" w:rsidR="002B14B9" w:rsidRPr="0044608B" w:rsidRDefault="002B14B9" w:rsidP="005F6300">
            <w:pPr>
              <w:ind w:firstLine="720"/>
              <w:jc w:val="center"/>
              <w:rPr>
                <w:color w:val="000000"/>
                <w:sz w:val="18"/>
              </w:rPr>
            </w:pPr>
          </w:p>
        </w:tc>
        <w:tc>
          <w:tcPr>
            <w:tcW w:w="0" w:type="auto"/>
            <w:tcBorders>
              <w:left w:val="single" w:sz="4" w:space="0" w:color="auto"/>
              <w:bottom w:val="single" w:sz="4" w:space="0" w:color="auto"/>
              <w:right w:val="single" w:sz="6" w:space="0" w:color="auto"/>
            </w:tcBorders>
          </w:tcPr>
          <w:p w14:paraId="5E131FB1"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1EB3B02E"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4" w:space="0" w:color="auto"/>
            </w:tcBorders>
          </w:tcPr>
          <w:p w14:paraId="6E7AA2B5" w14:textId="77777777" w:rsidR="002B14B9" w:rsidRPr="0044608B" w:rsidRDefault="002B14B9" w:rsidP="005F6300">
            <w:pPr>
              <w:ind w:firstLine="720"/>
              <w:jc w:val="center"/>
              <w:rPr>
                <w:color w:val="000000"/>
                <w:sz w:val="18"/>
              </w:rPr>
            </w:pPr>
          </w:p>
        </w:tc>
        <w:tc>
          <w:tcPr>
            <w:tcW w:w="0" w:type="auto"/>
            <w:tcBorders>
              <w:top w:val="single" w:sz="6" w:space="0" w:color="auto"/>
              <w:left w:val="single" w:sz="4" w:space="0" w:color="auto"/>
              <w:bottom w:val="single" w:sz="4" w:space="0" w:color="auto"/>
              <w:right w:val="single" w:sz="4" w:space="0" w:color="auto"/>
            </w:tcBorders>
          </w:tcPr>
          <w:p w14:paraId="71C0FD53" w14:textId="77777777" w:rsidR="002B14B9" w:rsidRPr="0044608B" w:rsidRDefault="002B14B9" w:rsidP="005F6300">
            <w:pPr>
              <w:ind w:firstLine="720"/>
              <w:jc w:val="center"/>
              <w:rPr>
                <w:color w:val="000000"/>
                <w:sz w:val="18"/>
              </w:rPr>
            </w:pPr>
          </w:p>
        </w:tc>
      </w:tr>
      <w:tr w:rsidR="002B14B9" w:rsidRPr="00EF6822" w14:paraId="25CAB531" w14:textId="77777777" w:rsidTr="005F6300">
        <w:trPr>
          <w:cantSplit/>
        </w:trPr>
        <w:tc>
          <w:tcPr>
            <w:tcW w:w="0" w:type="auto"/>
            <w:tcBorders>
              <w:top w:val="single" w:sz="6" w:space="0" w:color="auto"/>
              <w:left w:val="single" w:sz="6" w:space="0" w:color="auto"/>
              <w:bottom w:val="single" w:sz="6" w:space="0" w:color="auto"/>
            </w:tcBorders>
          </w:tcPr>
          <w:p w14:paraId="480E4C64"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6" w:space="0" w:color="auto"/>
            </w:tcBorders>
          </w:tcPr>
          <w:p w14:paraId="67957E61"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6" w:space="0" w:color="auto"/>
            </w:tcBorders>
          </w:tcPr>
          <w:p w14:paraId="6D1E3836"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tcBorders>
          </w:tcPr>
          <w:p w14:paraId="3B5F5BD0"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tcBorders>
          </w:tcPr>
          <w:p w14:paraId="54521F7D"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tcBorders>
          </w:tcPr>
          <w:p w14:paraId="6D8EF1F2" w14:textId="77777777" w:rsidR="002B14B9" w:rsidRPr="0044608B" w:rsidRDefault="002B14B9" w:rsidP="005F6300">
            <w:pPr>
              <w:ind w:firstLine="720"/>
              <w:jc w:val="center"/>
              <w:rPr>
                <w:color w:val="000000"/>
                <w:sz w:val="18"/>
              </w:rPr>
            </w:pPr>
          </w:p>
        </w:tc>
        <w:tc>
          <w:tcPr>
            <w:tcW w:w="1252" w:type="dxa"/>
            <w:tcBorders>
              <w:bottom w:val="single" w:sz="4" w:space="0" w:color="auto"/>
            </w:tcBorders>
          </w:tcPr>
          <w:p w14:paraId="1FE4D491" w14:textId="77777777" w:rsidR="002B14B9" w:rsidRPr="0044608B" w:rsidRDefault="002B14B9" w:rsidP="005F6300">
            <w:pPr>
              <w:ind w:firstLine="720"/>
              <w:jc w:val="center"/>
              <w:rPr>
                <w:color w:val="000000"/>
                <w:sz w:val="18"/>
              </w:rPr>
            </w:pPr>
          </w:p>
        </w:tc>
        <w:tc>
          <w:tcPr>
            <w:tcW w:w="857" w:type="dxa"/>
            <w:tcBorders>
              <w:bottom w:val="single" w:sz="4" w:space="0" w:color="auto"/>
            </w:tcBorders>
          </w:tcPr>
          <w:p w14:paraId="28BB77B3" w14:textId="77777777" w:rsidR="002B14B9" w:rsidRPr="0044608B" w:rsidRDefault="002B14B9" w:rsidP="005F6300">
            <w:pPr>
              <w:ind w:firstLine="720"/>
              <w:jc w:val="center"/>
              <w:rPr>
                <w:color w:val="000000"/>
                <w:sz w:val="18"/>
              </w:rPr>
            </w:pPr>
          </w:p>
        </w:tc>
        <w:tc>
          <w:tcPr>
            <w:tcW w:w="0" w:type="auto"/>
            <w:tcBorders>
              <w:bottom w:val="single" w:sz="4" w:space="0" w:color="auto"/>
            </w:tcBorders>
          </w:tcPr>
          <w:p w14:paraId="3AEBCA45"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6" w:space="0" w:color="auto"/>
            </w:tcBorders>
          </w:tcPr>
          <w:p w14:paraId="02BB9468"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tcBorders>
          </w:tcPr>
          <w:p w14:paraId="71391D5D"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right w:val="single" w:sz="4" w:space="0" w:color="auto"/>
            </w:tcBorders>
          </w:tcPr>
          <w:p w14:paraId="372872D9" w14:textId="77777777" w:rsidR="002B14B9" w:rsidRPr="0044608B" w:rsidRDefault="002B14B9" w:rsidP="005F6300">
            <w:pPr>
              <w:ind w:firstLine="720"/>
              <w:jc w:val="center"/>
              <w:rPr>
                <w:color w:val="000000"/>
                <w:sz w:val="18"/>
              </w:rPr>
            </w:pPr>
          </w:p>
        </w:tc>
      </w:tr>
      <w:tr w:rsidR="002B14B9" w:rsidRPr="00EF6822" w14:paraId="3F3AD24B" w14:textId="77777777" w:rsidTr="005F6300">
        <w:trPr>
          <w:cantSplit/>
        </w:trPr>
        <w:tc>
          <w:tcPr>
            <w:tcW w:w="0" w:type="auto"/>
            <w:tcBorders>
              <w:top w:val="single" w:sz="6" w:space="0" w:color="auto"/>
              <w:left w:val="single" w:sz="6" w:space="0" w:color="auto"/>
              <w:bottom w:val="single" w:sz="6" w:space="0" w:color="auto"/>
              <w:right w:val="single" w:sz="6" w:space="0" w:color="auto"/>
            </w:tcBorders>
          </w:tcPr>
          <w:p w14:paraId="6C95E1C7"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4D038C59"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6" w:space="0" w:color="auto"/>
              <w:right w:val="single" w:sz="6" w:space="0" w:color="auto"/>
            </w:tcBorders>
          </w:tcPr>
          <w:p w14:paraId="1C2C1251"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61C77B0D"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3CC88275"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73418915" w14:textId="77777777" w:rsidR="002B14B9" w:rsidRPr="0044608B" w:rsidRDefault="002B14B9" w:rsidP="005F6300">
            <w:pPr>
              <w:ind w:firstLine="720"/>
              <w:jc w:val="center"/>
              <w:rPr>
                <w:color w:val="000000"/>
                <w:sz w:val="18"/>
              </w:rPr>
            </w:pPr>
          </w:p>
        </w:tc>
        <w:tc>
          <w:tcPr>
            <w:tcW w:w="1252" w:type="dxa"/>
            <w:tcBorders>
              <w:left w:val="nil"/>
              <w:bottom w:val="single" w:sz="4" w:space="0" w:color="auto"/>
              <w:right w:val="single" w:sz="6" w:space="0" w:color="auto"/>
            </w:tcBorders>
          </w:tcPr>
          <w:p w14:paraId="3434EEE1" w14:textId="77777777" w:rsidR="002B14B9" w:rsidRPr="0044608B" w:rsidRDefault="002B14B9" w:rsidP="005F6300">
            <w:pPr>
              <w:ind w:firstLine="720"/>
              <w:jc w:val="center"/>
              <w:rPr>
                <w:color w:val="000000"/>
                <w:sz w:val="18"/>
              </w:rPr>
            </w:pPr>
          </w:p>
        </w:tc>
        <w:tc>
          <w:tcPr>
            <w:tcW w:w="857" w:type="dxa"/>
            <w:tcBorders>
              <w:left w:val="nil"/>
              <w:bottom w:val="single" w:sz="4" w:space="0" w:color="auto"/>
              <w:right w:val="single" w:sz="4" w:space="0" w:color="auto"/>
            </w:tcBorders>
          </w:tcPr>
          <w:p w14:paraId="6DBCF824" w14:textId="77777777" w:rsidR="002B14B9" w:rsidRPr="0044608B" w:rsidRDefault="002B14B9" w:rsidP="005F6300">
            <w:pPr>
              <w:ind w:firstLine="720"/>
              <w:jc w:val="center"/>
              <w:rPr>
                <w:color w:val="000000"/>
                <w:sz w:val="18"/>
              </w:rPr>
            </w:pPr>
          </w:p>
        </w:tc>
        <w:tc>
          <w:tcPr>
            <w:tcW w:w="0" w:type="auto"/>
            <w:tcBorders>
              <w:left w:val="single" w:sz="4" w:space="0" w:color="auto"/>
              <w:bottom w:val="single" w:sz="4" w:space="0" w:color="auto"/>
              <w:right w:val="single" w:sz="6" w:space="0" w:color="auto"/>
            </w:tcBorders>
          </w:tcPr>
          <w:p w14:paraId="05886515"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5C9A8E99"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4" w:space="0" w:color="auto"/>
            </w:tcBorders>
          </w:tcPr>
          <w:p w14:paraId="305D77B9" w14:textId="77777777" w:rsidR="002B14B9" w:rsidRPr="0044608B" w:rsidRDefault="002B14B9" w:rsidP="005F6300">
            <w:pPr>
              <w:ind w:firstLine="720"/>
              <w:jc w:val="center"/>
              <w:rPr>
                <w:color w:val="000000"/>
                <w:sz w:val="18"/>
              </w:rPr>
            </w:pPr>
          </w:p>
        </w:tc>
        <w:tc>
          <w:tcPr>
            <w:tcW w:w="0" w:type="auto"/>
            <w:tcBorders>
              <w:top w:val="single" w:sz="6" w:space="0" w:color="auto"/>
              <w:left w:val="single" w:sz="4" w:space="0" w:color="auto"/>
              <w:bottom w:val="single" w:sz="4" w:space="0" w:color="auto"/>
              <w:right w:val="single" w:sz="4" w:space="0" w:color="auto"/>
            </w:tcBorders>
          </w:tcPr>
          <w:p w14:paraId="0CC6BC84" w14:textId="77777777" w:rsidR="002B14B9" w:rsidRPr="0044608B" w:rsidRDefault="002B14B9" w:rsidP="005F6300">
            <w:pPr>
              <w:ind w:firstLine="720"/>
              <w:jc w:val="center"/>
              <w:rPr>
                <w:color w:val="000000"/>
                <w:sz w:val="18"/>
              </w:rPr>
            </w:pPr>
          </w:p>
        </w:tc>
      </w:tr>
      <w:tr w:rsidR="002B14B9" w:rsidRPr="00EF6822" w14:paraId="1809F4B0" w14:textId="77777777" w:rsidTr="005F6300">
        <w:trPr>
          <w:cantSplit/>
        </w:trPr>
        <w:tc>
          <w:tcPr>
            <w:tcW w:w="0" w:type="auto"/>
            <w:tcBorders>
              <w:top w:val="single" w:sz="6" w:space="0" w:color="auto"/>
              <w:left w:val="single" w:sz="6" w:space="0" w:color="auto"/>
              <w:bottom w:val="single" w:sz="6" w:space="0" w:color="auto"/>
              <w:right w:val="single" w:sz="6" w:space="0" w:color="auto"/>
            </w:tcBorders>
          </w:tcPr>
          <w:p w14:paraId="4EA265E1"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472B5263"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6" w:space="0" w:color="auto"/>
              <w:right w:val="single" w:sz="6" w:space="0" w:color="auto"/>
            </w:tcBorders>
          </w:tcPr>
          <w:p w14:paraId="64047E26"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1B685E02"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0DEB4347"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1580B863" w14:textId="77777777" w:rsidR="002B14B9" w:rsidRPr="0044608B" w:rsidRDefault="002B14B9" w:rsidP="005F6300">
            <w:pPr>
              <w:ind w:firstLine="720"/>
              <w:jc w:val="center"/>
              <w:rPr>
                <w:color w:val="000000"/>
                <w:sz w:val="18"/>
              </w:rPr>
            </w:pPr>
          </w:p>
        </w:tc>
        <w:tc>
          <w:tcPr>
            <w:tcW w:w="1252" w:type="dxa"/>
            <w:tcBorders>
              <w:left w:val="nil"/>
              <w:bottom w:val="single" w:sz="4" w:space="0" w:color="auto"/>
              <w:right w:val="single" w:sz="6" w:space="0" w:color="auto"/>
            </w:tcBorders>
          </w:tcPr>
          <w:p w14:paraId="062E6D48" w14:textId="77777777" w:rsidR="002B14B9" w:rsidRPr="0044608B" w:rsidRDefault="002B14B9" w:rsidP="005F6300">
            <w:pPr>
              <w:ind w:firstLine="720"/>
              <w:jc w:val="center"/>
              <w:rPr>
                <w:color w:val="000000"/>
                <w:sz w:val="18"/>
              </w:rPr>
            </w:pPr>
          </w:p>
        </w:tc>
        <w:tc>
          <w:tcPr>
            <w:tcW w:w="857" w:type="dxa"/>
            <w:tcBorders>
              <w:left w:val="nil"/>
              <w:bottom w:val="single" w:sz="4" w:space="0" w:color="auto"/>
              <w:right w:val="single" w:sz="4" w:space="0" w:color="auto"/>
            </w:tcBorders>
          </w:tcPr>
          <w:p w14:paraId="3E23294A" w14:textId="77777777" w:rsidR="002B14B9" w:rsidRPr="0044608B" w:rsidRDefault="002B14B9" w:rsidP="005F6300">
            <w:pPr>
              <w:ind w:firstLine="720"/>
              <w:jc w:val="center"/>
              <w:rPr>
                <w:color w:val="000000"/>
                <w:sz w:val="18"/>
              </w:rPr>
            </w:pPr>
          </w:p>
        </w:tc>
        <w:tc>
          <w:tcPr>
            <w:tcW w:w="0" w:type="auto"/>
            <w:tcBorders>
              <w:left w:val="single" w:sz="4" w:space="0" w:color="auto"/>
              <w:bottom w:val="single" w:sz="4" w:space="0" w:color="auto"/>
              <w:right w:val="single" w:sz="6" w:space="0" w:color="auto"/>
            </w:tcBorders>
          </w:tcPr>
          <w:p w14:paraId="65F3D652"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5671EAD8"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4" w:space="0" w:color="auto"/>
            </w:tcBorders>
          </w:tcPr>
          <w:p w14:paraId="6B4B3F40" w14:textId="77777777" w:rsidR="002B14B9" w:rsidRPr="0044608B" w:rsidRDefault="002B14B9" w:rsidP="005F6300">
            <w:pPr>
              <w:ind w:firstLine="720"/>
              <w:jc w:val="center"/>
              <w:rPr>
                <w:color w:val="000000"/>
                <w:sz w:val="18"/>
              </w:rPr>
            </w:pPr>
          </w:p>
        </w:tc>
        <w:tc>
          <w:tcPr>
            <w:tcW w:w="0" w:type="auto"/>
            <w:tcBorders>
              <w:top w:val="single" w:sz="6" w:space="0" w:color="auto"/>
              <w:left w:val="single" w:sz="4" w:space="0" w:color="auto"/>
              <w:bottom w:val="single" w:sz="4" w:space="0" w:color="auto"/>
              <w:right w:val="single" w:sz="4" w:space="0" w:color="auto"/>
            </w:tcBorders>
          </w:tcPr>
          <w:p w14:paraId="40C671D6" w14:textId="77777777" w:rsidR="002B14B9" w:rsidRPr="0044608B" w:rsidRDefault="002B14B9" w:rsidP="005F6300">
            <w:pPr>
              <w:ind w:firstLine="720"/>
              <w:jc w:val="center"/>
              <w:rPr>
                <w:color w:val="000000"/>
                <w:sz w:val="18"/>
              </w:rPr>
            </w:pPr>
          </w:p>
        </w:tc>
      </w:tr>
      <w:tr w:rsidR="002B14B9" w:rsidRPr="00EF6822" w14:paraId="0D2AE356" w14:textId="77777777" w:rsidTr="005F6300">
        <w:trPr>
          <w:cantSplit/>
        </w:trPr>
        <w:tc>
          <w:tcPr>
            <w:tcW w:w="0" w:type="auto"/>
            <w:tcBorders>
              <w:top w:val="single" w:sz="6" w:space="0" w:color="auto"/>
              <w:left w:val="single" w:sz="6" w:space="0" w:color="auto"/>
              <w:bottom w:val="single" w:sz="6" w:space="0" w:color="auto"/>
            </w:tcBorders>
          </w:tcPr>
          <w:p w14:paraId="50FCC486"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6" w:space="0" w:color="auto"/>
            </w:tcBorders>
          </w:tcPr>
          <w:p w14:paraId="0C0C388D" w14:textId="77777777" w:rsidR="002B14B9" w:rsidRPr="0044608B" w:rsidRDefault="002B14B9" w:rsidP="005F6300">
            <w:pPr>
              <w:ind w:firstLine="720"/>
              <w:jc w:val="center"/>
              <w:rPr>
                <w:color w:val="000000"/>
                <w:sz w:val="18"/>
              </w:rPr>
            </w:pPr>
            <w:r w:rsidRPr="0044608B">
              <w:rPr>
                <w:color w:val="000000"/>
                <w:sz w:val="16"/>
              </w:rPr>
              <w:t>T O T A L</w:t>
            </w:r>
          </w:p>
        </w:tc>
        <w:tc>
          <w:tcPr>
            <w:tcW w:w="0" w:type="auto"/>
            <w:tcBorders>
              <w:top w:val="single" w:sz="6" w:space="0" w:color="auto"/>
              <w:bottom w:val="single" w:sz="6" w:space="0" w:color="auto"/>
            </w:tcBorders>
          </w:tcPr>
          <w:p w14:paraId="4BE233F7"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tcBorders>
          </w:tcPr>
          <w:p w14:paraId="3FF07428"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tcBorders>
          </w:tcPr>
          <w:p w14:paraId="06A4EBD1"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tcBorders>
          </w:tcPr>
          <w:p w14:paraId="7FF756C3" w14:textId="77777777" w:rsidR="002B14B9" w:rsidRPr="0044608B" w:rsidRDefault="002B14B9" w:rsidP="005F6300">
            <w:pPr>
              <w:ind w:firstLine="720"/>
              <w:jc w:val="center"/>
              <w:rPr>
                <w:color w:val="000000"/>
                <w:sz w:val="18"/>
              </w:rPr>
            </w:pPr>
          </w:p>
        </w:tc>
        <w:tc>
          <w:tcPr>
            <w:tcW w:w="1252" w:type="dxa"/>
            <w:tcBorders>
              <w:bottom w:val="single" w:sz="4" w:space="0" w:color="auto"/>
            </w:tcBorders>
          </w:tcPr>
          <w:p w14:paraId="4EC86CA0" w14:textId="77777777" w:rsidR="002B14B9" w:rsidRPr="0044608B" w:rsidRDefault="002B14B9" w:rsidP="005F6300">
            <w:pPr>
              <w:ind w:firstLine="720"/>
              <w:jc w:val="center"/>
              <w:rPr>
                <w:color w:val="000000"/>
                <w:sz w:val="18"/>
              </w:rPr>
            </w:pPr>
          </w:p>
        </w:tc>
        <w:tc>
          <w:tcPr>
            <w:tcW w:w="857" w:type="dxa"/>
            <w:tcBorders>
              <w:bottom w:val="single" w:sz="4" w:space="0" w:color="auto"/>
            </w:tcBorders>
          </w:tcPr>
          <w:p w14:paraId="79FC24A4" w14:textId="77777777" w:rsidR="002B14B9" w:rsidRPr="0044608B" w:rsidRDefault="002B14B9" w:rsidP="005F6300">
            <w:pPr>
              <w:ind w:firstLine="720"/>
              <w:jc w:val="center"/>
              <w:rPr>
                <w:color w:val="000000"/>
                <w:sz w:val="18"/>
              </w:rPr>
            </w:pPr>
          </w:p>
        </w:tc>
        <w:tc>
          <w:tcPr>
            <w:tcW w:w="0" w:type="auto"/>
            <w:tcBorders>
              <w:bottom w:val="single" w:sz="4" w:space="0" w:color="auto"/>
            </w:tcBorders>
          </w:tcPr>
          <w:p w14:paraId="5916A4B5"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6" w:space="0" w:color="auto"/>
            </w:tcBorders>
          </w:tcPr>
          <w:p w14:paraId="54B99AC8"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tcBorders>
          </w:tcPr>
          <w:p w14:paraId="6F73BB20" w14:textId="77777777" w:rsidR="002B14B9" w:rsidRPr="0044608B" w:rsidRDefault="002B14B9" w:rsidP="005F6300">
            <w:pPr>
              <w:ind w:firstLine="720"/>
              <w:jc w:val="center"/>
              <w:rPr>
                <w:color w:val="000000"/>
                <w:sz w:val="18"/>
              </w:rPr>
            </w:pPr>
          </w:p>
        </w:tc>
        <w:tc>
          <w:tcPr>
            <w:tcW w:w="0" w:type="auto"/>
            <w:tcBorders>
              <w:top w:val="single" w:sz="6" w:space="0" w:color="auto"/>
              <w:bottom w:val="single" w:sz="4" w:space="0" w:color="auto"/>
              <w:right w:val="single" w:sz="4" w:space="0" w:color="auto"/>
            </w:tcBorders>
          </w:tcPr>
          <w:p w14:paraId="45DEBDF9" w14:textId="77777777" w:rsidR="002B14B9" w:rsidRPr="0044608B" w:rsidRDefault="002B14B9" w:rsidP="005F6300">
            <w:pPr>
              <w:ind w:firstLine="720"/>
              <w:jc w:val="center"/>
              <w:rPr>
                <w:color w:val="000000"/>
                <w:sz w:val="18"/>
              </w:rPr>
            </w:pPr>
          </w:p>
        </w:tc>
      </w:tr>
      <w:tr w:rsidR="002B14B9" w:rsidRPr="00EF6822" w14:paraId="4B7B9BCB" w14:textId="77777777" w:rsidTr="005F6300">
        <w:trPr>
          <w:cantSplit/>
        </w:trPr>
        <w:tc>
          <w:tcPr>
            <w:tcW w:w="0" w:type="auto"/>
            <w:tcBorders>
              <w:top w:val="single" w:sz="6" w:space="0" w:color="auto"/>
              <w:left w:val="single" w:sz="6" w:space="0" w:color="auto"/>
              <w:bottom w:val="single" w:sz="6" w:space="0" w:color="auto"/>
              <w:right w:val="single" w:sz="6" w:space="0" w:color="auto"/>
            </w:tcBorders>
          </w:tcPr>
          <w:p w14:paraId="4160009B"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1B041426"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6" w:space="0" w:color="auto"/>
              <w:right w:val="single" w:sz="6" w:space="0" w:color="auto"/>
            </w:tcBorders>
          </w:tcPr>
          <w:p w14:paraId="0685C77B"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55426CB5"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70515057"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7A840BB8" w14:textId="77777777" w:rsidR="002B14B9" w:rsidRPr="0044608B" w:rsidRDefault="002B14B9" w:rsidP="005F6300">
            <w:pPr>
              <w:ind w:firstLine="720"/>
              <w:jc w:val="center"/>
              <w:rPr>
                <w:color w:val="000000"/>
                <w:sz w:val="18"/>
              </w:rPr>
            </w:pPr>
          </w:p>
        </w:tc>
        <w:tc>
          <w:tcPr>
            <w:tcW w:w="1252" w:type="dxa"/>
            <w:tcBorders>
              <w:left w:val="nil"/>
              <w:bottom w:val="single" w:sz="4" w:space="0" w:color="auto"/>
              <w:right w:val="single" w:sz="6" w:space="0" w:color="auto"/>
            </w:tcBorders>
          </w:tcPr>
          <w:p w14:paraId="36C28443" w14:textId="77777777" w:rsidR="002B14B9" w:rsidRPr="0044608B" w:rsidRDefault="002B14B9" w:rsidP="005F6300">
            <w:pPr>
              <w:ind w:firstLine="720"/>
              <w:jc w:val="center"/>
              <w:rPr>
                <w:color w:val="000000"/>
                <w:sz w:val="18"/>
              </w:rPr>
            </w:pPr>
          </w:p>
        </w:tc>
        <w:tc>
          <w:tcPr>
            <w:tcW w:w="857" w:type="dxa"/>
            <w:tcBorders>
              <w:left w:val="nil"/>
              <w:bottom w:val="single" w:sz="4" w:space="0" w:color="auto"/>
              <w:right w:val="single" w:sz="4" w:space="0" w:color="auto"/>
            </w:tcBorders>
          </w:tcPr>
          <w:p w14:paraId="5F58BFE7" w14:textId="77777777" w:rsidR="002B14B9" w:rsidRPr="0044608B" w:rsidRDefault="002B14B9" w:rsidP="005F6300">
            <w:pPr>
              <w:ind w:firstLine="720"/>
              <w:jc w:val="center"/>
              <w:rPr>
                <w:color w:val="000000"/>
                <w:sz w:val="18"/>
              </w:rPr>
            </w:pPr>
          </w:p>
        </w:tc>
        <w:tc>
          <w:tcPr>
            <w:tcW w:w="0" w:type="auto"/>
            <w:tcBorders>
              <w:left w:val="single" w:sz="4" w:space="0" w:color="auto"/>
              <w:bottom w:val="single" w:sz="4" w:space="0" w:color="auto"/>
              <w:right w:val="single" w:sz="6" w:space="0" w:color="auto"/>
            </w:tcBorders>
          </w:tcPr>
          <w:p w14:paraId="6AC6D848" w14:textId="77777777" w:rsidR="002B14B9" w:rsidRPr="0044608B" w:rsidRDefault="002B14B9" w:rsidP="005F6300">
            <w:pPr>
              <w:ind w:firstLine="720"/>
              <w:jc w:val="center"/>
              <w:rPr>
                <w:color w:val="000000"/>
                <w:sz w:val="18"/>
              </w:rPr>
            </w:pPr>
          </w:p>
        </w:tc>
        <w:tc>
          <w:tcPr>
            <w:tcW w:w="0" w:type="auto"/>
            <w:tcBorders>
              <w:top w:val="single" w:sz="4" w:space="0" w:color="auto"/>
              <w:left w:val="nil"/>
              <w:bottom w:val="single" w:sz="6" w:space="0" w:color="auto"/>
              <w:right w:val="single" w:sz="6" w:space="0" w:color="auto"/>
            </w:tcBorders>
          </w:tcPr>
          <w:p w14:paraId="69643A6A" w14:textId="77777777" w:rsidR="002B14B9" w:rsidRPr="0044608B" w:rsidRDefault="002B14B9" w:rsidP="005F6300">
            <w:pPr>
              <w:ind w:firstLine="322"/>
              <w:jc w:val="center"/>
              <w:rPr>
                <w:color w:val="000000"/>
                <w:sz w:val="18"/>
              </w:rPr>
            </w:pPr>
            <w:r w:rsidRPr="0044608B">
              <w:rPr>
                <w:color w:val="000000"/>
                <w:sz w:val="18"/>
              </w:rPr>
              <w:t>x</w:t>
            </w:r>
          </w:p>
        </w:tc>
        <w:tc>
          <w:tcPr>
            <w:tcW w:w="0" w:type="auto"/>
            <w:tcBorders>
              <w:top w:val="single" w:sz="4" w:space="0" w:color="auto"/>
              <w:left w:val="nil"/>
              <w:bottom w:val="single" w:sz="6" w:space="0" w:color="auto"/>
              <w:right w:val="single" w:sz="6" w:space="0" w:color="auto"/>
            </w:tcBorders>
          </w:tcPr>
          <w:p w14:paraId="4521E2E1" w14:textId="77777777" w:rsidR="002B14B9" w:rsidRPr="0044608B" w:rsidRDefault="002B14B9" w:rsidP="005F6300">
            <w:pPr>
              <w:ind w:firstLine="720"/>
              <w:jc w:val="center"/>
              <w:rPr>
                <w:color w:val="000000"/>
                <w:sz w:val="18"/>
              </w:rPr>
            </w:pPr>
            <w:r w:rsidRPr="0044608B">
              <w:rPr>
                <w:color w:val="000000"/>
                <w:sz w:val="18"/>
              </w:rPr>
              <w:t>x</w:t>
            </w:r>
          </w:p>
        </w:tc>
        <w:tc>
          <w:tcPr>
            <w:tcW w:w="0" w:type="auto"/>
            <w:tcBorders>
              <w:top w:val="single" w:sz="4" w:space="0" w:color="auto"/>
              <w:left w:val="single" w:sz="6" w:space="0" w:color="auto"/>
              <w:bottom w:val="single" w:sz="6" w:space="0" w:color="auto"/>
              <w:right w:val="single" w:sz="6" w:space="0" w:color="auto"/>
            </w:tcBorders>
          </w:tcPr>
          <w:p w14:paraId="40099A92" w14:textId="77777777" w:rsidR="002B14B9" w:rsidRPr="0044608B" w:rsidRDefault="002B14B9" w:rsidP="005F6300">
            <w:pPr>
              <w:ind w:firstLine="720"/>
              <w:jc w:val="center"/>
              <w:rPr>
                <w:color w:val="000000"/>
                <w:sz w:val="18"/>
              </w:rPr>
            </w:pPr>
            <w:r w:rsidRPr="0044608B">
              <w:rPr>
                <w:color w:val="000000"/>
                <w:sz w:val="18"/>
              </w:rPr>
              <w:t>x</w:t>
            </w:r>
          </w:p>
        </w:tc>
      </w:tr>
      <w:tr w:rsidR="002B14B9" w:rsidRPr="00EF6822" w14:paraId="4EE6498E" w14:textId="77777777" w:rsidTr="005F6300">
        <w:trPr>
          <w:cantSplit/>
        </w:trPr>
        <w:tc>
          <w:tcPr>
            <w:tcW w:w="0" w:type="auto"/>
            <w:tcBorders>
              <w:top w:val="single" w:sz="6" w:space="0" w:color="auto"/>
              <w:left w:val="single" w:sz="6" w:space="0" w:color="auto"/>
              <w:bottom w:val="single" w:sz="6" w:space="0" w:color="auto"/>
              <w:right w:val="single" w:sz="6" w:space="0" w:color="auto"/>
            </w:tcBorders>
          </w:tcPr>
          <w:p w14:paraId="6014A2E5"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12BA1777"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6" w:space="0" w:color="auto"/>
              <w:right w:val="single" w:sz="6" w:space="0" w:color="auto"/>
            </w:tcBorders>
          </w:tcPr>
          <w:p w14:paraId="0822F5C5"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403B2942"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38AAA6A3"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05C79702" w14:textId="77777777" w:rsidR="002B14B9" w:rsidRPr="0044608B" w:rsidRDefault="002B14B9" w:rsidP="005F6300">
            <w:pPr>
              <w:ind w:firstLine="720"/>
              <w:jc w:val="center"/>
              <w:rPr>
                <w:color w:val="000000"/>
                <w:sz w:val="18"/>
              </w:rPr>
            </w:pPr>
          </w:p>
        </w:tc>
        <w:tc>
          <w:tcPr>
            <w:tcW w:w="1252" w:type="dxa"/>
            <w:tcBorders>
              <w:left w:val="nil"/>
              <w:bottom w:val="single" w:sz="4" w:space="0" w:color="auto"/>
              <w:right w:val="single" w:sz="6" w:space="0" w:color="auto"/>
            </w:tcBorders>
          </w:tcPr>
          <w:p w14:paraId="54F8C865" w14:textId="77777777" w:rsidR="002B14B9" w:rsidRPr="0044608B" w:rsidRDefault="002B14B9" w:rsidP="005F6300">
            <w:pPr>
              <w:ind w:firstLine="720"/>
              <w:jc w:val="center"/>
              <w:rPr>
                <w:color w:val="000000"/>
                <w:sz w:val="18"/>
              </w:rPr>
            </w:pPr>
          </w:p>
        </w:tc>
        <w:tc>
          <w:tcPr>
            <w:tcW w:w="857" w:type="dxa"/>
            <w:tcBorders>
              <w:left w:val="nil"/>
              <w:bottom w:val="single" w:sz="4" w:space="0" w:color="auto"/>
              <w:right w:val="single" w:sz="4" w:space="0" w:color="auto"/>
            </w:tcBorders>
          </w:tcPr>
          <w:p w14:paraId="672CAC05" w14:textId="77777777" w:rsidR="002B14B9" w:rsidRPr="0044608B" w:rsidRDefault="002B14B9" w:rsidP="005F6300">
            <w:pPr>
              <w:ind w:firstLine="720"/>
              <w:jc w:val="center"/>
              <w:rPr>
                <w:color w:val="000000"/>
                <w:sz w:val="18"/>
              </w:rPr>
            </w:pPr>
          </w:p>
        </w:tc>
        <w:tc>
          <w:tcPr>
            <w:tcW w:w="0" w:type="auto"/>
            <w:tcBorders>
              <w:left w:val="single" w:sz="4" w:space="0" w:color="auto"/>
              <w:bottom w:val="single" w:sz="4" w:space="0" w:color="auto"/>
              <w:right w:val="single" w:sz="6" w:space="0" w:color="auto"/>
            </w:tcBorders>
          </w:tcPr>
          <w:p w14:paraId="37D03A25" w14:textId="77777777" w:rsidR="002B14B9" w:rsidRPr="0044608B" w:rsidRDefault="002B14B9" w:rsidP="005F6300">
            <w:pPr>
              <w:ind w:firstLine="720"/>
              <w:jc w:val="center"/>
              <w:rPr>
                <w:color w:val="000000"/>
                <w:sz w:val="18"/>
              </w:rPr>
            </w:pPr>
          </w:p>
        </w:tc>
        <w:tc>
          <w:tcPr>
            <w:tcW w:w="0" w:type="auto"/>
            <w:tcBorders>
              <w:top w:val="single" w:sz="4" w:space="0" w:color="auto"/>
              <w:left w:val="nil"/>
              <w:bottom w:val="single" w:sz="6" w:space="0" w:color="auto"/>
              <w:right w:val="single" w:sz="6" w:space="0" w:color="auto"/>
            </w:tcBorders>
          </w:tcPr>
          <w:p w14:paraId="4A5380B9" w14:textId="77777777" w:rsidR="002B14B9" w:rsidRPr="0044608B" w:rsidRDefault="002B14B9" w:rsidP="005F6300">
            <w:pPr>
              <w:ind w:firstLine="322"/>
              <w:jc w:val="center"/>
              <w:rPr>
                <w:color w:val="000000"/>
                <w:sz w:val="18"/>
              </w:rPr>
            </w:pPr>
            <w:r w:rsidRPr="0044608B">
              <w:rPr>
                <w:color w:val="000000"/>
                <w:sz w:val="18"/>
              </w:rPr>
              <w:t>x</w:t>
            </w:r>
          </w:p>
        </w:tc>
        <w:tc>
          <w:tcPr>
            <w:tcW w:w="0" w:type="auto"/>
            <w:tcBorders>
              <w:top w:val="single" w:sz="4" w:space="0" w:color="auto"/>
              <w:left w:val="nil"/>
              <w:bottom w:val="single" w:sz="6" w:space="0" w:color="auto"/>
              <w:right w:val="single" w:sz="6" w:space="0" w:color="auto"/>
            </w:tcBorders>
          </w:tcPr>
          <w:p w14:paraId="007E068A" w14:textId="77777777" w:rsidR="002B14B9" w:rsidRPr="0044608B" w:rsidRDefault="002B14B9" w:rsidP="005F6300">
            <w:pPr>
              <w:ind w:firstLine="720"/>
              <w:jc w:val="center"/>
              <w:rPr>
                <w:color w:val="000000"/>
                <w:sz w:val="18"/>
              </w:rPr>
            </w:pPr>
            <w:r w:rsidRPr="0044608B">
              <w:rPr>
                <w:color w:val="000000"/>
                <w:sz w:val="18"/>
              </w:rPr>
              <w:t>x</w:t>
            </w:r>
          </w:p>
        </w:tc>
        <w:tc>
          <w:tcPr>
            <w:tcW w:w="0" w:type="auto"/>
            <w:tcBorders>
              <w:top w:val="single" w:sz="4" w:space="0" w:color="auto"/>
              <w:left w:val="single" w:sz="6" w:space="0" w:color="auto"/>
              <w:bottom w:val="single" w:sz="6" w:space="0" w:color="auto"/>
              <w:right w:val="single" w:sz="6" w:space="0" w:color="auto"/>
            </w:tcBorders>
          </w:tcPr>
          <w:p w14:paraId="7DCD7AA0" w14:textId="77777777" w:rsidR="002B14B9" w:rsidRPr="0044608B" w:rsidRDefault="002B14B9" w:rsidP="005F6300">
            <w:pPr>
              <w:ind w:firstLine="720"/>
              <w:jc w:val="center"/>
              <w:rPr>
                <w:color w:val="000000"/>
                <w:sz w:val="18"/>
              </w:rPr>
            </w:pPr>
            <w:r w:rsidRPr="0044608B">
              <w:rPr>
                <w:color w:val="000000"/>
                <w:sz w:val="18"/>
              </w:rPr>
              <w:t>x</w:t>
            </w:r>
          </w:p>
        </w:tc>
      </w:tr>
      <w:tr w:rsidR="002B14B9" w:rsidRPr="00EF6822" w14:paraId="14718AAA" w14:textId="77777777" w:rsidTr="005F6300">
        <w:trPr>
          <w:cantSplit/>
        </w:trPr>
        <w:tc>
          <w:tcPr>
            <w:tcW w:w="0" w:type="auto"/>
            <w:tcBorders>
              <w:top w:val="single" w:sz="6" w:space="0" w:color="auto"/>
              <w:left w:val="single" w:sz="6" w:space="0" w:color="auto"/>
              <w:bottom w:val="single" w:sz="6" w:space="0" w:color="auto"/>
              <w:right w:val="single" w:sz="6" w:space="0" w:color="auto"/>
            </w:tcBorders>
          </w:tcPr>
          <w:p w14:paraId="73A0B482"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7739DCF4"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6" w:space="0" w:color="auto"/>
              <w:right w:val="single" w:sz="6" w:space="0" w:color="auto"/>
            </w:tcBorders>
          </w:tcPr>
          <w:p w14:paraId="01DE750E"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4E3D49AA"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203FE5B7" w14:textId="77777777" w:rsidR="002B14B9" w:rsidRPr="0044608B" w:rsidRDefault="002B14B9" w:rsidP="005F6300">
            <w:pPr>
              <w:ind w:firstLine="720"/>
              <w:jc w:val="center"/>
              <w:rPr>
                <w:color w:val="000000"/>
                <w:sz w:val="18"/>
              </w:rPr>
            </w:pPr>
          </w:p>
        </w:tc>
        <w:tc>
          <w:tcPr>
            <w:tcW w:w="0" w:type="auto"/>
            <w:tcBorders>
              <w:top w:val="single" w:sz="6" w:space="0" w:color="auto"/>
              <w:left w:val="nil"/>
              <w:bottom w:val="single" w:sz="4" w:space="0" w:color="auto"/>
              <w:right w:val="single" w:sz="6" w:space="0" w:color="auto"/>
            </w:tcBorders>
          </w:tcPr>
          <w:p w14:paraId="4E5C57A0" w14:textId="77777777" w:rsidR="002B14B9" w:rsidRPr="0044608B" w:rsidRDefault="002B14B9" w:rsidP="005F6300">
            <w:pPr>
              <w:ind w:firstLine="720"/>
              <w:jc w:val="center"/>
              <w:rPr>
                <w:color w:val="000000"/>
                <w:sz w:val="18"/>
              </w:rPr>
            </w:pPr>
          </w:p>
        </w:tc>
        <w:tc>
          <w:tcPr>
            <w:tcW w:w="1252" w:type="dxa"/>
            <w:tcBorders>
              <w:left w:val="nil"/>
              <w:bottom w:val="single" w:sz="4" w:space="0" w:color="auto"/>
              <w:right w:val="single" w:sz="6" w:space="0" w:color="auto"/>
            </w:tcBorders>
          </w:tcPr>
          <w:p w14:paraId="479A6D2A" w14:textId="77777777" w:rsidR="002B14B9" w:rsidRPr="0044608B" w:rsidRDefault="002B14B9" w:rsidP="005F6300">
            <w:pPr>
              <w:ind w:firstLine="720"/>
              <w:jc w:val="center"/>
              <w:rPr>
                <w:color w:val="000000"/>
                <w:sz w:val="18"/>
              </w:rPr>
            </w:pPr>
          </w:p>
        </w:tc>
        <w:tc>
          <w:tcPr>
            <w:tcW w:w="857" w:type="dxa"/>
            <w:tcBorders>
              <w:left w:val="nil"/>
              <w:bottom w:val="single" w:sz="4" w:space="0" w:color="auto"/>
              <w:right w:val="single" w:sz="4" w:space="0" w:color="auto"/>
            </w:tcBorders>
          </w:tcPr>
          <w:p w14:paraId="0A5ACE82" w14:textId="77777777" w:rsidR="002B14B9" w:rsidRPr="0044608B" w:rsidRDefault="002B14B9" w:rsidP="005F6300">
            <w:pPr>
              <w:ind w:firstLine="720"/>
              <w:jc w:val="center"/>
              <w:rPr>
                <w:color w:val="000000"/>
                <w:sz w:val="18"/>
              </w:rPr>
            </w:pPr>
          </w:p>
        </w:tc>
        <w:tc>
          <w:tcPr>
            <w:tcW w:w="0" w:type="auto"/>
            <w:tcBorders>
              <w:left w:val="single" w:sz="4" w:space="0" w:color="auto"/>
              <w:bottom w:val="single" w:sz="4" w:space="0" w:color="auto"/>
              <w:right w:val="single" w:sz="6" w:space="0" w:color="auto"/>
            </w:tcBorders>
          </w:tcPr>
          <w:p w14:paraId="58B11A6E" w14:textId="77777777" w:rsidR="002B14B9" w:rsidRPr="0044608B" w:rsidRDefault="002B14B9" w:rsidP="005F6300">
            <w:pPr>
              <w:ind w:firstLine="720"/>
              <w:jc w:val="center"/>
              <w:rPr>
                <w:color w:val="000000"/>
                <w:sz w:val="18"/>
              </w:rPr>
            </w:pPr>
          </w:p>
        </w:tc>
        <w:tc>
          <w:tcPr>
            <w:tcW w:w="0" w:type="auto"/>
            <w:tcBorders>
              <w:top w:val="single" w:sz="4" w:space="0" w:color="auto"/>
              <w:left w:val="nil"/>
              <w:bottom w:val="single" w:sz="6" w:space="0" w:color="auto"/>
              <w:right w:val="single" w:sz="6" w:space="0" w:color="auto"/>
            </w:tcBorders>
          </w:tcPr>
          <w:p w14:paraId="1D4FD98F" w14:textId="77777777" w:rsidR="002B14B9" w:rsidRPr="0044608B" w:rsidRDefault="002B14B9" w:rsidP="005F6300">
            <w:pPr>
              <w:ind w:firstLine="322"/>
              <w:jc w:val="center"/>
              <w:rPr>
                <w:color w:val="000000"/>
                <w:sz w:val="18"/>
              </w:rPr>
            </w:pPr>
            <w:r w:rsidRPr="0044608B">
              <w:rPr>
                <w:color w:val="000000"/>
                <w:sz w:val="18"/>
              </w:rPr>
              <w:t>x</w:t>
            </w:r>
          </w:p>
        </w:tc>
        <w:tc>
          <w:tcPr>
            <w:tcW w:w="0" w:type="auto"/>
            <w:tcBorders>
              <w:top w:val="single" w:sz="4" w:space="0" w:color="auto"/>
              <w:left w:val="nil"/>
              <w:bottom w:val="single" w:sz="6" w:space="0" w:color="auto"/>
              <w:right w:val="single" w:sz="6" w:space="0" w:color="auto"/>
            </w:tcBorders>
          </w:tcPr>
          <w:p w14:paraId="1B5A167F" w14:textId="77777777" w:rsidR="002B14B9" w:rsidRPr="0044608B" w:rsidRDefault="002B14B9" w:rsidP="005F6300">
            <w:pPr>
              <w:ind w:firstLine="720"/>
              <w:jc w:val="center"/>
              <w:rPr>
                <w:color w:val="000000"/>
                <w:sz w:val="18"/>
              </w:rPr>
            </w:pPr>
            <w:r w:rsidRPr="0044608B">
              <w:rPr>
                <w:color w:val="000000"/>
                <w:sz w:val="18"/>
              </w:rPr>
              <w:t>x</w:t>
            </w:r>
          </w:p>
        </w:tc>
        <w:tc>
          <w:tcPr>
            <w:tcW w:w="0" w:type="auto"/>
            <w:tcBorders>
              <w:top w:val="single" w:sz="4" w:space="0" w:color="auto"/>
              <w:left w:val="single" w:sz="6" w:space="0" w:color="auto"/>
              <w:bottom w:val="single" w:sz="6" w:space="0" w:color="auto"/>
              <w:right w:val="single" w:sz="6" w:space="0" w:color="auto"/>
            </w:tcBorders>
          </w:tcPr>
          <w:p w14:paraId="6A1DCDEA" w14:textId="77777777" w:rsidR="002B14B9" w:rsidRPr="0044608B" w:rsidRDefault="002B14B9" w:rsidP="005F6300">
            <w:pPr>
              <w:ind w:firstLine="720"/>
              <w:jc w:val="center"/>
              <w:rPr>
                <w:color w:val="000000"/>
                <w:sz w:val="18"/>
              </w:rPr>
            </w:pPr>
            <w:r w:rsidRPr="0044608B">
              <w:rPr>
                <w:color w:val="000000"/>
                <w:sz w:val="18"/>
              </w:rPr>
              <w:t>x</w:t>
            </w:r>
          </w:p>
        </w:tc>
      </w:tr>
      <w:tr w:rsidR="002B14B9" w:rsidRPr="00EF6822" w14:paraId="5C59D2B0" w14:textId="77777777" w:rsidTr="005F6300">
        <w:trPr>
          <w:cantSplit/>
        </w:trPr>
        <w:tc>
          <w:tcPr>
            <w:tcW w:w="0" w:type="auto"/>
            <w:tcBorders>
              <w:top w:val="single" w:sz="6" w:space="0" w:color="auto"/>
              <w:left w:val="single" w:sz="6" w:space="0" w:color="auto"/>
              <w:bottom w:val="single" w:sz="6" w:space="0" w:color="auto"/>
              <w:right w:val="single" w:sz="6" w:space="0" w:color="auto"/>
            </w:tcBorders>
          </w:tcPr>
          <w:p w14:paraId="62E14A83" w14:textId="77777777" w:rsidR="002B14B9" w:rsidRPr="0044608B" w:rsidRDefault="002B14B9" w:rsidP="005F6300">
            <w:pPr>
              <w:ind w:firstLine="720"/>
              <w:jc w:val="center"/>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77F46A9D" w14:textId="77777777" w:rsidR="002B14B9" w:rsidRPr="0044608B" w:rsidRDefault="002B14B9" w:rsidP="005F6300">
            <w:pPr>
              <w:jc w:val="center"/>
              <w:rPr>
                <w:color w:val="000000"/>
                <w:sz w:val="18"/>
              </w:rPr>
            </w:pPr>
            <w:r w:rsidRPr="0044608B">
              <w:rPr>
                <w:color w:val="000000"/>
                <w:sz w:val="18"/>
              </w:rPr>
              <w:t>Total Moldovan Lei paid</w:t>
            </w:r>
          </w:p>
        </w:tc>
        <w:tc>
          <w:tcPr>
            <w:tcW w:w="0" w:type="auto"/>
            <w:tcBorders>
              <w:top w:val="single" w:sz="6" w:space="0" w:color="auto"/>
              <w:left w:val="nil"/>
              <w:bottom w:val="single" w:sz="6" w:space="0" w:color="auto"/>
              <w:right w:val="single" w:sz="6" w:space="0" w:color="auto"/>
            </w:tcBorders>
          </w:tcPr>
          <w:p w14:paraId="76AAFFDE" w14:textId="77777777" w:rsidR="002B14B9" w:rsidRPr="0044608B" w:rsidRDefault="000B4D95" w:rsidP="005F6300">
            <w:pPr>
              <w:ind w:firstLine="322"/>
              <w:jc w:val="center"/>
              <w:rPr>
                <w:color w:val="000000"/>
                <w:sz w:val="18"/>
              </w:rPr>
            </w:pPr>
            <w:r w:rsidRPr="0044608B">
              <w:rPr>
                <w:color w:val="000000"/>
                <w:sz w:val="18"/>
              </w:rPr>
              <w:t>x</w:t>
            </w:r>
          </w:p>
        </w:tc>
        <w:tc>
          <w:tcPr>
            <w:tcW w:w="0" w:type="auto"/>
            <w:tcBorders>
              <w:top w:val="single" w:sz="6" w:space="0" w:color="auto"/>
              <w:left w:val="nil"/>
              <w:bottom w:val="single" w:sz="4" w:space="0" w:color="auto"/>
              <w:right w:val="single" w:sz="6" w:space="0" w:color="auto"/>
            </w:tcBorders>
          </w:tcPr>
          <w:p w14:paraId="1926EB26" w14:textId="77777777" w:rsidR="002B14B9" w:rsidRPr="0044608B" w:rsidRDefault="002B14B9" w:rsidP="005F6300">
            <w:pPr>
              <w:ind w:firstLine="322"/>
              <w:jc w:val="center"/>
              <w:rPr>
                <w:color w:val="000000"/>
                <w:sz w:val="18"/>
              </w:rPr>
            </w:pPr>
            <w:r w:rsidRPr="0044608B">
              <w:rPr>
                <w:color w:val="000000"/>
                <w:sz w:val="18"/>
              </w:rPr>
              <w:t>x</w:t>
            </w:r>
          </w:p>
        </w:tc>
        <w:tc>
          <w:tcPr>
            <w:tcW w:w="0" w:type="auto"/>
            <w:tcBorders>
              <w:top w:val="single" w:sz="6" w:space="0" w:color="auto"/>
              <w:left w:val="nil"/>
              <w:bottom w:val="single" w:sz="4" w:space="0" w:color="auto"/>
              <w:right w:val="single" w:sz="6" w:space="0" w:color="auto"/>
            </w:tcBorders>
          </w:tcPr>
          <w:p w14:paraId="0517E241" w14:textId="77777777" w:rsidR="002B14B9" w:rsidRPr="0044608B" w:rsidRDefault="002B14B9" w:rsidP="005F6300">
            <w:pPr>
              <w:ind w:firstLine="322"/>
              <w:jc w:val="center"/>
              <w:rPr>
                <w:color w:val="000000"/>
                <w:sz w:val="18"/>
              </w:rPr>
            </w:pPr>
            <w:r w:rsidRPr="0044608B">
              <w:rPr>
                <w:color w:val="000000"/>
                <w:sz w:val="18"/>
              </w:rPr>
              <w:t>x</w:t>
            </w:r>
          </w:p>
        </w:tc>
        <w:tc>
          <w:tcPr>
            <w:tcW w:w="0" w:type="auto"/>
            <w:tcBorders>
              <w:top w:val="single" w:sz="6" w:space="0" w:color="auto"/>
              <w:left w:val="nil"/>
              <w:bottom w:val="single" w:sz="4" w:space="0" w:color="auto"/>
              <w:right w:val="single" w:sz="6" w:space="0" w:color="auto"/>
            </w:tcBorders>
          </w:tcPr>
          <w:p w14:paraId="004F9C1A" w14:textId="77777777" w:rsidR="002B14B9" w:rsidRPr="0044608B" w:rsidRDefault="002B14B9" w:rsidP="005F6300">
            <w:pPr>
              <w:ind w:firstLine="720"/>
              <w:jc w:val="center"/>
              <w:rPr>
                <w:color w:val="000000"/>
                <w:sz w:val="18"/>
              </w:rPr>
            </w:pPr>
          </w:p>
        </w:tc>
        <w:tc>
          <w:tcPr>
            <w:tcW w:w="1252" w:type="dxa"/>
            <w:tcBorders>
              <w:left w:val="nil"/>
              <w:bottom w:val="single" w:sz="4" w:space="0" w:color="auto"/>
              <w:right w:val="single" w:sz="6" w:space="0" w:color="auto"/>
            </w:tcBorders>
          </w:tcPr>
          <w:p w14:paraId="092445AD" w14:textId="77777777" w:rsidR="002B14B9" w:rsidRPr="0044608B" w:rsidRDefault="002B14B9" w:rsidP="005F6300">
            <w:pPr>
              <w:ind w:right="-716" w:firstLine="479"/>
              <w:rPr>
                <w:color w:val="000000"/>
                <w:sz w:val="18"/>
              </w:rPr>
            </w:pPr>
            <w:r w:rsidRPr="0044608B">
              <w:rPr>
                <w:color w:val="000000"/>
                <w:sz w:val="18"/>
              </w:rPr>
              <w:t>x</w:t>
            </w:r>
          </w:p>
        </w:tc>
        <w:tc>
          <w:tcPr>
            <w:tcW w:w="857" w:type="dxa"/>
            <w:tcBorders>
              <w:left w:val="nil"/>
              <w:bottom w:val="single" w:sz="4" w:space="0" w:color="auto"/>
              <w:right w:val="single" w:sz="4" w:space="0" w:color="auto"/>
            </w:tcBorders>
          </w:tcPr>
          <w:p w14:paraId="4F91A21D" w14:textId="77777777" w:rsidR="002B14B9" w:rsidRPr="0044608B" w:rsidRDefault="002B14B9" w:rsidP="005F6300">
            <w:pPr>
              <w:ind w:right="-33"/>
              <w:jc w:val="center"/>
              <w:rPr>
                <w:color w:val="000000"/>
                <w:sz w:val="18"/>
              </w:rPr>
            </w:pPr>
            <w:r w:rsidRPr="0044608B">
              <w:rPr>
                <w:color w:val="000000"/>
                <w:sz w:val="18"/>
              </w:rPr>
              <w:t>x</w:t>
            </w:r>
          </w:p>
        </w:tc>
        <w:tc>
          <w:tcPr>
            <w:tcW w:w="0" w:type="auto"/>
            <w:tcBorders>
              <w:left w:val="single" w:sz="4" w:space="0" w:color="auto"/>
              <w:bottom w:val="single" w:sz="4" w:space="0" w:color="auto"/>
              <w:right w:val="single" w:sz="6" w:space="0" w:color="auto"/>
            </w:tcBorders>
          </w:tcPr>
          <w:p w14:paraId="21051775" w14:textId="77777777" w:rsidR="002B14B9" w:rsidRPr="0044608B" w:rsidRDefault="002B14B9" w:rsidP="005F6300">
            <w:pPr>
              <w:ind w:firstLine="720"/>
              <w:jc w:val="center"/>
              <w:rPr>
                <w:color w:val="000000"/>
                <w:sz w:val="18"/>
              </w:rPr>
            </w:pPr>
          </w:p>
        </w:tc>
        <w:tc>
          <w:tcPr>
            <w:tcW w:w="0" w:type="auto"/>
            <w:tcBorders>
              <w:left w:val="nil"/>
              <w:bottom w:val="single" w:sz="6" w:space="0" w:color="auto"/>
              <w:right w:val="single" w:sz="6" w:space="0" w:color="auto"/>
            </w:tcBorders>
          </w:tcPr>
          <w:p w14:paraId="5B61A165" w14:textId="77777777" w:rsidR="002B14B9" w:rsidRPr="0044608B" w:rsidRDefault="002B14B9" w:rsidP="005F6300">
            <w:pPr>
              <w:ind w:firstLine="322"/>
              <w:jc w:val="center"/>
              <w:rPr>
                <w:color w:val="000000"/>
                <w:sz w:val="18"/>
              </w:rPr>
            </w:pPr>
            <w:r w:rsidRPr="0044608B">
              <w:rPr>
                <w:color w:val="000000"/>
                <w:sz w:val="18"/>
              </w:rPr>
              <w:t>x</w:t>
            </w:r>
          </w:p>
        </w:tc>
        <w:tc>
          <w:tcPr>
            <w:tcW w:w="0" w:type="auto"/>
            <w:tcBorders>
              <w:top w:val="single" w:sz="6" w:space="0" w:color="auto"/>
              <w:left w:val="nil"/>
              <w:bottom w:val="single" w:sz="6" w:space="0" w:color="auto"/>
              <w:right w:val="single" w:sz="6" w:space="0" w:color="auto"/>
            </w:tcBorders>
          </w:tcPr>
          <w:p w14:paraId="4B797AE1" w14:textId="77777777" w:rsidR="002B14B9" w:rsidRPr="0044608B" w:rsidRDefault="002B14B9" w:rsidP="005F6300">
            <w:pPr>
              <w:ind w:firstLine="720"/>
              <w:jc w:val="center"/>
              <w:rPr>
                <w:color w:val="000000"/>
                <w:sz w:val="18"/>
              </w:rPr>
            </w:pPr>
            <w:r w:rsidRPr="0044608B">
              <w:rPr>
                <w:color w:val="000000"/>
                <w:sz w:val="18"/>
              </w:rPr>
              <w:t>x</w:t>
            </w:r>
          </w:p>
        </w:tc>
        <w:tc>
          <w:tcPr>
            <w:tcW w:w="0" w:type="auto"/>
            <w:tcBorders>
              <w:left w:val="single" w:sz="6" w:space="0" w:color="auto"/>
              <w:bottom w:val="single" w:sz="6" w:space="0" w:color="auto"/>
              <w:right w:val="single" w:sz="6" w:space="0" w:color="auto"/>
            </w:tcBorders>
          </w:tcPr>
          <w:p w14:paraId="0E6BE5C1" w14:textId="77777777" w:rsidR="002B14B9" w:rsidRPr="0044608B" w:rsidRDefault="002B14B9" w:rsidP="005F6300">
            <w:pPr>
              <w:ind w:firstLine="720"/>
              <w:jc w:val="center"/>
              <w:rPr>
                <w:color w:val="000000"/>
                <w:sz w:val="18"/>
              </w:rPr>
            </w:pPr>
            <w:r w:rsidRPr="0044608B">
              <w:rPr>
                <w:color w:val="000000"/>
                <w:sz w:val="18"/>
              </w:rPr>
              <w:t>x</w:t>
            </w:r>
          </w:p>
        </w:tc>
      </w:tr>
    </w:tbl>
    <w:p w14:paraId="7CF47EE7" w14:textId="77777777" w:rsidR="002B14B9" w:rsidRPr="0044608B" w:rsidRDefault="002B14B9" w:rsidP="00BD1B1A">
      <w:pPr>
        <w:jc w:val="both"/>
        <w:rPr>
          <w:color w:val="000000"/>
          <w:sz w:val="18"/>
        </w:rPr>
      </w:pPr>
      <w:r w:rsidRPr="0044608B">
        <w:rPr>
          <w:color w:val="000000"/>
          <w:sz w:val="18"/>
        </w:rPr>
        <w:t xml:space="preserve">Employee of the foreign exchange entity, who compiled the </w:t>
      </w:r>
      <w:r w:rsidRPr="005F6300">
        <w:rPr>
          <w:color w:val="000000"/>
          <w:sz w:val="18"/>
        </w:rPr>
        <w:t>Register</w:t>
      </w:r>
      <w:r w:rsidR="0061772A">
        <w:rPr>
          <w:color w:val="000000"/>
          <w:sz w:val="18"/>
        </w:rPr>
        <w:t xml:space="preserve"> </w:t>
      </w:r>
      <w:r w:rsidRPr="0044608B">
        <w:rPr>
          <w:color w:val="000000"/>
          <w:sz w:val="18"/>
          <w:u w:val="single"/>
        </w:rPr>
        <w:t xml:space="preserve"> _______________________________________________</w:t>
      </w:r>
      <w:r w:rsidRPr="0044608B">
        <w:rPr>
          <w:color w:val="000000"/>
          <w:sz w:val="18"/>
        </w:rPr>
        <w:t xml:space="preserve"> </w:t>
      </w:r>
    </w:p>
    <w:p w14:paraId="4AB5635F" w14:textId="77777777" w:rsidR="002B14B9" w:rsidRPr="0044608B" w:rsidRDefault="00F7041A" w:rsidP="00EF6822">
      <w:pPr>
        <w:ind w:firstLine="720"/>
        <w:jc w:val="center"/>
        <w:rPr>
          <w:color w:val="000000"/>
          <w:sz w:val="18"/>
        </w:rPr>
        <w:sectPr w:rsidR="002B14B9" w:rsidRPr="0044608B" w:rsidSect="00CC46BE">
          <w:pgSz w:w="16839" w:h="11907" w:orient="landscape" w:code="9"/>
          <w:pgMar w:top="1276" w:right="1134" w:bottom="851" w:left="1134" w:header="709" w:footer="709" w:gutter="0"/>
          <w:cols w:space="708"/>
          <w:docGrid w:linePitch="360"/>
        </w:sectPr>
      </w:pPr>
      <w:r w:rsidRPr="0044608B">
        <w:rPr>
          <w:i/>
          <w:color w:val="000000"/>
          <w:vertAlign w:val="superscript"/>
        </w:rPr>
        <w:t>(signature)</w:t>
      </w:r>
    </w:p>
    <w:p w14:paraId="2BB20C4E" w14:textId="77777777" w:rsidR="002B14B9" w:rsidRPr="0044608B" w:rsidRDefault="002B14B9" w:rsidP="00FF3B42">
      <w:pPr>
        <w:ind w:firstLine="720"/>
        <w:jc w:val="center"/>
        <w:rPr>
          <w:b/>
          <w:color w:val="000000"/>
        </w:rPr>
      </w:pPr>
      <w:r w:rsidRPr="0044608B">
        <w:rPr>
          <w:b/>
          <w:color w:val="000000"/>
        </w:rPr>
        <w:lastRenderedPageBreak/>
        <w:t>The procedure of filling in</w:t>
      </w:r>
    </w:p>
    <w:p w14:paraId="688EC92D" w14:textId="77777777" w:rsidR="002B14B9" w:rsidRPr="0044608B" w:rsidRDefault="002B14B9" w:rsidP="00FF3B42">
      <w:pPr>
        <w:ind w:firstLine="720"/>
        <w:jc w:val="center"/>
        <w:rPr>
          <w:b/>
          <w:color w:val="000000"/>
        </w:rPr>
      </w:pPr>
      <w:r w:rsidRPr="0044608B">
        <w:rPr>
          <w:b/>
          <w:color w:val="000000"/>
        </w:rPr>
        <w:t xml:space="preserve">the Register of </w:t>
      </w:r>
      <w:r w:rsidR="00C232D9" w:rsidRPr="0044608B">
        <w:rPr>
          <w:b/>
          <w:color w:val="000000"/>
        </w:rPr>
        <w:t xml:space="preserve">foreign currency </w:t>
      </w:r>
      <w:r w:rsidRPr="0044608B">
        <w:rPr>
          <w:b/>
          <w:color w:val="000000"/>
        </w:rPr>
        <w:t xml:space="preserve">purchase operations </w:t>
      </w:r>
    </w:p>
    <w:p w14:paraId="48C8B012" w14:textId="77777777" w:rsidR="002B14B9" w:rsidRPr="0044608B" w:rsidRDefault="002B14B9" w:rsidP="002B14B9">
      <w:pPr>
        <w:ind w:firstLine="720"/>
        <w:jc w:val="both"/>
        <w:rPr>
          <w:b/>
          <w:color w:val="000000"/>
        </w:rPr>
      </w:pPr>
    </w:p>
    <w:p w14:paraId="56176B85" w14:textId="77777777" w:rsidR="002B14B9" w:rsidRPr="0044608B" w:rsidRDefault="002B14B9" w:rsidP="002B14B9">
      <w:pPr>
        <w:ind w:firstLine="720"/>
        <w:jc w:val="both"/>
        <w:rPr>
          <w:color w:val="000000"/>
        </w:rPr>
      </w:pPr>
      <w:r w:rsidRPr="0044608B">
        <w:rPr>
          <w:color w:val="000000"/>
        </w:rPr>
        <w:t xml:space="preserve">1. The register shall be filled in while performing the purchase operations of foreign currency in cash and of traveller’s cheques in foreign currency from individuals. </w:t>
      </w:r>
    </w:p>
    <w:p w14:paraId="5B84A402" w14:textId="77777777" w:rsidR="002B14B9" w:rsidRPr="0044608B" w:rsidRDefault="002B14B9" w:rsidP="002B14B9">
      <w:pPr>
        <w:ind w:firstLine="720"/>
        <w:jc w:val="both"/>
        <w:rPr>
          <w:color w:val="000000"/>
        </w:rPr>
      </w:pPr>
    </w:p>
    <w:p w14:paraId="0A94C0A3" w14:textId="77777777" w:rsidR="002B14B9" w:rsidRPr="0044608B" w:rsidRDefault="002B14B9" w:rsidP="002B14B9">
      <w:pPr>
        <w:ind w:firstLine="720"/>
        <w:jc w:val="both"/>
        <w:rPr>
          <w:color w:val="000000"/>
        </w:rPr>
      </w:pPr>
      <w:r w:rsidRPr="0044608B">
        <w:rPr>
          <w:color w:val="000000"/>
        </w:rPr>
        <w:t xml:space="preserve">2. Name of the foreign exchange entity/of its subdivision: the complete name of the licensed bank/foreign exchange office/hotel shall be indicated. In case of a foreign exchange bureau opened within a branch/secondary office of the licensed bank, the name of the branch/secondary office shall be indicated. In </w:t>
      </w:r>
      <w:r w:rsidR="00C973C3" w:rsidRPr="00C973C3">
        <w:rPr>
          <w:color w:val="000000"/>
        </w:rPr>
        <w:t xml:space="preserve">the </w:t>
      </w:r>
      <w:r w:rsidRPr="0044608B">
        <w:rPr>
          <w:color w:val="000000"/>
        </w:rPr>
        <w:t xml:space="preserve">case </w:t>
      </w:r>
      <w:r w:rsidR="00810A80" w:rsidRPr="0044608B">
        <w:rPr>
          <w:color w:val="000000"/>
        </w:rPr>
        <w:t xml:space="preserve">of </w:t>
      </w:r>
      <w:r w:rsidR="00810A80">
        <w:rPr>
          <w:color w:val="000000"/>
        </w:rPr>
        <w:t>a</w:t>
      </w:r>
      <w:r w:rsidR="00810A80" w:rsidRPr="0044608B">
        <w:rPr>
          <w:color w:val="000000"/>
        </w:rPr>
        <w:t xml:space="preserve"> foreign exchange office</w:t>
      </w:r>
      <w:r w:rsidRPr="0044608B">
        <w:rPr>
          <w:color w:val="000000"/>
        </w:rPr>
        <w:t xml:space="preserve"> branch, its name shall be indicated as well.</w:t>
      </w:r>
    </w:p>
    <w:p w14:paraId="07AEF3E0" w14:textId="77777777" w:rsidR="002B14B9" w:rsidRPr="0044608B" w:rsidRDefault="002B14B9" w:rsidP="002B14B9">
      <w:pPr>
        <w:ind w:firstLine="720"/>
        <w:jc w:val="both"/>
        <w:rPr>
          <w:color w:val="000000"/>
        </w:rPr>
      </w:pPr>
    </w:p>
    <w:p w14:paraId="5DCE96DD" w14:textId="77777777" w:rsidR="002B14B9" w:rsidRPr="0044608B" w:rsidRDefault="002B14B9" w:rsidP="002B14B9">
      <w:pPr>
        <w:ind w:firstLine="720"/>
        <w:jc w:val="both"/>
        <w:rPr>
          <w:color w:val="000000"/>
        </w:rPr>
      </w:pPr>
      <w:r w:rsidRPr="0044608B">
        <w:rPr>
          <w:color w:val="000000"/>
        </w:rPr>
        <w:t>3. Address of carrying out the currency exchange activity: shall be indicated the address where the foreign exchange bureau of the licensed bank/foreign exchange office/its branch/foreign exchange bureau of the hotel carries out the currency exchange activity in cash with individuals.</w:t>
      </w:r>
      <w:r w:rsidR="00006671" w:rsidRPr="00EF6822">
        <w:t xml:space="preserve"> </w:t>
      </w:r>
      <w:r w:rsidR="00006671" w:rsidRPr="0044608B">
        <w:rPr>
          <w:color w:val="000000"/>
        </w:rPr>
        <w:t>In the case of the currency exchange</w:t>
      </w:r>
      <w:r w:rsidR="00692724" w:rsidRPr="0044608B">
        <w:rPr>
          <w:color w:val="000000"/>
        </w:rPr>
        <w:t xml:space="preserve"> machine shall be indicated the address where it is installed. </w:t>
      </w:r>
      <w:r w:rsidR="00006671" w:rsidRPr="0044608B">
        <w:rPr>
          <w:color w:val="000000"/>
        </w:rPr>
        <w:t xml:space="preserve"> </w:t>
      </w:r>
    </w:p>
    <w:p w14:paraId="597E88DB" w14:textId="77777777" w:rsidR="002B14B9" w:rsidRPr="0044608B" w:rsidRDefault="002B14B9" w:rsidP="002B14B9">
      <w:pPr>
        <w:ind w:firstLine="720"/>
        <w:jc w:val="both"/>
        <w:rPr>
          <w:color w:val="000000"/>
        </w:rPr>
      </w:pPr>
    </w:p>
    <w:p w14:paraId="66551AF7" w14:textId="77777777" w:rsidR="002B14B9" w:rsidRPr="0044608B" w:rsidRDefault="002B14B9" w:rsidP="002B14B9">
      <w:pPr>
        <w:ind w:firstLine="720"/>
        <w:jc w:val="both"/>
        <w:rPr>
          <w:color w:val="000000"/>
        </w:rPr>
      </w:pPr>
      <w:r w:rsidRPr="0044608B">
        <w:rPr>
          <w:color w:val="000000"/>
        </w:rPr>
        <w:t>4. IDNO: the state identification number (IDNO) of the licensed bank/foreign exchange office/hotel shall be indicated.</w:t>
      </w:r>
    </w:p>
    <w:p w14:paraId="69F854AA" w14:textId="77777777" w:rsidR="002B14B9" w:rsidRPr="0044608B" w:rsidRDefault="002B14B9" w:rsidP="002B14B9">
      <w:pPr>
        <w:ind w:firstLine="720"/>
        <w:jc w:val="both"/>
        <w:rPr>
          <w:color w:val="000000"/>
        </w:rPr>
      </w:pPr>
    </w:p>
    <w:p w14:paraId="76D4DCEA" w14:textId="77777777" w:rsidR="002B14B9" w:rsidRPr="0044608B" w:rsidRDefault="002B14B9" w:rsidP="002B14B9">
      <w:pPr>
        <w:ind w:firstLine="720"/>
        <w:jc w:val="both"/>
        <w:rPr>
          <w:color w:val="000000"/>
        </w:rPr>
      </w:pPr>
      <w:r w:rsidRPr="0044608B">
        <w:rPr>
          <w:color w:val="000000"/>
        </w:rPr>
        <w:t>5. Registration number of</w:t>
      </w:r>
      <w:r w:rsidR="006749EF" w:rsidRPr="0044608B">
        <w:rPr>
          <w:color w:val="000000"/>
        </w:rPr>
        <w:t xml:space="preserve"> the</w:t>
      </w:r>
      <w:r w:rsidRPr="0044608B">
        <w:rPr>
          <w:color w:val="000000"/>
        </w:rPr>
        <w:t xml:space="preserve"> </w:t>
      </w:r>
      <w:r w:rsidR="00560BFD">
        <w:rPr>
          <w:color w:val="000000"/>
        </w:rPr>
        <w:t>ECC</w:t>
      </w:r>
      <w:r w:rsidR="00006671" w:rsidRPr="0044608B">
        <w:rPr>
          <w:color w:val="000000"/>
        </w:rPr>
        <w:t>/</w:t>
      </w:r>
      <w:r w:rsidR="00006671" w:rsidRPr="00EF6822">
        <w:t xml:space="preserve"> </w:t>
      </w:r>
      <w:r w:rsidR="00006671" w:rsidRPr="0044608B">
        <w:rPr>
          <w:color w:val="000000"/>
        </w:rPr>
        <w:t>the</w:t>
      </w:r>
      <w:r w:rsidR="00692724" w:rsidRPr="00EF6822">
        <w:t xml:space="preserve"> </w:t>
      </w:r>
      <w:r w:rsidR="00692724" w:rsidRPr="0044608B">
        <w:rPr>
          <w:color w:val="000000"/>
        </w:rPr>
        <w:t>currency exchange machine</w:t>
      </w:r>
      <w:r w:rsidR="00006671" w:rsidRPr="0044608B">
        <w:rPr>
          <w:color w:val="000000"/>
        </w:rPr>
        <w:t xml:space="preserve"> assigned by the State </w:t>
      </w:r>
      <w:r w:rsidR="00692724" w:rsidRPr="0044608B">
        <w:rPr>
          <w:color w:val="000000"/>
        </w:rPr>
        <w:t xml:space="preserve">Tax </w:t>
      </w:r>
      <w:r w:rsidR="00006671" w:rsidRPr="0044608B">
        <w:rPr>
          <w:color w:val="000000"/>
        </w:rPr>
        <w:t>Service:</w:t>
      </w:r>
      <w:r w:rsidRPr="0044608B">
        <w:rPr>
          <w:color w:val="000000"/>
        </w:rPr>
        <w:t xml:space="preserve"> shall be indicated the number of the </w:t>
      </w:r>
      <w:r w:rsidR="00766548" w:rsidRPr="00766548">
        <w:rPr>
          <w:color w:val="000000"/>
        </w:rPr>
        <w:t>cash register and control equipment</w:t>
      </w:r>
      <w:r w:rsidR="00006671" w:rsidRPr="0044608B">
        <w:rPr>
          <w:color w:val="000000"/>
        </w:rPr>
        <w:t>/the</w:t>
      </w:r>
      <w:r w:rsidR="00692724" w:rsidRPr="00EF6822">
        <w:t xml:space="preserve"> </w:t>
      </w:r>
      <w:r w:rsidR="00692724" w:rsidRPr="0044608B">
        <w:rPr>
          <w:color w:val="000000"/>
        </w:rPr>
        <w:t>currency exchange machine of the foreign exchange office/hotel</w:t>
      </w:r>
      <w:r w:rsidR="009900C3" w:rsidRPr="0044608B">
        <w:rPr>
          <w:color w:val="000000"/>
        </w:rPr>
        <w:t xml:space="preserve"> </w:t>
      </w:r>
      <w:r w:rsidR="00006671" w:rsidRPr="0044608B">
        <w:rPr>
          <w:color w:val="000000"/>
        </w:rPr>
        <w:t xml:space="preserve">assigned by the State </w:t>
      </w:r>
      <w:r w:rsidR="00692724" w:rsidRPr="0044608B">
        <w:rPr>
          <w:color w:val="000000"/>
        </w:rPr>
        <w:t>Tax</w:t>
      </w:r>
      <w:r w:rsidR="00006671" w:rsidRPr="0044608B">
        <w:rPr>
          <w:color w:val="000000"/>
        </w:rPr>
        <w:t xml:space="preserve"> Service </w:t>
      </w:r>
      <w:r w:rsidR="00A150DD" w:rsidRPr="0044608B">
        <w:rPr>
          <w:color w:val="000000"/>
        </w:rPr>
        <w:t xml:space="preserve">upon </w:t>
      </w:r>
      <w:r w:rsidRPr="0044608B">
        <w:rPr>
          <w:color w:val="000000"/>
        </w:rPr>
        <w:t xml:space="preserve">registration or re-registration of </w:t>
      </w:r>
      <w:r w:rsidR="00560BFD">
        <w:rPr>
          <w:color w:val="000000"/>
        </w:rPr>
        <w:t>ECC</w:t>
      </w:r>
      <w:r w:rsidRPr="0044608B">
        <w:rPr>
          <w:color w:val="000000"/>
        </w:rPr>
        <w:t>.</w:t>
      </w:r>
    </w:p>
    <w:p w14:paraId="5F2BF112" w14:textId="77777777" w:rsidR="00006671" w:rsidRPr="0044608B" w:rsidRDefault="00006671" w:rsidP="002B14B9">
      <w:pPr>
        <w:ind w:firstLine="720"/>
        <w:jc w:val="both"/>
        <w:rPr>
          <w:color w:val="000000"/>
        </w:rPr>
      </w:pPr>
    </w:p>
    <w:p w14:paraId="33CC2751" w14:textId="77777777" w:rsidR="002B14B9" w:rsidRPr="005F6300" w:rsidRDefault="00DF4E9C" w:rsidP="00BD1B1A">
      <w:pPr>
        <w:jc w:val="both"/>
        <w:rPr>
          <w:i/>
          <w:color w:val="663300"/>
          <w:sz w:val="22"/>
          <w:szCs w:val="22"/>
          <w:lang w:eastAsia="ru-RU"/>
        </w:rPr>
      </w:pPr>
      <w:r w:rsidRPr="005F6300">
        <w:rPr>
          <w:i/>
          <w:color w:val="663300"/>
          <w:sz w:val="22"/>
          <w:szCs w:val="22"/>
          <w:lang w:eastAsia="ru-RU"/>
        </w:rPr>
        <w:t>[</w:t>
      </w:r>
      <w:r w:rsidR="004013C6" w:rsidRPr="005F6300">
        <w:rPr>
          <w:i/>
          <w:color w:val="663300"/>
          <w:sz w:val="22"/>
          <w:szCs w:val="22"/>
          <w:lang w:eastAsia="ru-RU"/>
        </w:rPr>
        <w:t xml:space="preserve">Paragraph </w:t>
      </w:r>
      <w:r w:rsidR="00006671" w:rsidRPr="005F6300">
        <w:rPr>
          <w:i/>
          <w:color w:val="663300"/>
          <w:sz w:val="22"/>
          <w:szCs w:val="22"/>
          <w:lang w:eastAsia="ru-RU"/>
        </w:rPr>
        <w:t>6 repealed</w:t>
      </w:r>
      <w:r w:rsidR="00560BFD" w:rsidRP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Pr>
          <w:i/>
          <w:iCs/>
          <w:color w:val="663300"/>
          <w:sz w:val="22"/>
          <w:lang w:eastAsia="ro-MD"/>
        </w:rPr>
        <w:t>159</w:t>
      </w:r>
      <w:r w:rsidR="00560BFD" w:rsidRPr="00AC29C9">
        <w:rPr>
          <w:i/>
          <w:color w:val="663300"/>
          <w:sz w:val="22"/>
          <w:szCs w:val="22"/>
          <w:lang w:eastAsia="ru-RU"/>
        </w:rPr>
        <w:t xml:space="preserve"> of </w:t>
      </w:r>
      <w:r w:rsidR="00560BFD" w:rsidRPr="00B00C44">
        <w:rPr>
          <w:i/>
          <w:iCs/>
          <w:color w:val="663300"/>
          <w:sz w:val="22"/>
          <w:lang w:eastAsia="ro-MD"/>
        </w:rPr>
        <w:t>09.0</w:t>
      </w:r>
      <w:r w:rsidR="00560BFD">
        <w:rPr>
          <w:i/>
          <w:iCs/>
          <w:color w:val="663300"/>
          <w:sz w:val="22"/>
          <w:lang w:eastAsia="ro-MD"/>
        </w:rPr>
        <w:t>7</w:t>
      </w:r>
      <w:r w:rsidR="00560BFD" w:rsidRPr="00B00C44">
        <w:rPr>
          <w:i/>
          <w:iCs/>
          <w:color w:val="663300"/>
          <w:sz w:val="22"/>
          <w:lang w:eastAsia="ro-MD"/>
        </w:rPr>
        <w:t>.20</w:t>
      </w:r>
      <w:r w:rsidR="00560BFD">
        <w:rPr>
          <w:i/>
          <w:iCs/>
          <w:color w:val="663300"/>
          <w:sz w:val="22"/>
          <w:lang w:eastAsia="ro-MD"/>
        </w:rPr>
        <w:t>20</w:t>
      </w:r>
      <w:r w:rsidR="00560BFD" w:rsidRPr="00AC29C9">
        <w:rPr>
          <w:i/>
          <w:color w:val="663300"/>
          <w:sz w:val="22"/>
          <w:szCs w:val="22"/>
          <w:lang w:eastAsia="ru-RU"/>
        </w:rPr>
        <w:t xml:space="preserve">, in force as of </w:t>
      </w:r>
      <w:r w:rsidR="00560BFD" w:rsidRPr="00B00C44">
        <w:rPr>
          <w:i/>
          <w:iCs/>
          <w:color w:val="663300"/>
          <w:sz w:val="22"/>
          <w:lang w:eastAsia="ro-MD"/>
        </w:rPr>
        <w:t>24.08.20</w:t>
      </w:r>
      <w:r w:rsidR="00560BFD">
        <w:rPr>
          <w:i/>
          <w:iCs/>
          <w:color w:val="663300"/>
          <w:sz w:val="22"/>
          <w:lang w:eastAsia="ro-MD"/>
        </w:rPr>
        <w:t>20</w:t>
      </w:r>
      <w:r w:rsidRPr="005F6300">
        <w:rPr>
          <w:i/>
          <w:color w:val="663300"/>
          <w:sz w:val="22"/>
          <w:szCs w:val="22"/>
          <w:lang w:eastAsia="ru-RU"/>
        </w:rPr>
        <w:t>]</w:t>
      </w:r>
    </w:p>
    <w:p w14:paraId="3A0D17DB" w14:textId="77777777" w:rsidR="002B14B9" w:rsidRPr="0044608B" w:rsidRDefault="002B14B9" w:rsidP="002B14B9">
      <w:pPr>
        <w:ind w:firstLine="720"/>
        <w:jc w:val="both"/>
        <w:rPr>
          <w:color w:val="000000"/>
        </w:rPr>
      </w:pPr>
    </w:p>
    <w:p w14:paraId="235906B3" w14:textId="77777777" w:rsidR="002B14B9" w:rsidRPr="0044608B" w:rsidRDefault="002B14B9" w:rsidP="002B14B9">
      <w:pPr>
        <w:ind w:firstLine="720"/>
        <w:jc w:val="both"/>
        <w:rPr>
          <w:color w:val="000000"/>
        </w:rPr>
      </w:pPr>
      <w:r w:rsidRPr="0044608B">
        <w:rPr>
          <w:color w:val="000000"/>
        </w:rPr>
        <w:t>7. Column 1 “No”: the ordinal number of the entry shall be indicated.</w:t>
      </w:r>
    </w:p>
    <w:p w14:paraId="2962C836" w14:textId="77777777" w:rsidR="002B14B9" w:rsidRPr="0044608B" w:rsidRDefault="002B14B9" w:rsidP="002B14B9">
      <w:pPr>
        <w:ind w:firstLine="720"/>
        <w:jc w:val="both"/>
        <w:rPr>
          <w:color w:val="000000"/>
        </w:rPr>
      </w:pPr>
    </w:p>
    <w:p w14:paraId="4DA78886" w14:textId="77777777" w:rsidR="002B14B9" w:rsidRPr="0044608B" w:rsidRDefault="002B14B9" w:rsidP="002B14B9">
      <w:pPr>
        <w:ind w:firstLine="720"/>
        <w:jc w:val="both"/>
        <w:rPr>
          <w:color w:val="000000"/>
        </w:rPr>
      </w:pPr>
      <w:r w:rsidRPr="0044608B">
        <w:rPr>
          <w:color w:val="000000"/>
        </w:rPr>
        <w:t>8. Column 2 “Name of foreign currency received”</w:t>
      </w:r>
      <w:r w:rsidR="005F110A">
        <w:rPr>
          <w:color w:val="000000"/>
        </w:rPr>
        <w:t>:</w:t>
      </w:r>
      <w:r w:rsidRPr="0044608B">
        <w:rPr>
          <w:color w:val="000000"/>
        </w:rPr>
        <w:t xml:space="preserve"> shall indicate the name of the foreign currency received from the </w:t>
      </w:r>
      <w:r w:rsidR="0012101E" w:rsidRPr="0044608B">
        <w:rPr>
          <w:color w:val="000000"/>
        </w:rPr>
        <w:t>customer</w:t>
      </w:r>
      <w:r w:rsidRPr="0044608B">
        <w:rPr>
          <w:color w:val="000000"/>
        </w:rPr>
        <w:t xml:space="preserve"> as a result of purchase operation (for example, </w:t>
      </w:r>
      <w:r w:rsidR="007102EC">
        <w:rPr>
          <w:color w:val="000000"/>
        </w:rPr>
        <w:t>euro</w:t>
      </w:r>
      <w:r w:rsidRPr="0044608B">
        <w:rPr>
          <w:color w:val="000000"/>
        </w:rPr>
        <w:t>). In case of the purchase of traveller’s cheques in foreign currency</w:t>
      </w:r>
      <w:r w:rsidR="004013C6">
        <w:rPr>
          <w:color w:val="000000"/>
        </w:rPr>
        <w:t>,</w:t>
      </w:r>
      <w:r w:rsidRPr="0044608B">
        <w:rPr>
          <w:color w:val="000000"/>
        </w:rPr>
        <w:t xml:space="preserve"> the name of </w:t>
      </w:r>
      <w:r w:rsidR="004013C6">
        <w:rPr>
          <w:color w:val="000000"/>
        </w:rPr>
        <w:t xml:space="preserve">the </w:t>
      </w:r>
      <w:r w:rsidRPr="0044608B">
        <w:rPr>
          <w:color w:val="000000"/>
        </w:rPr>
        <w:t xml:space="preserve">travellers’ cheques, the currency of </w:t>
      </w:r>
      <w:r w:rsidR="004013C6">
        <w:rPr>
          <w:color w:val="000000"/>
        </w:rPr>
        <w:t xml:space="preserve">the </w:t>
      </w:r>
      <w:r w:rsidRPr="0044608B">
        <w:rPr>
          <w:color w:val="000000"/>
        </w:rPr>
        <w:t xml:space="preserve">cheques, </w:t>
      </w:r>
      <w:r w:rsidR="004013C6">
        <w:rPr>
          <w:color w:val="000000"/>
        </w:rPr>
        <w:t xml:space="preserve">the </w:t>
      </w:r>
      <w:r w:rsidRPr="0044608B">
        <w:rPr>
          <w:color w:val="000000"/>
        </w:rPr>
        <w:t xml:space="preserve">series and </w:t>
      </w:r>
      <w:r w:rsidR="004013C6">
        <w:rPr>
          <w:color w:val="000000"/>
        </w:rPr>
        <w:t xml:space="preserve">the </w:t>
      </w:r>
      <w:r w:rsidRPr="0044608B">
        <w:rPr>
          <w:color w:val="000000"/>
        </w:rPr>
        <w:t>numbers of the cheques</w:t>
      </w:r>
      <w:r w:rsidR="00435291">
        <w:rPr>
          <w:color w:val="000000"/>
        </w:rPr>
        <w:t xml:space="preserve"> must be indicated</w:t>
      </w:r>
      <w:r w:rsidRPr="0044608B">
        <w:rPr>
          <w:color w:val="000000"/>
        </w:rPr>
        <w:t xml:space="preserve"> (</w:t>
      </w:r>
      <w:r w:rsidR="000A04C7">
        <w:rPr>
          <w:color w:val="000000"/>
        </w:rPr>
        <w:t>e.g.</w:t>
      </w:r>
      <w:r w:rsidRPr="0044608B">
        <w:rPr>
          <w:color w:val="000000"/>
        </w:rPr>
        <w:t>, T/ch Visa in US dollars, AA</w:t>
      </w:r>
      <w:r w:rsidR="000A04C7">
        <w:rPr>
          <w:color w:val="000000"/>
        </w:rPr>
        <w:t xml:space="preserve"> </w:t>
      </w:r>
      <w:r w:rsidR="00446263">
        <w:rPr>
          <w:color w:val="000000"/>
        </w:rPr>
        <w:t xml:space="preserve">No </w:t>
      </w:r>
      <w:r w:rsidRPr="0044608B">
        <w:rPr>
          <w:color w:val="000000"/>
        </w:rPr>
        <w:t>215678).</w:t>
      </w:r>
    </w:p>
    <w:p w14:paraId="2F2D4C68" w14:textId="77777777" w:rsidR="002B14B9" w:rsidRPr="0044608B" w:rsidRDefault="002B14B9" w:rsidP="002B14B9">
      <w:pPr>
        <w:ind w:firstLine="720"/>
        <w:jc w:val="both"/>
        <w:rPr>
          <w:color w:val="000000"/>
        </w:rPr>
      </w:pPr>
    </w:p>
    <w:p w14:paraId="77D8EF72" w14:textId="77777777" w:rsidR="002B14B9" w:rsidRPr="00BD1B1A" w:rsidRDefault="002B14B9" w:rsidP="002B14B9">
      <w:pPr>
        <w:ind w:firstLine="720"/>
        <w:jc w:val="both"/>
        <w:rPr>
          <w:color w:val="000000"/>
        </w:rPr>
      </w:pPr>
      <w:r w:rsidRPr="00BD1B1A">
        <w:rPr>
          <w:color w:val="000000"/>
        </w:rPr>
        <w:t>9. Column 3 “</w:t>
      </w:r>
      <w:r w:rsidR="00476CBD" w:rsidRPr="00BD1B1A">
        <w:rPr>
          <w:color w:val="000000"/>
        </w:rPr>
        <w:t xml:space="preserve">Received amount </w:t>
      </w:r>
      <w:r w:rsidRPr="00BD1B1A">
        <w:rPr>
          <w:color w:val="000000"/>
        </w:rPr>
        <w:t>of foreign currency”</w:t>
      </w:r>
      <w:r w:rsidR="005F110A">
        <w:rPr>
          <w:color w:val="000000"/>
        </w:rPr>
        <w:t>:</w:t>
      </w:r>
      <w:r w:rsidRPr="00BD1B1A">
        <w:rPr>
          <w:color w:val="000000"/>
        </w:rPr>
        <w:t xml:space="preserve"> shall indicate the amount of foreign currency received from the </w:t>
      </w:r>
      <w:r w:rsidR="0012101E" w:rsidRPr="00BD1B1A">
        <w:rPr>
          <w:color w:val="000000"/>
        </w:rPr>
        <w:t>customer</w:t>
      </w:r>
      <w:r w:rsidRPr="00BD1B1A">
        <w:rPr>
          <w:color w:val="000000"/>
        </w:rPr>
        <w:t>, which includes also the amount of fees.</w:t>
      </w:r>
    </w:p>
    <w:p w14:paraId="5866D50F" w14:textId="77777777" w:rsidR="002B14B9" w:rsidRPr="00BD1B1A" w:rsidRDefault="002B14B9" w:rsidP="002B14B9">
      <w:pPr>
        <w:ind w:firstLine="720"/>
        <w:jc w:val="both"/>
        <w:rPr>
          <w:color w:val="000000"/>
        </w:rPr>
      </w:pPr>
    </w:p>
    <w:p w14:paraId="7C0888F9" w14:textId="77777777" w:rsidR="002B14B9" w:rsidRPr="0044608B" w:rsidRDefault="002B14B9" w:rsidP="002B14B9">
      <w:pPr>
        <w:ind w:firstLine="720"/>
        <w:jc w:val="both"/>
        <w:rPr>
          <w:color w:val="000000"/>
        </w:rPr>
      </w:pPr>
      <w:r w:rsidRPr="00BD1B1A">
        <w:rPr>
          <w:color w:val="000000"/>
        </w:rPr>
        <w:t>10. Column 4 “</w:t>
      </w:r>
      <w:r w:rsidR="00476CBD" w:rsidRPr="00BD1B1A">
        <w:rPr>
          <w:color w:val="000000"/>
        </w:rPr>
        <w:t>Buying rate</w:t>
      </w:r>
      <w:r w:rsidRPr="00BD1B1A">
        <w:rPr>
          <w:color w:val="000000"/>
        </w:rPr>
        <w:t xml:space="preserve">: Quantity of </w:t>
      </w:r>
      <w:r w:rsidR="00476CBD" w:rsidRPr="00BD1B1A">
        <w:rPr>
          <w:color w:val="000000"/>
        </w:rPr>
        <w:t xml:space="preserve">quoted </w:t>
      </w:r>
      <w:r w:rsidRPr="00BD1B1A">
        <w:rPr>
          <w:color w:val="000000"/>
        </w:rPr>
        <w:t>units</w:t>
      </w:r>
      <w:r w:rsidRPr="0044608B">
        <w:rPr>
          <w:color w:val="000000"/>
        </w:rPr>
        <w:t>”</w:t>
      </w:r>
      <w:r w:rsidR="005F110A">
        <w:rPr>
          <w:color w:val="000000"/>
        </w:rPr>
        <w:t>:</w:t>
      </w:r>
      <w:r w:rsidRPr="0044608B">
        <w:rPr>
          <w:color w:val="000000"/>
        </w:rPr>
        <w:t xml:space="preserve"> shall indicate the </w:t>
      </w:r>
      <w:r w:rsidR="00435291">
        <w:rPr>
          <w:color w:val="000000"/>
        </w:rPr>
        <w:t xml:space="preserve">amount </w:t>
      </w:r>
      <w:r w:rsidRPr="0044608B">
        <w:rPr>
          <w:color w:val="000000"/>
        </w:rPr>
        <w:t xml:space="preserve">of foreign currency units for which the exchange rate </w:t>
      </w:r>
      <w:r w:rsidR="00435291">
        <w:rPr>
          <w:color w:val="000000"/>
        </w:rPr>
        <w:t xml:space="preserve">shall be indicated </w:t>
      </w:r>
      <w:r w:rsidRPr="0044608B">
        <w:rPr>
          <w:color w:val="000000"/>
        </w:rPr>
        <w:t xml:space="preserve">in accordance with the provision on exchange rates for </w:t>
      </w:r>
      <w:r w:rsidR="006B0792">
        <w:rPr>
          <w:color w:val="000000"/>
        </w:rPr>
        <w:t xml:space="preserve">foreign </w:t>
      </w:r>
      <w:r w:rsidRPr="0044608B">
        <w:rPr>
          <w:color w:val="000000"/>
        </w:rPr>
        <w:t xml:space="preserve">exchange operations </w:t>
      </w:r>
      <w:r w:rsidR="006B0792">
        <w:rPr>
          <w:color w:val="000000"/>
        </w:rPr>
        <w:t>in cash</w:t>
      </w:r>
      <w:r w:rsidR="006B0792" w:rsidRPr="0044608B">
        <w:rPr>
          <w:color w:val="000000"/>
        </w:rPr>
        <w:t xml:space="preserve"> </w:t>
      </w:r>
      <w:r w:rsidRPr="0044608B">
        <w:rPr>
          <w:color w:val="000000"/>
        </w:rPr>
        <w:t>with individuals.</w:t>
      </w:r>
    </w:p>
    <w:p w14:paraId="6E7BA134" w14:textId="77777777" w:rsidR="002B14B9" w:rsidRPr="0044608B" w:rsidRDefault="002B14B9" w:rsidP="002B14B9">
      <w:pPr>
        <w:ind w:firstLine="720"/>
        <w:jc w:val="both"/>
        <w:rPr>
          <w:color w:val="000000"/>
        </w:rPr>
      </w:pPr>
    </w:p>
    <w:p w14:paraId="17E445B3" w14:textId="77777777" w:rsidR="002B14B9" w:rsidRPr="0044608B" w:rsidRDefault="002B14B9" w:rsidP="002B14B9">
      <w:pPr>
        <w:ind w:firstLine="720"/>
        <w:jc w:val="both"/>
        <w:rPr>
          <w:color w:val="000000"/>
        </w:rPr>
      </w:pPr>
      <w:r w:rsidRPr="0044608B">
        <w:rPr>
          <w:color w:val="000000"/>
        </w:rPr>
        <w:t>11. Column 5 “Purchase rate: Exchange rate”</w:t>
      </w:r>
      <w:r w:rsidR="005F110A">
        <w:rPr>
          <w:color w:val="000000"/>
        </w:rPr>
        <w:t>:</w:t>
      </w:r>
      <w:r w:rsidRPr="0044608B">
        <w:rPr>
          <w:color w:val="000000"/>
        </w:rPr>
        <w:t xml:space="preserve"> the exchange rate in relation with the Moldovan Leu of the listed amount of foreign currency shall be indicated in accordance with the provision on exchange rates for performing </w:t>
      </w:r>
      <w:r w:rsidR="00C30EE0" w:rsidRPr="0044608B">
        <w:rPr>
          <w:color w:val="000000"/>
        </w:rPr>
        <w:t xml:space="preserve">foreign </w:t>
      </w:r>
      <w:r w:rsidRPr="0044608B">
        <w:rPr>
          <w:color w:val="000000"/>
        </w:rPr>
        <w:t>exchange operations in cash with individuals.</w:t>
      </w:r>
    </w:p>
    <w:p w14:paraId="2B52969B" w14:textId="77777777" w:rsidR="002B14B9" w:rsidRPr="0044608B" w:rsidRDefault="002B14B9" w:rsidP="002B14B9">
      <w:pPr>
        <w:ind w:firstLine="720"/>
        <w:jc w:val="both"/>
        <w:rPr>
          <w:color w:val="000000"/>
        </w:rPr>
      </w:pPr>
    </w:p>
    <w:p w14:paraId="1A688317" w14:textId="77777777" w:rsidR="002B14B9" w:rsidRPr="0044608B" w:rsidRDefault="002B14B9" w:rsidP="002B14B9">
      <w:pPr>
        <w:ind w:firstLine="720"/>
        <w:jc w:val="both"/>
        <w:rPr>
          <w:color w:val="000000"/>
        </w:rPr>
      </w:pPr>
      <w:r w:rsidRPr="0044608B">
        <w:rPr>
          <w:color w:val="000000"/>
        </w:rPr>
        <w:t>12. Column 6 “Amount of Moldovan Leu at purchase rate”: shall indicate the amount of Moldovan leu determined by applying the purchase rate according to the formula: col.3 * col.5/col.4.</w:t>
      </w:r>
    </w:p>
    <w:p w14:paraId="3679C779" w14:textId="77777777" w:rsidR="002B14B9" w:rsidRPr="0044608B" w:rsidRDefault="002B14B9" w:rsidP="002B14B9">
      <w:pPr>
        <w:ind w:firstLine="720"/>
        <w:jc w:val="both"/>
        <w:rPr>
          <w:color w:val="000000"/>
        </w:rPr>
      </w:pPr>
    </w:p>
    <w:p w14:paraId="78E636AF" w14:textId="77777777" w:rsidR="002B14B9" w:rsidRPr="0044608B" w:rsidRDefault="002B14B9" w:rsidP="002B14B9">
      <w:pPr>
        <w:ind w:firstLine="720"/>
        <w:jc w:val="both"/>
        <w:rPr>
          <w:color w:val="000000"/>
        </w:rPr>
      </w:pPr>
      <w:r w:rsidRPr="0044608B">
        <w:rPr>
          <w:color w:val="000000"/>
        </w:rPr>
        <w:t xml:space="preserve">13. Column 7 “Fees: Amount”: shall indicate the amount of fees charged in accordance with the provision on fees applied to </w:t>
      </w:r>
      <w:r w:rsidR="00C30EE0" w:rsidRPr="0044608B">
        <w:rPr>
          <w:color w:val="000000"/>
        </w:rPr>
        <w:t xml:space="preserve">foreign </w:t>
      </w:r>
      <w:r w:rsidRPr="0044608B">
        <w:rPr>
          <w:color w:val="000000"/>
        </w:rPr>
        <w:t>exchange operations in cash with individuals.</w:t>
      </w:r>
    </w:p>
    <w:p w14:paraId="32CCCD96" w14:textId="77777777" w:rsidR="002B14B9" w:rsidRPr="0044608B" w:rsidRDefault="002B14B9" w:rsidP="002B14B9">
      <w:pPr>
        <w:ind w:firstLine="720"/>
        <w:jc w:val="both"/>
        <w:rPr>
          <w:color w:val="000000"/>
        </w:rPr>
      </w:pPr>
    </w:p>
    <w:p w14:paraId="75F7D0A0" w14:textId="77777777" w:rsidR="002B14B9" w:rsidRPr="0044608B" w:rsidRDefault="002B14B9" w:rsidP="002B14B9">
      <w:pPr>
        <w:ind w:firstLine="720"/>
        <w:jc w:val="both"/>
        <w:rPr>
          <w:color w:val="000000"/>
        </w:rPr>
      </w:pPr>
      <w:r w:rsidRPr="0044608B">
        <w:rPr>
          <w:color w:val="000000"/>
        </w:rPr>
        <w:lastRenderedPageBreak/>
        <w:t>14. Column 8 “Fees: Currency code”: shall indicate the alphabetic code of the currency in which fees are charged.</w:t>
      </w:r>
    </w:p>
    <w:p w14:paraId="3F0B81DC" w14:textId="77777777" w:rsidR="002B14B9" w:rsidRPr="0044608B" w:rsidRDefault="002B14B9" w:rsidP="002B14B9">
      <w:pPr>
        <w:ind w:firstLine="720"/>
        <w:jc w:val="both"/>
        <w:rPr>
          <w:color w:val="000000"/>
        </w:rPr>
      </w:pPr>
    </w:p>
    <w:p w14:paraId="3781B8F4" w14:textId="77777777" w:rsidR="002B14B9" w:rsidRPr="0044608B" w:rsidRDefault="002B14B9" w:rsidP="002B14B9">
      <w:pPr>
        <w:ind w:firstLine="720"/>
        <w:jc w:val="both"/>
        <w:rPr>
          <w:color w:val="000000"/>
        </w:rPr>
      </w:pPr>
      <w:r w:rsidRPr="0044608B">
        <w:rPr>
          <w:color w:val="000000"/>
        </w:rPr>
        <w:t>15. Column 9 “Amount of Moldovan Lei released”: shall indicate the amount of Moldovan Lei released, determined as follows:</w:t>
      </w:r>
    </w:p>
    <w:p w14:paraId="06A12EED" w14:textId="77777777" w:rsidR="002B14B9" w:rsidRPr="0044608B" w:rsidRDefault="002B14B9" w:rsidP="002B14B9">
      <w:pPr>
        <w:ind w:firstLine="720"/>
        <w:jc w:val="both"/>
        <w:rPr>
          <w:color w:val="000000"/>
        </w:rPr>
      </w:pPr>
      <w:r w:rsidRPr="0044608B">
        <w:rPr>
          <w:color w:val="000000"/>
        </w:rPr>
        <w:t xml:space="preserve">a) in case when fees are charged in the national currency – </w:t>
      </w:r>
      <w:r w:rsidR="009F7080">
        <w:rPr>
          <w:color w:val="000000"/>
        </w:rPr>
        <w:t xml:space="preserve">it </w:t>
      </w:r>
      <w:r w:rsidRPr="0044608B">
        <w:rPr>
          <w:color w:val="000000"/>
        </w:rPr>
        <w:t>shall be determined according to the formula: col.6</w:t>
      </w:r>
      <w:r w:rsidR="00E32B14">
        <w:rPr>
          <w:color w:val="000000"/>
        </w:rPr>
        <w:t xml:space="preserve"> </w:t>
      </w:r>
      <w:r w:rsidRPr="0044608B">
        <w:rPr>
          <w:color w:val="000000"/>
        </w:rPr>
        <w:t>-</w:t>
      </w:r>
      <w:r w:rsidR="00E32B14">
        <w:rPr>
          <w:color w:val="000000"/>
        </w:rPr>
        <w:t xml:space="preserve"> </w:t>
      </w:r>
      <w:r w:rsidRPr="0044608B">
        <w:rPr>
          <w:color w:val="000000"/>
        </w:rPr>
        <w:t>col.7;</w:t>
      </w:r>
    </w:p>
    <w:p w14:paraId="7091FC1B" w14:textId="77777777" w:rsidR="002B14B9" w:rsidRPr="0044608B" w:rsidRDefault="002B14B9" w:rsidP="002B14B9">
      <w:pPr>
        <w:ind w:firstLine="720"/>
        <w:jc w:val="both"/>
        <w:rPr>
          <w:color w:val="000000"/>
        </w:rPr>
      </w:pPr>
      <w:r w:rsidRPr="0044608B">
        <w:rPr>
          <w:color w:val="000000"/>
        </w:rPr>
        <w:t xml:space="preserve">b) in case when fees are charged in foreign currency – </w:t>
      </w:r>
      <w:r w:rsidR="009F7080">
        <w:rPr>
          <w:color w:val="000000"/>
        </w:rPr>
        <w:t xml:space="preserve">it </w:t>
      </w:r>
      <w:r w:rsidRPr="0044608B">
        <w:rPr>
          <w:color w:val="000000"/>
        </w:rPr>
        <w:t>shall be determined according to the formula: (col.3</w:t>
      </w:r>
      <w:r w:rsidR="00E32B14">
        <w:rPr>
          <w:color w:val="000000"/>
        </w:rPr>
        <w:t xml:space="preserve"> </w:t>
      </w:r>
      <w:r w:rsidRPr="0044608B">
        <w:rPr>
          <w:color w:val="000000"/>
        </w:rPr>
        <w:t>-</w:t>
      </w:r>
      <w:r w:rsidR="00E32B14">
        <w:rPr>
          <w:color w:val="000000"/>
        </w:rPr>
        <w:t xml:space="preserve"> </w:t>
      </w:r>
      <w:r w:rsidRPr="0044608B">
        <w:rPr>
          <w:color w:val="000000"/>
        </w:rPr>
        <w:t>col.7)*col.5/col.4.</w:t>
      </w:r>
    </w:p>
    <w:p w14:paraId="2B8198FD" w14:textId="77777777" w:rsidR="002B14B9" w:rsidRPr="0044608B" w:rsidRDefault="002B14B9" w:rsidP="002B14B9">
      <w:pPr>
        <w:ind w:firstLine="720"/>
        <w:jc w:val="both"/>
        <w:rPr>
          <w:color w:val="000000"/>
        </w:rPr>
      </w:pPr>
    </w:p>
    <w:p w14:paraId="25D6DB15" w14:textId="77777777" w:rsidR="002B14B9" w:rsidRPr="0044608B" w:rsidRDefault="002B14B9" w:rsidP="002B14B9">
      <w:pPr>
        <w:ind w:firstLine="720"/>
        <w:jc w:val="both"/>
        <w:rPr>
          <w:color w:val="000000"/>
        </w:rPr>
      </w:pPr>
      <w:r w:rsidRPr="0044608B">
        <w:rPr>
          <w:color w:val="000000"/>
        </w:rPr>
        <w:t>16. The amounts indicated in columns 3-9 must correspond to the amounts indicated in the cash voucher</w:t>
      </w:r>
      <w:r w:rsidR="006C1DF1" w:rsidRPr="0044608B">
        <w:rPr>
          <w:color w:val="000000"/>
        </w:rPr>
        <w:t>/foreign exchange voucher/</w:t>
      </w:r>
      <w:r w:rsidR="001658E7">
        <w:rPr>
          <w:color w:val="000000"/>
        </w:rPr>
        <w:t>tax</w:t>
      </w:r>
      <w:r w:rsidR="001658E7" w:rsidRPr="0044608B">
        <w:rPr>
          <w:color w:val="000000"/>
        </w:rPr>
        <w:t xml:space="preserve"> </w:t>
      </w:r>
      <w:r w:rsidR="006C1DF1" w:rsidRPr="0044608B">
        <w:rPr>
          <w:color w:val="000000"/>
        </w:rPr>
        <w:t xml:space="preserve">document and </w:t>
      </w:r>
      <w:r w:rsidRPr="0044608B">
        <w:rPr>
          <w:color w:val="000000"/>
        </w:rPr>
        <w:t>the currency exchange bulletin.</w:t>
      </w:r>
    </w:p>
    <w:p w14:paraId="3E9F7ECF" w14:textId="77777777" w:rsidR="00352FE7" w:rsidRPr="0044608B" w:rsidRDefault="00352FE7" w:rsidP="002B14B9">
      <w:pPr>
        <w:ind w:firstLine="720"/>
        <w:jc w:val="both"/>
        <w:rPr>
          <w:color w:val="000000"/>
        </w:rPr>
      </w:pPr>
    </w:p>
    <w:p w14:paraId="07D09E4C" w14:textId="77777777" w:rsidR="00352FE7" w:rsidRPr="0044608B" w:rsidRDefault="00352FE7" w:rsidP="003C54EF">
      <w:pPr>
        <w:ind w:firstLine="720"/>
        <w:jc w:val="both"/>
        <w:rPr>
          <w:color w:val="000000"/>
        </w:rPr>
      </w:pPr>
      <w:r w:rsidRPr="005D12F6">
        <w:rPr>
          <w:color w:val="000000"/>
        </w:rPr>
        <w:t>17. Column 10 “Data related to the cash voucher/foreign exchange voucher/</w:t>
      </w:r>
      <w:r w:rsidR="001658E7">
        <w:rPr>
          <w:color w:val="000000"/>
        </w:rPr>
        <w:t>tax</w:t>
      </w:r>
      <w:r w:rsidR="001658E7" w:rsidRPr="005D12F6">
        <w:rPr>
          <w:color w:val="000000"/>
        </w:rPr>
        <w:t xml:space="preserve"> </w:t>
      </w:r>
      <w:r w:rsidRPr="005D12F6">
        <w:rPr>
          <w:color w:val="000000"/>
        </w:rPr>
        <w:t xml:space="preserve">document. </w:t>
      </w:r>
      <w:r w:rsidR="003C54EF" w:rsidRPr="005D12F6">
        <w:rPr>
          <w:color w:val="000000"/>
        </w:rPr>
        <w:t>Number of the cash voucher/foreign exchange voucher/</w:t>
      </w:r>
      <w:r w:rsidR="001658E7">
        <w:rPr>
          <w:color w:val="000000"/>
        </w:rPr>
        <w:t>tax</w:t>
      </w:r>
      <w:r w:rsidR="001658E7" w:rsidRPr="005D12F6">
        <w:rPr>
          <w:color w:val="000000"/>
        </w:rPr>
        <w:t xml:space="preserve"> </w:t>
      </w:r>
      <w:r w:rsidR="003C54EF" w:rsidRPr="005D12F6">
        <w:rPr>
          <w:color w:val="000000"/>
        </w:rPr>
        <w:t>document</w:t>
      </w:r>
      <w:r w:rsidRPr="005D12F6">
        <w:rPr>
          <w:color w:val="000000"/>
        </w:rPr>
        <w:t>”: the number of the cash voucher/foreign exchange voucher/</w:t>
      </w:r>
      <w:r w:rsidR="001658E7">
        <w:rPr>
          <w:color w:val="000000"/>
        </w:rPr>
        <w:t>tax</w:t>
      </w:r>
      <w:r w:rsidR="001658E7" w:rsidRPr="005D12F6">
        <w:rPr>
          <w:color w:val="000000"/>
        </w:rPr>
        <w:t xml:space="preserve"> </w:t>
      </w:r>
      <w:r w:rsidRPr="005D12F6">
        <w:rPr>
          <w:color w:val="000000"/>
        </w:rPr>
        <w:t>document issued to the customer shall be indicated.</w:t>
      </w:r>
    </w:p>
    <w:p w14:paraId="69558DF1" w14:textId="77777777" w:rsidR="002B14B9" w:rsidRPr="0044608B" w:rsidRDefault="002B14B9" w:rsidP="002B14B9">
      <w:pPr>
        <w:ind w:firstLine="720"/>
        <w:jc w:val="both"/>
        <w:rPr>
          <w:color w:val="000000"/>
        </w:rPr>
      </w:pPr>
    </w:p>
    <w:p w14:paraId="12334992" w14:textId="77777777" w:rsidR="00780366" w:rsidRPr="0044608B" w:rsidRDefault="00780366" w:rsidP="00780366">
      <w:pPr>
        <w:ind w:firstLine="720"/>
        <w:jc w:val="both"/>
        <w:rPr>
          <w:color w:val="000000"/>
        </w:rPr>
      </w:pPr>
      <w:r w:rsidRPr="0044608B">
        <w:rPr>
          <w:color w:val="000000"/>
        </w:rPr>
        <w:t>18. Column 11 “Data related to the cash voucher/foreign exchange voucher/</w:t>
      </w:r>
      <w:r w:rsidR="00FE6E00">
        <w:rPr>
          <w:color w:val="000000"/>
        </w:rPr>
        <w:t>tax</w:t>
      </w:r>
      <w:r w:rsidRPr="0044608B">
        <w:rPr>
          <w:color w:val="000000"/>
        </w:rPr>
        <w:t xml:space="preserve"> document. Hour and minutes indicated in the cash voucher/foreign exchange voucher/</w:t>
      </w:r>
      <w:r w:rsidR="00FE6E00">
        <w:rPr>
          <w:color w:val="000000"/>
        </w:rPr>
        <w:t>tax</w:t>
      </w:r>
      <w:r w:rsidRPr="0044608B">
        <w:rPr>
          <w:color w:val="000000"/>
        </w:rPr>
        <w:t xml:space="preserve"> document”: the time (hour and minutes) indicated in the cash voucher/foreign exchange voucher/</w:t>
      </w:r>
      <w:r w:rsidR="00FE6E00">
        <w:rPr>
          <w:color w:val="000000"/>
        </w:rPr>
        <w:t>tax</w:t>
      </w:r>
      <w:r w:rsidRPr="0044608B">
        <w:rPr>
          <w:color w:val="000000"/>
        </w:rPr>
        <w:t xml:space="preserve"> document issued to customer shall be indicated.</w:t>
      </w:r>
    </w:p>
    <w:p w14:paraId="549A128C" w14:textId="77777777" w:rsidR="002B14B9" w:rsidRPr="0044608B" w:rsidRDefault="002B14B9" w:rsidP="002B14B9">
      <w:pPr>
        <w:ind w:firstLine="720"/>
        <w:jc w:val="both"/>
        <w:rPr>
          <w:color w:val="000000"/>
        </w:rPr>
      </w:pPr>
    </w:p>
    <w:p w14:paraId="35C65AA7" w14:textId="77777777" w:rsidR="002B14B9" w:rsidRPr="0044608B" w:rsidRDefault="002B14B9" w:rsidP="002B14B9">
      <w:pPr>
        <w:ind w:firstLine="720"/>
        <w:jc w:val="both"/>
        <w:rPr>
          <w:color w:val="000000"/>
        </w:rPr>
      </w:pPr>
      <w:r w:rsidRPr="0044608B">
        <w:rPr>
          <w:color w:val="000000"/>
        </w:rPr>
        <w:t>19. Column 12 “Remarks about revocation of</w:t>
      </w:r>
      <w:r w:rsidR="00EC5C42" w:rsidRPr="0044608B">
        <w:rPr>
          <w:color w:val="000000"/>
        </w:rPr>
        <w:t xml:space="preserve"> the</w:t>
      </w:r>
      <w:r w:rsidRPr="0044608B">
        <w:rPr>
          <w:color w:val="000000"/>
        </w:rPr>
        <w:t xml:space="preserve"> operation”: shall be indicated the word “revoked” in case a </w:t>
      </w:r>
      <w:r w:rsidR="00F43F69" w:rsidRPr="0044608B">
        <w:rPr>
          <w:color w:val="000000"/>
        </w:rPr>
        <w:t>foreign exchange operation</w:t>
      </w:r>
      <w:r w:rsidR="00C30EE0" w:rsidRPr="0044608B">
        <w:rPr>
          <w:color w:val="000000"/>
        </w:rPr>
        <w:t xml:space="preserve"> </w:t>
      </w:r>
      <w:r w:rsidRPr="0044608B">
        <w:rPr>
          <w:color w:val="000000"/>
        </w:rPr>
        <w:t>was revoked by the individual.</w:t>
      </w:r>
    </w:p>
    <w:p w14:paraId="159091B0" w14:textId="77777777" w:rsidR="002B14B9" w:rsidRPr="0044608B" w:rsidRDefault="002B14B9" w:rsidP="002B14B9">
      <w:pPr>
        <w:ind w:firstLine="720"/>
        <w:jc w:val="both"/>
        <w:rPr>
          <w:color w:val="000000"/>
        </w:rPr>
      </w:pPr>
    </w:p>
    <w:p w14:paraId="6631B852" w14:textId="77777777" w:rsidR="002B14B9" w:rsidRPr="0044608B" w:rsidRDefault="002B14B9" w:rsidP="002B14B9">
      <w:pPr>
        <w:ind w:firstLine="720"/>
        <w:jc w:val="both"/>
        <w:rPr>
          <w:color w:val="000000"/>
        </w:rPr>
      </w:pPr>
      <w:r w:rsidRPr="0044608B">
        <w:rPr>
          <w:color w:val="000000"/>
        </w:rPr>
        <w:t>20. In the section “</w:t>
      </w:r>
      <w:r w:rsidR="007244DE" w:rsidRPr="0044608B">
        <w:rPr>
          <w:color w:val="000000"/>
        </w:rPr>
        <w:t>Total</w:t>
      </w:r>
      <w:r w:rsidRPr="0044608B">
        <w:rPr>
          <w:color w:val="000000"/>
        </w:rPr>
        <w:t xml:space="preserve">” the summing up of </w:t>
      </w:r>
      <w:r w:rsidR="00FF5585" w:rsidRPr="0044608B">
        <w:rPr>
          <w:color w:val="000000"/>
        </w:rPr>
        <w:t xml:space="preserve">the </w:t>
      </w:r>
      <w:r w:rsidRPr="0044608B">
        <w:rPr>
          <w:color w:val="000000"/>
        </w:rPr>
        <w:t>operations performed shall be carried out by completing the respective lines of columns 2, 3, 6-9. In columns 4 and 5 shall be indicated the purchase rates of foreign currencies, with application of which operations were performed. The summing up is performed for each foreign currency and, if appropriate, on each denomination of traveller’s cheques in foreign currency. The summing up shall be indicated without excluding the amounts pertaining to revoked operations if the operations have been performed.</w:t>
      </w:r>
    </w:p>
    <w:p w14:paraId="1C790226" w14:textId="77777777" w:rsidR="002B14B9" w:rsidRPr="0044608B" w:rsidRDefault="002B14B9" w:rsidP="002B14B9">
      <w:pPr>
        <w:ind w:firstLine="720"/>
        <w:jc w:val="both"/>
        <w:rPr>
          <w:color w:val="000000"/>
        </w:rPr>
      </w:pPr>
    </w:p>
    <w:p w14:paraId="695435E8" w14:textId="77777777" w:rsidR="002B14B9" w:rsidRPr="0044608B" w:rsidRDefault="002B14B9" w:rsidP="002B14B9">
      <w:pPr>
        <w:ind w:firstLine="720"/>
        <w:jc w:val="both"/>
        <w:rPr>
          <w:color w:val="000000"/>
        </w:rPr>
      </w:pPr>
      <w:r w:rsidRPr="0044608B">
        <w:rPr>
          <w:color w:val="000000"/>
        </w:rPr>
        <w:t xml:space="preserve">21. The Register </w:t>
      </w:r>
      <w:r w:rsidR="004B04FF" w:rsidRPr="0044608B">
        <w:rPr>
          <w:color w:val="000000"/>
        </w:rPr>
        <w:t xml:space="preserve">on paper </w:t>
      </w:r>
      <w:r w:rsidRPr="0044608B">
        <w:rPr>
          <w:color w:val="000000"/>
        </w:rPr>
        <w:t>shall be signed by the employee of the foreign exchange entity, who filled in the Register.</w:t>
      </w:r>
    </w:p>
    <w:p w14:paraId="5EA4F7C5" w14:textId="77777777" w:rsidR="002B14B9" w:rsidRPr="0044608B" w:rsidRDefault="002B14B9" w:rsidP="002B14B9">
      <w:pPr>
        <w:ind w:firstLine="720"/>
        <w:jc w:val="both"/>
        <w:rPr>
          <w:color w:val="000000"/>
        </w:rPr>
      </w:pPr>
    </w:p>
    <w:p w14:paraId="79C22F62" w14:textId="77777777" w:rsidR="008F18C7" w:rsidRDefault="008F18C7" w:rsidP="008F18C7">
      <w:r w:rsidRPr="00AC29C9">
        <w:rPr>
          <w:i/>
          <w:color w:val="663300"/>
          <w:sz w:val="22"/>
          <w:szCs w:val="22"/>
          <w:lang w:eastAsia="ru-RU"/>
        </w:rPr>
        <w:t>[</w:t>
      </w:r>
      <w:r>
        <w:rPr>
          <w:i/>
          <w:color w:val="663300"/>
          <w:sz w:val="22"/>
          <w:szCs w:val="22"/>
          <w:lang w:eastAsia="ru-RU"/>
        </w:rPr>
        <w:t>Annex 3</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by the</w:t>
      </w:r>
      <w:r w:rsidRPr="0044608B">
        <w:rPr>
          <w:color w:val="000000"/>
        </w:rPr>
        <w:t xml:space="preserve"> </w:t>
      </w:r>
      <w:r w:rsidRPr="0000688B">
        <w:rPr>
          <w:i/>
          <w:color w:val="663300"/>
          <w:sz w:val="22"/>
          <w:szCs w:val="22"/>
        </w:rPr>
        <w:t>NBM’s Decision No 255 of 06.11.2025, in force as of 01.01.2026]</w:t>
      </w:r>
    </w:p>
    <w:p w14:paraId="29A0B53E" w14:textId="77777777" w:rsidR="009F6808" w:rsidRDefault="008F18C7" w:rsidP="005F6300">
      <w:pPr>
        <w:rPr>
          <w:color w:val="000000"/>
        </w:rPr>
      </w:pPr>
      <w:r w:rsidRPr="00AC29C9">
        <w:rPr>
          <w:i/>
          <w:color w:val="663300"/>
          <w:sz w:val="22"/>
          <w:szCs w:val="22"/>
          <w:lang w:eastAsia="ru-RU"/>
        </w:rPr>
        <w:t>[</w:t>
      </w:r>
      <w:r>
        <w:rPr>
          <w:i/>
          <w:color w:val="663300"/>
          <w:sz w:val="22"/>
          <w:szCs w:val="22"/>
          <w:lang w:eastAsia="ru-RU"/>
        </w:rPr>
        <w:t>Annex 3</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w:t>
      </w:r>
      <w:r w:rsidRPr="0000688B">
        <w:rPr>
          <w:rFonts w:ascii="TimesNewRoman" w:hAnsi="TimesNewRoman" w:cs="TimesNewRoman"/>
          <w:i/>
          <w:color w:val="663300"/>
          <w:sz w:val="22"/>
          <w:szCs w:val="22"/>
        </w:rPr>
        <w:t>No 1</w:t>
      </w:r>
      <w:r>
        <w:rPr>
          <w:rFonts w:ascii="TimesNewRoman" w:hAnsi="TimesNewRoman" w:cs="TimesNewRoman"/>
          <w:i/>
          <w:color w:val="663300"/>
          <w:sz w:val="22"/>
          <w:szCs w:val="22"/>
        </w:rPr>
        <w:t>59</w:t>
      </w:r>
      <w:r w:rsidRPr="0000688B">
        <w:rPr>
          <w:rFonts w:ascii="TimesNewRoman" w:hAnsi="TimesNewRoman" w:cs="TimesNewRoman"/>
          <w:i/>
          <w:color w:val="663300"/>
          <w:sz w:val="22"/>
          <w:szCs w:val="22"/>
        </w:rPr>
        <w:t xml:space="preserve"> of </w:t>
      </w:r>
      <w:r>
        <w:rPr>
          <w:rFonts w:ascii="TimesNewRoman" w:hAnsi="TimesNewRoman" w:cs="TimesNewRoman"/>
          <w:i/>
          <w:color w:val="663300"/>
          <w:sz w:val="22"/>
          <w:szCs w:val="22"/>
        </w:rPr>
        <w:t>09.07</w:t>
      </w:r>
      <w:r w:rsidRPr="0000688B">
        <w:rPr>
          <w:rFonts w:ascii="TimesNewRoman" w:hAnsi="TimesNewRoman" w:cs="TimesNewRoman"/>
          <w:i/>
          <w:color w:val="663300"/>
          <w:sz w:val="22"/>
          <w:szCs w:val="22"/>
        </w:rPr>
        <w:t xml:space="preserve">.2020, in force </w:t>
      </w:r>
      <w:r w:rsidRPr="0000688B">
        <w:rPr>
          <w:rStyle w:val="mediumtext"/>
          <w:i/>
          <w:color w:val="663300"/>
          <w:sz w:val="22"/>
          <w:szCs w:val="22"/>
          <w:shd w:val="clear" w:color="auto" w:fill="FFFFFF"/>
        </w:rPr>
        <w:t xml:space="preserve">as of </w:t>
      </w:r>
      <w:r w:rsidRPr="00AC3EB8">
        <w:rPr>
          <w:rFonts w:ascii="TimesNewRoman" w:hAnsi="TimesNewRoman" w:cs="TimesNewRoman"/>
          <w:i/>
          <w:color w:val="663300"/>
          <w:sz w:val="22"/>
          <w:szCs w:val="22"/>
        </w:rPr>
        <w:t>24.0</w:t>
      </w:r>
      <w:r w:rsidR="00F94371">
        <w:rPr>
          <w:rFonts w:ascii="TimesNewRoman" w:hAnsi="TimesNewRoman" w:cs="TimesNewRoman"/>
          <w:i/>
          <w:color w:val="663300"/>
          <w:sz w:val="22"/>
          <w:szCs w:val="22"/>
        </w:rPr>
        <w:t>8</w:t>
      </w:r>
      <w:r w:rsidRPr="00AC3EB8">
        <w:rPr>
          <w:rFonts w:ascii="TimesNewRoman" w:hAnsi="TimesNewRoman" w:cs="TimesNewRoman"/>
          <w:i/>
          <w:color w:val="663300"/>
          <w:sz w:val="22"/>
          <w:szCs w:val="22"/>
        </w:rPr>
        <w:t>.2020</w:t>
      </w:r>
      <w:r w:rsidRPr="00380E89">
        <w:rPr>
          <w:i/>
          <w:color w:val="663300"/>
          <w:sz w:val="22"/>
          <w:szCs w:val="22"/>
          <w:lang w:eastAsia="ru-RU"/>
        </w:rPr>
        <w:t>]</w:t>
      </w:r>
    </w:p>
    <w:p w14:paraId="1555E212" w14:textId="77777777" w:rsidR="009F6808" w:rsidRDefault="008F18C7" w:rsidP="005F6300">
      <w:pPr>
        <w:rPr>
          <w:color w:val="000000"/>
        </w:rPr>
      </w:pPr>
      <w:r w:rsidRPr="00AC29C9">
        <w:rPr>
          <w:i/>
          <w:color w:val="663300"/>
          <w:sz w:val="22"/>
          <w:szCs w:val="22"/>
          <w:lang w:eastAsia="ru-RU"/>
        </w:rPr>
        <w:t>[</w:t>
      </w:r>
      <w:r>
        <w:rPr>
          <w:i/>
          <w:color w:val="663300"/>
          <w:sz w:val="22"/>
          <w:szCs w:val="22"/>
          <w:lang w:eastAsia="ru-RU"/>
        </w:rPr>
        <w:t>Annex 3</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1ACE7826" w14:textId="77777777" w:rsidR="009F6808" w:rsidRDefault="009F6808" w:rsidP="00FF3B42">
      <w:pPr>
        <w:ind w:right="613"/>
        <w:jc w:val="right"/>
        <w:rPr>
          <w:color w:val="000000"/>
        </w:rPr>
      </w:pPr>
    </w:p>
    <w:p w14:paraId="7DE418B3" w14:textId="77777777" w:rsidR="009F6808" w:rsidRDefault="009F6808" w:rsidP="00FF3B42">
      <w:pPr>
        <w:ind w:right="613"/>
        <w:jc w:val="right"/>
        <w:rPr>
          <w:color w:val="000000"/>
        </w:rPr>
      </w:pPr>
    </w:p>
    <w:p w14:paraId="3294957F" w14:textId="77777777" w:rsidR="009F6808" w:rsidRDefault="009F6808" w:rsidP="00FF3B42">
      <w:pPr>
        <w:ind w:right="613"/>
        <w:jc w:val="right"/>
        <w:rPr>
          <w:color w:val="000000"/>
        </w:rPr>
      </w:pPr>
    </w:p>
    <w:p w14:paraId="0937F664" w14:textId="77777777" w:rsidR="009F6808" w:rsidRDefault="009F6808" w:rsidP="00FF3B42">
      <w:pPr>
        <w:ind w:right="613"/>
        <w:jc w:val="right"/>
        <w:rPr>
          <w:color w:val="000000"/>
        </w:rPr>
      </w:pPr>
    </w:p>
    <w:p w14:paraId="42F41838" w14:textId="77777777" w:rsidR="009F6808" w:rsidRDefault="009F6808" w:rsidP="00FF3B42">
      <w:pPr>
        <w:ind w:right="613"/>
        <w:jc w:val="right"/>
        <w:rPr>
          <w:color w:val="000000"/>
        </w:rPr>
      </w:pPr>
    </w:p>
    <w:p w14:paraId="2951F788" w14:textId="77777777" w:rsidR="009F6808" w:rsidRDefault="009F6808" w:rsidP="00FF3B42">
      <w:pPr>
        <w:ind w:right="613"/>
        <w:jc w:val="right"/>
        <w:rPr>
          <w:color w:val="000000"/>
        </w:rPr>
      </w:pPr>
    </w:p>
    <w:p w14:paraId="4891F86B" w14:textId="77777777" w:rsidR="009F6808" w:rsidRDefault="009F6808" w:rsidP="00FF3B42">
      <w:pPr>
        <w:ind w:right="613"/>
        <w:jc w:val="right"/>
        <w:rPr>
          <w:color w:val="000000"/>
        </w:rPr>
      </w:pPr>
    </w:p>
    <w:p w14:paraId="22F3FCCF" w14:textId="77777777" w:rsidR="009F6808" w:rsidRDefault="009F6808" w:rsidP="00FF3B42">
      <w:pPr>
        <w:ind w:right="613"/>
        <w:jc w:val="right"/>
        <w:rPr>
          <w:color w:val="000000"/>
        </w:rPr>
      </w:pPr>
    </w:p>
    <w:p w14:paraId="0536662C" w14:textId="77777777" w:rsidR="009F6808" w:rsidRDefault="009F6808" w:rsidP="00FF3B42">
      <w:pPr>
        <w:ind w:right="613"/>
        <w:jc w:val="right"/>
        <w:rPr>
          <w:color w:val="000000"/>
        </w:rPr>
      </w:pPr>
    </w:p>
    <w:p w14:paraId="12FA58B7" w14:textId="77777777" w:rsidR="009F6808" w:rsidRDefault="009F6808" w:rsidP="00FF3B42">
      <w:pPr>
        <w:ind w:right="613"/>
        <w:jc w:val="right"/>
        <w:rPr>
          <w:color w:val="000000"/>
        </w:rPr>
      </w:pPr>
    </w:p>
    <w:p w14:paraId="292A16D6" w14:textId="77777777" w:rsidR="009F6808" w:rsidRDefault="009F6808" w:rsidP="00FF3B42">
      <w:pPr>
        <w:ind w:right="613"/>
        <w:jc w:val="right"/>
        <w:rPr>
          <w:color w:val="000000"/>
        </w:rPr>
      </w:pPr>
    </w:p>
    <w:p w14:paraId="4EBAC59D" w14:textId="77777777" w:rsidR="009F6808" w:rsidRDefault="009F6808" w:rsidP="00FF3B42">
      <w:pPr>
        <w:ind w:right="613"/>
        <w:jc w:val="right"/>
        <w:rPr>
          <w:color w:val="000000"/>
        </w:rPr>
      </w:pPr>
    </w:p>
    <w:p w14:paraId="6E3C08E0" w14:textId="77777777" w:rsidR="009F6808" w:rsidRDefault="009F6808" w:rsidP="00FF3B42">
      <w:pPr>
        <w:ind w:right="613"/>
        <w:jc w:val="right"/>
        <w:rPr>
          <w:color w:val="000000"/>
        </w:rPr>
      </w:pPr>
    </w:p>
    <w:p w14:paraId="102D6859" w14:textId="77777777" w:rsidR="009F6808" w:rsidRDefault="009F6808" w:rsidP="00FF3B42">
      <w:pPr>
        <w:ind w:right="613"/>
        <w:jc w:val="right"/>
        <w:rPr>
          <w:color w:val="000000"/>
        </w:rPr>
      </w:pPr>
    </w:p>
    <w:p w14:paraId="3908D242" w14:textId="77777777" w:rsidR="009F6808" w:rsidRDefault="009F6808" w:rsidP="00FF3B42">
      <w:pPr>
        <w:ind w:right="613"/>
        <w:jc w:val="right"/>
        <w:rPr>
          <w:color w:val="000000"/>
        </w:rPr>
      </w:pPr>
    </w:p>
    <w:p w14:paraId="22770319" w14:textId="77777777" w:rsidR="00467CE8" w:rsidRDefault="00467CE8" w:rsidP="00FF3B42">
      <w:pPr>
        <w:ind w:right="613"/>
        <w:jc w:val="right"/>
        <w:rPr>
          <w:color w:val="000000"/>
        </w:rPr>
        <w:sectPr w:rsidR="00467CE8" w:rsidSect="00CC46BE">
          <w:pgSz w:w="11907" w:h="16839" w:code="9"/>
          <w:pgMar w:top="1134" w:right="851" w:bottom="1134" w:left="1135" w:header="709" w:footer="709" w:gutter="0"/>
          <w:cols w:space="708"/>
          <w:docGrid w:linePitch="360"/>
        </w:sectPr>
      </w:pPr>
    </w:p>
    <w:p w14:paraId="4ABE96BF" w14:textId="77777777" w:rsidR="002B14B9" w:rsidRPr="0044608B" w:rsidRDefault="002B14B9" w:rsidP="00FF3B42">
      <w:pPr>
        <w:ind w:right="613"/>
        <w:jc w:val="right"/>
        <w:rPr>
          <w:color w:val="000000"/>
        </w:rPr>
      </w:pPr>
      <w:r w:rsidRPr="0044608B">
        <w:rPr>
          <w:color w:val="000000"/>
        </w:rPr>
        <w:lastRenderedPageBreak/>
        <w:t>Annex</w:t>
      </w:r>
      <w:r w:rsidR="00446263">
        <w:rPr>
          <w:color w:val="000000"/>
        </w:rPr>
        <w:t xml:space="preserve"> </w:t>
      </w:r>
      <w:r w:rsidRPr="0044608B">
        <w:rPr>
          <w:color w:val="000000"/>
        </w:rPr>
        <w:t>4</w:t>
      </w:r>
    </w:p>
    <w:p w14:paraId="0CA9EDDD" w14:textId="77777777" w:rsidR="002B14B9" w:rsidRPr="0044608B" w:rsidRDefault="002B14B9" w:rsidP="00FF3B42">
      <w:pPr>
        <w:ind w:right="613" w:firstLine="720"/>
        <w:jc w:val="right"/>
        <w:rPr>
          <w:color w:val="000000"/>
        </w:rPr>
      </w:pPr>
      <w:r w:rsidRPr="0044608B">
        <w:rPr>
          <w:color w:val="000000"/>
        </w:rPr>
        <w:t>to the Regulation on the activity of foreign exchange entities</w:t>
      </w:r>
    </w:p>
    <w:tbl>
      <w:tblPr>
        <w:tblW w:w="0" w:type="auto"/>
        <w:tblLook w:val="04A0" w:firstRow="1" w:lastRow="0" w:firstColumn="1" w:lastColumn="0" w:noHBand="0" w:noVBand="1"/>
      </w:tblPr>
      <w:tblGrid>
        <w:gridCol w:w="7364"/>
        <w:gridCol w:w="7207"/>
      </w:tblGrid>
      <w:tr w:rsidR="002B14B9" w:rsidRPr="00EF6822" w14:paraId="365DBED9" w14:textId="77777777" w:rsidTr="00FC2B16">
        <w:tc>
          <w:tcPr>
            <w:tcW w:w="7393" w:type="dxa"/>
          </w:tcPr>
          <w:p w14:paraId="6E16EDE8" w14:textId="77777777" w:rsidR="002B14B9" w:rsidRPr="0044608B" w:rsidRDefault="002B14B9" w:rsidP="00FC2B16">
            <w:pPr>
              <w:ind w:right="567"/>
              <w:jc w:val="both"/>
              <w:rPr>
                <w:color w:val="000000"/>
                <w:sz w:val="20"/>
                <w:szCs w:val="20"/>
              </w:rPr>
            </w:pPr>
            <w:r w:rsidRPr="0044608B">
              <w:rPr>
                <w:color w:val="000000"/>
                <w:sz w:val="20"/>
                <w:szCs w:val="20"/>
              </w:rPr>
              <w:t>_______________________________________________________</w:t>
            </w:r>
          </w:p>
          <w:p w14:paraId="00B1C716" w14:textId="77777777" w:rsidR="002B14B9" w:rsidRPr="0044608B" w:rsidRDefault="002B14B9" w:rsidP="00FC2B16">
            <w:pPr>
              <w:ind w:right="567"/>
              <w:jc w:val="both"/>
              <w:rPr>
                <w:i/>
                <w:color w:val="000000"/>
                <w:sz w:val="44"/>
                <w:szCs w:val="44"/>
              </w:rPr>
            </w:pPr>
            <w:r w:rsidRPr="0044608B">
              <w:rPr>
                <w:i/>
                <w:color w:val="000000"/>
                <w:vertAlign w:val="superscript"/>
              </w:rPr>
              <w:t xml:space="preserve">(name of foreign exchange </w:t>
            </w:r>
            <w:r w:rsidR="00FF3B42" w:rsidRPr="0044608B">
              <w:rPr>
                <w:i/>
                <w:color w:val="000000"/>
                <w:vertAlign w:val="superscript"/>
              </w:rPr>
              <w:t>entity</w:t>
            </w:r>
            <w:r w:rsidRPr="0044608B">
              <w:rPr>
                <w:i/>
                <w:color w:val="000000"/>
                <w:vertAlign w:val="superscript"/>
              </w:rPr>
              <w:t>/of its branch)</w:t>
            </w:r>
          </w:p>
          <w:p w14:paraId="3F2F3663" w14:textId="77777777" w:rsidR="002B14B9" w:rsidRPr="0044608B" w:rsidRDefault="002B14B9" w:rsidP="00FC2B16">
            <w:pPr>
              <w:ind w:right="43"/>
              <w:jc w:val="both"/>
              <w:rPr>
                <w:strike/>
                <w:color w:val="000000"/>
                <w:sz w:val="20"/>
                <w:szCs w:val="20"/>
              </w:rPr>
            </w:pPr>
            <w:r w:rsidRPr="0044608B">
              <w:rPr>
                <w:color w:val="000000"/>
                <w:sz w:val="20"/>
                <w:szCs w:val="20"/>
              </w:rPr>
              <w:t>____________________________________</w:t>
            </w:r>
          </w:p>
          <w:p w14:paraId="114651EE" w14:textId="77777777" w:rsidR="002B14B9" w:rsidRPr="0044608B" w:rsidRDefault="002B14B9" w:rsidP="00FC2B16">
            <w:pPr>
              <w:ind w:right="567"/>
              <w:jc w:val="both"/>
              <w:rPr>
                <w:i/>
                <w:color w:val="000000"/>
                <w:vertAlign w:val="superscript"/>
              </w:rPr>
            </w:pPr>
            <w:r w:rsidRPr="0044608B">
              <w:rPr>
                <w:i/>
                <w:color w:val="000000"/>
                <w:vertAlign w:val="superscript"/>
              </w:rPr>
              <w:t xml:space="preserve">(address of </w:t>
            </w:r>
            <w:r w:rsidR="00CA6782" w:rsidRPr="00CA6782">
              <w:rPr>
                <w:i/>
                <w:color w:val="000000"/>
                <w:vertAlign w:val="superscript"/>
              </w:rPr>
              <w:t>carrying out</w:t>
            </w:r>
            <w:r w:rsidRPr="0044608B">
              <w:rPr>
                <w:i/>
                <w:color w:val="000000"/>
                <w:vertAlign w:val="superscript"/>
              </w:rPr>
              <w:t xml:space="preserve"> the currency exchange activity)</w:t>
            </w:r>
          </w:p>
          <w:p w14:paraId="51C1CDDC" w14:textId="77777777" w:rsidR="002B14B9" w:rsidRPr="0044608B" w:rsidRDefault="002B14B9" w:rsidP="00FC2B16">
            <w:pPr>
              <w:jc w:val="both"/>
              <w:rPr>
                <w:color w:val="000000"/>
                <w:sz w:val="20"/>
                <w:szCs w:val="20"/>
              </w:rPr>
            </w:pPr>
            <w:r w:rsidRPr="0044608B">
              <w:rPr>
                <w:color w:val="000000"/>
                <w:sz w:val="20"/>
                <w:szCs w:val="20"/>
              </w:rPr>
              <w:t>____________________________________</w:t>
            </w:r>
          </w:p>
          <w:p w14:paraId="130345D2" w14:textId="77777777" w:rsidR="002B14B9" w:rsidRPr="0044608B" w:rsidRDefault="002B14B9" w:rsidP="00FC2B16">
            <w:pPr>
              <w:ind w:right="567"/>
              <w:jc w:val="both"/>
              <w:rPr>
                <w:color w:val="000000"/>
                <w:sz w:val="20"/>
                <w:szCs w:val="20"/>
                <w:vertAlign w:val="superscript"/>
              </w:rPr>
            </w:pPr>
            <w:r w:rsidRPr="0044608B">
              <w:rPr>
                <w:color w:val="000000"/>
                <w:sz w:val="20"/>
                <w:szCs w:val="20"/>
              </w:rPr>
              <w:t xml:space="preserve">                 </w:t>
            </w:r>
            <w:r w:rsidRPr="0044608B">
              <w:rPr>
                <w:i/>
                <w:color w:val="000000"/>
                <w:vertAlign w:val="superscript"/>
              </w:rPr>
              <w:t>(IDNO)</w:t>
            </w:r>
            <w:r w:rsidRPr="0044608B">
              <w:rPr>
                <w:color w:val="000000"/>
                <w:sz w:val="20"/>
                <w:szCs w:val="20"/>
                <w:vertAlign w:val="superscript"/>
              </w:rPr>
              <w:t xml:space="preserve"> </w:t>
            </w:r>
          </w:p>
          <w:p w14:paraId="7F9A350B" w14:textId="77777777" w:rsidR="00105F37" w:rsidRPr="005F6300" w:rsidRDefault="002B14B9" w:rsidP="005F6300">
            <w:pPr>
              <w:tabs>
                <w:tab w:val="left" w:pos="1560"/>
              </w:tabs>
              <w:rPr>
                <w:color w:val="000000"/>
                <w:sz w:val="18"/>
                <w:szCs w:val="18"/>
              </w:rPr>
            </w:pPr>
            <w:r w:rsidRPr="005F6300">
              <w:rPr>
                <w:color w:val="000000"/>
                <w:sz w:val="18"/>
              </w:rPr>
              <w:t>Registration number of t</w:t>
            </w:r>
            <w:r w:rsidR="00EF6BD3" w:rsidRPr="005F6300">
              <w:rPr>
                <w:color w:val="000000"/>
                <w:sz w:val="18"/>
              </w:rPr>
              <w:t xml:space="preserve">he </w:t>
            </w:r>
            <w:r w:rsidR="00560BFD" w:rsidRPr="005F6300">
              <w:rPr>
                <w:color w:val="000000"/>
                <w:sz w:val="18"/>
              </w:rPr>
              <w:t>ECC</w:t>
            </w:r>
            <w:r w:rsidR="00105F37" w:rsidRPr="005F6300">
              <w:rPr>
                <w:color w:val="000000"/>
                <w:sz w:val="18"/>
                <w:szCs w:val="18"/>
              </w:rPr>
              <w:t xml:space="preserve">/the currency exchange </w:t>
            </w:r>
            <w:r w:rsidR="00CB7B3C" w:rsidRPr="005F6300">
              <w:rPr>
                <w:color w:val="000000"/>
                <w:sz w:val="18"/>
                <w:szCs w:val="18"/>
              </w:rPr>
              <w:t>machine</w:t>
            </w:r>
            <w:r w:rsidR="00CB7B3C" w:rsidRPr="005F6300">
              <w:rPr>
                <w:color w:val="000000"/>
                <w:sz w:val="18"/>
                <w:szCs w:val="18"/>
              </w:rPr>
              <w:br/>
            </w:r>
            <w:r w:rsidR="00105F37" w:rsidRPr="005F6300">
              <w:rPr>
                <w:color w:val="000000"/>
                <w:sz w:val="18"/>
                <w:szCs w:val="18"/>
              </w:rPr>
              <w:t>assigned by the State Tax Service</w:t>
            </w:r>
            <w:r w:rsidR="00CB7B3C">
              <w:rPr>
                <w:color w:val="000000"/>
                <w:sz w:val="18"/>
                <w:szCs w:val="18"/>
              </w:rPr>
              <w:t xml:space="preserve"> ______________________________________________</w:t>
            </w:r>
          </w:p>
          <w:p w14:paraId="59F1EA32" w14:textId="77777777" w:rsidR="002B14B9" w:rsidRPr="0044608B" w:rsidRDefault="00105F37" w:rsidP="005F6300">
            <w:pPr>
              <w:tabs>
                <w:tab w:val="left" w:pos="1560"/>
              </w:tabs>
              <w:ind w:firstLine="2552"/>
              <w:jc w:val="both"/>
              <w:rPr>
                <w:color w:val="000000"/>
                <w:sz w:val="18"/>
                <w:szCs w:val="18"/>
              </w:rPr>
            </w:pPr>
            <w:r w:rsidRPr="0044608B">
              <w:rPr>
                <w:color w:val="000000"/>
                <w:sz w:val="18"/>
                <w:szCs w:val="18"/>
              </w:rPr>
              <w:t>(to be completed by the foreign exchange office/hotel)</w:t>
            </w:r>
          </w:p>
        </w:tc>
        <w:tc>
          <w:tcPr>
            <w:tcW w:w="7394" w:type="dxa"/>
          </w:tcPr>
          <w:p w14:paraId="30B25C1A" w14:textId="77777777" w:rsidR="002B14B9" w:rsidRPr="0044608B" w:rsidRDefault="002B14B9" w:rsidP="00FC2B16">
            <w:pPr>
              <w:jc w:val="both"/>
              <w:rPr>
                <w:color w:val="000000"/>
                <w:sz w:val="20"/>
                <w:szCs w:val="20"/>
              </w:rPr>
            </w:pPr>
          </w:p>
          <w:p w14:paraId="4584266A" w14:textId="77777777" w:rsidR="002B14B9" w:rsidRPr="0044608B" w:rsidRDefault="002B14B9" w:rsidP="00FC2B16">
            <w:pPr>
              <w:jc w:val="both"/>
              <w:rPr>
                <w:color w:val="000000"/>
                <w:sz w:val="20"/>
                <w:szCs w:val="20"/>
              </w:rPr>
            </w:pPr>
          </w:p>
          <w:p w14:paraId="79C28998" w14:textId="77777777" w:rsidR="002B14B9" w:rsidRPr="0044608B" w:rsidRDefault="002B14B9" w:rsidP="00FC2B16">
            <w:pPr>
              <w:jc w:val="both"/>
              <w:rPr>
                <w:color w:val="000000"/>
                <w:sz w:val="20"/>
                <w:szCs w:val="20"/>
              </w:rPr>
            </w:pPr>
          </w:p>
          <w:p w14:paraId="37258B4C" w14:textId="77777777" w:rsidR="002B14B9" w:rsidRPr="0044608B" w:rsidRDefault="002B14B9" w:rsidP="005611B1">
            <w:pPr>
              <w:ind w:right="-309"/>
              <w:jc w:val="both"/>
              <w:rPr>
                <w:color w:val="000000"/>
              </w:rPr>
            </w:pPr>
          </w:p>
        </w:tc>
      </w:tr>
    </w:tbl>
    <w:p w14:paraId="456F5550" w14:textId="77777777" w:rsidR="002B14B9" w:rsidRPr="0044608B" w:rsidRDefault="002B14B9" w:rsidP="00DF53BE">
      <w:pPr>
        <w:ind w:firstLine="720"/>
        <w:jc w:val="center"/>
        <w:rPr>
          <w:b/>
          <w:color w:val="000000"/>
        </w:rPr>
      </w:pPr>
      <w:r w:rsidRPr="0044608B">
        <w:rPr>
          <w:b/>
          <w:color w:val="000000"/>
        </w:rPr>
        <w:t>REGISTER</w:t>
      </w:r>
    </w:p>
    <w:p w14:paraId="5B28A6AB" w14:textId="77777777" w:rsidR="002B14B9" w:rsidRPr="0044608B" w:rsidRDefault="002B14B9" w:rsidP="00DF53BE">
      <w:pPr>
        <w:ind w:firstLine="720"/>
        <w:jc w:val="center"/>
        <w:rPr>
          <w:b/>
          <w:color w:val="000000"/>
        </w:rPr>
      </w:pPr>
      <w:r w:rsidRPr="0044608B">
        <w:rPr>
          <w:b/>
          <w:color w:val="000000"/>
        </w:rPr>
        <w:t>of foreign currency s</w:t>
      </w:r>
      <w:r w:rsidR="00105F37" w:rsidRPr="0044608B">
        <w:rPr>
          <w:b/>
          <w:color w:val="000000"/>
        </w:rPr>
        <w:t>ale</w:t>
      </w:r>
      <w:r w:rsidRPr="0044608B">
        <w:rPr>
          <w:b/>
          <w:color w:val="000000"/>
        </w:rPr>
        <w:t xml:space="preserve"> operations</w:t>
      </w:r>
    </w:p>
    <w:p w14:paraId="418EC856" w14:textId="77777777" w:rsidR="002B14B9" w:rsidRPr="0044608B" w:rsidRDefault="002B14B9" w:rsidP="00DF53BE">
      <w:pPr>
        <w:ind w:firstLine="720"/>
        <w:jc w:val="center"/>
        <w:rPr>
          <w:b/>
          <w:color w:val="000000"/>
        </w:rPr>
      </w:pPr>
      <w:r w:rsidRPr="0044608B">
        <w:rPr>
          <w:b/>
          <w:color w:val="000000"/>
        </w:rPr>
        <w:t>________________________________________________________________________</w:t>
      </w:r>
    </w:p>
    <w:p w14:paraId="1DA85965" w14:textId="77777777" w:rsidR="002B14B9" w:rsidRPr="0044608B" w:rsidRDefault="002B14B9" w:rsidP="00DF53BE">
      <w:pPr>
        <w:ind w:firstLine="720"/>
        <w:jc w:val="center"/>
        <w:rPr>
          <w:color w:val="000000"/>
        </w:rPr>
      </w:pPr>
      <w:r w:rsidRPr="0044608B">
        <w:rPr>
          <w:b/>
          <w:color w:val="000000"/>
        </w:rPr>
        <w:t>on the date of “</w:t>
      </w:r>
      <w:r w:rsidRPr="0044608B">
        <w:rPr>
          <w:color w:val="000000"/>
        </w:rPr>
        <w:t>___</w:t>
      </w:r>
      <w:r w:rsidR="00F94371">
        <w:rPr>
          <w:color w:val="000000"/>
        </w:rPr>
        <w:t>”</w:t>
      </w:r>
      <w:r w:rsidRPr="0044608B">
        <w:rPr>
          <w:color w:val="000000"/>
        </w:rPr>
        <w:t>_______________20___</w:t>
      </w:r>
    </w:p>
    <w:p w14:paraId="5E7A3C79" w14:textId="77777777" w:rsidR="002B14B9" w:rsidRPr="0044608B" w:rsidRDefault="002B14B9" w:rsidP="00DF53BE">
      <w:pPr>
        <w:ind w:firstLine="720"/>
        <w:jc w:val="center"/>
        <w:rPr>
          <w:i/>
          <w:color w:val="000000"/>
          <w:vertAlign w:val="superscript"/>
        </w:rPr>
      </w:pPr>
      <w:r w:rsidRPr="0044608B">
        <w:rPr>
          <w:i/>
          <w:color w:val="000000"/>
          <w:vertAlign w:val="superscript"/>
        </w:rPr>
        <w:t>(date</w:t>
      </w:r>
      <w:r w:rsidR="00F94371" w:rsidRPr="00F94371">
        <w:rPr>
          <w:i/>
          <w:color w:val="000000"/>
          <w:vertAlign w:val="superscript"/>
        </w:rPr>
        <w:t xml:space="preserve"> </w:t>
      </w:r>
      <w:r w:rsidR="00F94371" w:rsidRPr="0044608B">
        <w:rPr>
          <w:i/>
          <w:color w:val="000000"/>
          <w:vertAlign w:val="superscript"/>
        </w:rPr>
        <w:t>of compiling</w:t>
      </w:r>
      <w:r w:rsidRPr="0044608B">
        <w:rPr>
          <w:i/>
          <w:color w:val="000000"/>
          <w:vertAlign w:val="superscript"/>
        </w:rPr>
        <w:t>)</w:t>
      </w:r>
    </w:p>
    <w:tbl>
      <w:tblPr>
        <w:tblW w:w="0" w:type="auto"/>
        <w:jc w:val="center"/>
        <w:tblLook w:val="0000" w:firstRow="0" w:lastRow="0" w:firstColumn="0" w:lastColumn="0" w:noHBand="0" w:noVBand="0"/>
      </w:tblPr>
      <w:tblGrid>
        <w:gridCol w:w="437"/>
        <w:gridCol w:w="1790"/>
        <w:gridCol w:w="1083"/>
        <w:gridCol w:w="1192"/>
        <w:gridCol w:w="1082"/>
        <w:gridCol w:w="1165"/>
        <w:gridCol w:w="1316"/>
        <w:gridCol w:w="897"/>
        <w:gridCol w:w="1011"/>
        <w:gridCol w:w="1651"/>
        <w:gridCol w:w="1745"/>
        <w:gridCol w:w="1192"/>
      </w:tblGrid>
      <w:tr w:rsidR="00E41451" w:rsidRPr="00EF6822" w14:paraId="11A18509" w14:textId="77777777" w:rsidTr="005F6300">
        <w:trPr>
          <w:cantSplit/>
          <w:trHeight w:val="512"/>
          <w:jc w:val="center"/>
        </w:trPr>
        <w:tc>
          <w:tcPr>
            <w:tcW w:w="0" w:type="auto"/>
            <w:vMerge w:val="restart"/>
            <w:tcBorders>
              <w:top w:val="single" w:sz="4" w:space="0" w:color="auto"/>
              <w:left w:val="single" w:sz="4" w:space="0" w:color="auto"/>
              <w:right w:val="single" w:sz="4" w:space="0" w:color="auto"/>
            </w:tcBorders>
          </w:tcPr>
          <w:p w14:paraId="126EE46C" w14:textId="77777777" w:rsidR="00E41451" w:rsidRPr="0044608B" w:rsidRDefault="00E41451" w:rsidP="00FC2B16">
            <w:pPr>
              <w:jc w:val="both"/>
              <w:rPr>
                <w:color w:val="000000"/>
                <w:sz w:val="18"/>
              </w:rPr>
            </w:pPr>
          </w:p>
          <w:p w14:paraId="433DBD61" w14:textId="77777777" w:rsidR="00E41451" w:rsidRPr="0044608B" w:rsidRDefault="00E41451" w:rsidP="00FC2B16">
            <w:pPr>
              <w:jc w:val="both"/>
              <w:rPr>
                <w:color w:val="000000"/>
                <w:sz w:val="18"/>
              </w:rPr>
            </w:pPr>
            <w:r w:rsidRPr="0044608B">
              <w:rPr>
                <w:color w:val="000000"/>
                <w:sz w:val="18"/>
              </w:rPr>
              <w:t>No</w:t>
            </w:r>
          </w:p>
        </w:tc>
        <w:tc>
          <w:tcPr>
            <w:tcW w:w="0" w:type="auto"/>
            <w:vMerge w:val="restart"/>
            <w:tcBorders>
              <w:top w:val="single" w:sz="4" w:space="0" w:color="auto"/>
              <w:left w:val="single" w:sz="4" w:space="0" w:color="auto"/>
              <w:right w:val="single" w:sz="4" w:space="0" w:color="auto"/>
            </w:tcBorders>
          </w:tcPr>
          <w:p w14:paraId="32970A48" w14:textId="77777777" w:rsidR="00E41451" w:rsidRPr="0044608B" w:rsidRDefault="00E41451" w:rsidP="00FC2B16">
            <w:pPr>
              <w:jc w:val="both"/>
              <w:rPr>
                <w:color w:val="000000"/>
                <w:sz w:val="18"/>
              </w:rPr>
            </w:pPr>
            <w:r w:rsidRPr="0044608B">
              <w:rPr>
                <w:color w:val="000000"/>
                <w:sz w:val="18"/>
              </w:rPr>
              <w:t>Denomination of foreign currency released:</w:t>
            </w:r>
          </w:p>
          <w:p w14:paraId="6772300A" w14:textId="77777777" w:rsidR="00E41451" w:rsidRPr="0044608B" w:rsidRDefault="00E41451" w:rsidP="00FC2B16">
            <w:pPr>
              <w:jc w:val="both"/>
              <w:rPr>
                <w:color w:val="000000"/>
                <w:sz w:val="18"/>
              </w:rPr>
            </w:pPr>
            <w:r w:rsidRPr="0044608B">
              <w:rPr>
                <w:color w:val="000000"/>
                <w:sz w:val="18"/>
              </w:rPr>
              <w:t>- in cash;</w:t>
            </w:r>
          </w:p>
          <w:p w14:paraId="22A9DF34" w14:textId="77777777" w:rsidR="00E41451" w:rsidRPr="0044608B" w:rsidRDefault="00E41451" w:rsidP="00FC2B16">
            <w:pPr>
              <w:pStyle w:val="BodyText"/>
              <w:rPr>
                <w:color w:val="000000"/>
                <w:sz w:val="18"/>
                <w:lang w:val="en-US"/>
              </w:rPr>
            </w:pPr>
            <w:r w:rsidRPr="0044608B">
              <w:rPr>
                <w:color w:val="000000"/>
                <w:sz w:val="18"/>
                <w:lang w:val="en-US"/>
              </w:rPr>
              <w:t>- in traveller’s cheques (shall be indicated the currency, denomination, numbers, serial numbers of traveller’s cheques)</w:t>
            </w:r>
          </w:p>
        </w:tc>
        <w:tc>
          <w:tcPr>
            <w:tcW w:w="0" w:type="auto"/>
            <w:vMerge w:val="restart"/>
            <w:tcBorders>
              <w:top w:val="single" w:sz="6" w:space="0" w:color="auto"/>
              <w:left w:val="single" w:sz="4" w:space="0" w:color="auto"/>
              <w:right w:val="single" w:sz="6" w:space="0" w:color="auto"/>
            </w:tcBorders>
          </w:tcPr>
          <w:p w14:paraId="69E4931F" w14:textId="77777777" w:rsidR="00E41451" w:rsidRPr="0044608B" w:rsidRDefault="00E41451" w:rsidP="00FC2B16">
            <w:pPr>
              <w:jc w:val="both"/>
              <w:rPr>
                <w:color w:val="000000"/>
                <w:sz w:val="18"/>
              </w:rPr>
            </w:pPr>
          </w:p>
          <w:p w14:paraId="00ED062D" w14:textId="77777777" w:rsidR="00E41451" w:rsidRPr="0044608B" w:rsidRDefault="00E41451" w:rsidP="00FC2B16">
            <w:pPr>
              <w:jc w:val="both"/>
              <w:rPr>
                <w:color w:val="000000"/>
                <w:sz w:val="18"/>
              </w:rPr>
            </w:pPr>
            <w:r w:rsidRPr="0044608B">
              <w:rPr>
                <w:color w:val="000000"/>
                <w:sz w:val="18"/>
              </w:rPr>
              <w:t xml:space="preserve">Amount of </w:t>
            </w:r>
            <w:r w:rsidR="00F94371" w:rsidRPr="00F94371">
              <w:rPr>
                <w:color w:val="000000"/>
                <w:sz w:val="18"/>
              </w:rPr>
              <w:t>Moldovan Lei</w:t>
            </w:r>
            <w:r w:rsidRPr="0044608B">
              <w:rPr>
                <w:color w:val="000000"/>
                <w:sz w:val="18"/>
              </w:rPr>
              <w:t xml:space="preserve"> received</w:t>
            </w:r>
          </w:p>
          <w:p w14:paraId="20128DC5" w14:textId="77777777" w:rsidR="00E41451" w:rsidRPr="0044608B" w:rsidRDefault="00E41451" w:rsidP="00FC2B16">
            <w:pPr>
              <w:jc w:val="both"/>
              <w:rPr>
                <w:color w:val="000000"/>
                <w:sz w:val="18"/>
              </w:rPr>
            </w:pPr>
          </w:p>
          <w:p w14:paraId="02D5727F" w14:textId="77777777" w:rsidR="00E41451" w:rsidRPr="0044608B" w:rsidRDefault="00E41451" w:rsidP="00FC2B16">
            <w:pPr>
              <w:jc w:val="both"/>
              <w:rPr>
                <w:color w:val="000000"/>
                <w:sz w:val="18"/>
              </w:rPr>
            </w:pPr>
          </w:p>
          <w:p w14:paraId="51962C65" w14:textId="77777777" w:rsidR="00E41451" w:rsidRPr="0044608B" w:rsidRDefault="00E41451" w:rsidP="00FC2B16">
            <w:pPr>
              <w:jc w:val="both"/>
              <w:rPr>
                <w:color w:val="000000"/>
                <w:sz w:val="18"/>
              </w:rPr>
            </w:pPr>
          </w:p>
          <w:p w14:paraId="0931EE02" w14:textId="77777777" w:rsidR="00E41451" w:rsidRPr="0044608B" w:rsidRDefault="00E41451" w:rsidP="00FC2B16">
            <w:pPr>
              <w:jc w:val="both"/>
              <w:rPr>
                <w:color w:val="000000"/>
                <w:sz w:val="18"/>
              </w:rPr>
            </w:pPr>
          </w:p>
          <w:p w14:paraId="5B848436" w14:textId="77777777" w:rsidR="00E41451" w:rsidRPr="0044608B" w:rsidRDefault="00E41451" w:rsidP="00FC2B16">
            <w:pPr>
              <w:jc w:val="both"/>
              <w:rPr>
                <w:color w:val="000000"/>
                <w:sz w:val="18"/>
              </w:rPr>
            </w:pPr>
          </w:p>
        </w:tc>
        <w:tc>
          <w:tcPr>
            <w:tcW w:w="0" w:type="auto"/>
            <w:vMerge w:val="restart"/>
            <w:tcBorders>
              <w:top w:val="single" w:sz="6" w:space="0" w:color="auto"/>
              <w:left w:val="nil"/>
              <w:right w:val="single" w:sz="4" w:space="0" w:color="auto"/>
            </w:tcBorders>
          </w:tcPr>
          <w:p w14:paraId="05D10262" w14:textId="77777777" w:rsidR="00E41451" w:rsidRPr="0044608B" w:rsidRDefault="00E41451" w:rsidP="00FC2B16">
            <w:pPr>
              <w:jc w:val="both"/>
              <w:rPr>
                <w:color w:val="000000"/>
                <w:sz w:val="18"/>
              </w:rPr>
            </w:pPr>
          </w:p>
          <w:p w14:paraId="3E551942" w14:textId="77777777" w:rsidR="00E41451" w:rsidRPr="0044608B" w:rsidRDefault="00E41451" w:rsidP="00FC2B16">
            <w:pPr>
              <w:jc w:val="both"/>
              <w:rPr>
                <w:color w:val="000000"/>
                <w:sz w:val="18"/>
              </w:rPr>
            </w:pPr>
            <w:r w:rsidRPr="0044608B">
              <w:rPr>
                <w:color w:val="000000"/>
                <w:sz w:val="18"/>
              </w:rPr>
              <w:t xml:space="preserve">Amount of mandatory payment (in </w:t>
            </w:r>
            <w:r w:rsidR="00F94371" w:rsidRPr="00F94371">
              <w:rPr>
                <w:color w:val="000000"/>
                <w:sz w:val="18"/>
              </w:rPr>
              <w:t>Moldovan Lei</w:t>
            </w:r>
            <w:r w:rsidRPr="0044608B">
              <w:rPr>
                <w:color w:val="000000"/>
                <w:sz w:val="18"/>
              </w:rPr>
              <w:t>)</w:t>
            </w:r>
          </w:p>
        </w:tc>
        <w:tc>
          <w:tcPr>
            <w:tcW w:w="0" w:type="auto"/>
            <w:vMerge w:val="restart"/>
            <w:tcBorders>
              <w:top w:val="single" w:sz="6" w:space="0" w:color="auto"/>
              <w:left w:val="nil"/>
              <w:right w:val="single" w:sz="4" w:space="0" w:color="auto"/>
            </w:tcBorders>
          </w:tcPr>
          <w:p w14:paraId="61B6C088" w14:textId="77777777" w:rsidR="00E41451" w:rsidRPr="0044608B" w:rsidRDefault="00E41451" w:rsidP="00FC2B16">
            <w:pPr>
              <w:jc w:val="both"/>
              <w:rPr>
                <w:color w:val="000000"/>
                <w:sz w:val="18"/>
              </w:rPr>
            </w:pPr>
          </w:p>
          <w:p w14:paraId="3B050D27" w14:textId="77777777" w:rsidR="00E41451" w:rsidRPr="0044608B" w:rsidRDefault="00E41451" w:rsidP="00FC2B16">
            <w:pPr>
              <w:jc w:val="both"/>
              <w:rPr>
                <w:color w:val="000000"/>
                <w:sz w:val="18"/>
              </w:rPr>
            </w:pPr>
            <w:r w:rsidRPr="0044608B">
              <w:rPr>
                <w:color w:val="000000"/>
                <w:sz w:val="18"/>
              </w:rPr>
              <w:t xml:space="preserve">Amount of fees (in </w:t>
            </w:r>
            <w:r w:rsidR="00F94371" w:rsidRPr="00F94371">
              <w:rPr>
                <w:color w:val="000000"/>
                <w:sz w:val="18"/>
              </w:rPr>
              <w:t>Moldovan Lei</w:t>
            </w:r>
            <w:r w:rsidRPr="0044608B">
              <w:rPr>
                <w:color w:val="000000"/>
                <w:sz w:val="18"/>
              </w:rPr>
              <w:t>)</w:t>
            </w:r>
          </w:p>
        </w:tc>
        <w:tc>
          <w:tcPr>
            <w:tcW w:w="0" w:type="auto"/>
            <w:vMerge w:val="restart"/>
            <w:tcBorders>
              <w:top w:val="single" w:sz="4" w:space="0" w:color="auto"/>
              <w:left w:val="single" w:sz="4" w:space="0" w:color="auto"/>
              <w:right w:val="single" w:sz="4" w:space="0" w:color="auto"/>
            </w:tcBorders>
          </w:tcPr>
          <w:p w14:paraId="4BD672A6" w14:textId="77777777" w:rsidR="00E41451" w:rsidRPr="0044608B" w:rsidRDefault="00E41451" w:rsidP="00FC2B16">
            <w:pPr>
              <w:ind w:hanging="29"/>
              <w:jc w:val="both"/>
              <w:rPr>
                <w:color w:val="000000"/>
                <w:sz w:val="18"/>
              </w:rPr>
            </w:pPr>
          </w:p>
          <w:p w14:paraId="7CF93034" w14:textId="77777777" w:rsidR="00E41451" w:rsidRPr="0044608B" w:rsidRDefault="00E41451" w:rsidP="00FC2B16">
            <w:pPr>
              <w:ind w:hanging="29"/>
              <w:jc w:val="both"/>
              <w:rPr>
                <w:color w:val="000000"/>
                <w:sz w:val="18"/>
              </w:rPr>
            </w:pPr>
            <w:r w:rsidRPr="0044608B">
              <w:rPr>
                <w:color w:val="000000"/>
                <w:sz w:val="18"/>
              </w:rPr>
              <w:t xml:space="preserve">Amount of </w:t>
            </w:r>
            <w:r w:rsidR="00F94371" w:rsidRPr="00F94371">
              <w:rPr>
                <w:color w:val="000000"/>
                <w:sz w:val="18"/>
              </w:rPr>
              <w:t>Moldovan Lei</w:t>
            </w:r>
            <w:r w:rsidRPr="0044608B">
              <w:rPr>
                <w:color w:val="000000"/>
                <w:sz w:val="18"/>
              </w:rPr>
              <w:t xml:space="preserve"> for conversion</w:t>
            </w:r>
          </w:p>
        </w:tc>
        <w:tc>
          <w:tcPr>
            <w:tcW w:w="0" w:type="auto"/>
            <w:gridSpan w:val="2"/>
            <w:tcBorders>
              <w:top w:val="single" w:sz="4" w:space="0" w:color="auto"/>
              <w:left w:val="single" w:sz="4" w:space="0" w:color="auto"/>
              <w:bottom w:val="single" w:sz="4" w:space="0" w:color="auto"/>
              <w:right w:val="single" w:sz="4" w:space="0" w:color="auto"/>
            </w:tcBorders>
          </w:tcPr>
          <w:p w14:paraId="7EBB3C4A" w14:textId="77777777" w:rsidR="00E41451" w:rsidRPr="0044608B" w:rsidRDefault="00E41451" w:rsidP="00FC2B16">
            <w:pPr>
              <w:jc w:val="both"/>
              <w:rPr>
                <w:color w:val="000000"/>
                <w:sz w:val="18"/>
              </w:rPr>
            </w:pPr>
            <w:r w:rsidRPr="0044608B">
              <w:rPr>
                <w:color w:val="000000"/>
                <w:sz w:val="18"/>
              </w:rPr>
              <w:t>Selling rate</w:t>
            </w:r>
          </w:p>
        </w:tc>
        <w:tc>
          <w:tcPr>
            <w:tcW w:w="0" w:type="auto"/>
            <w:vMerge w:val="restart"/>
            <w:tcBorders>
              <w:top w:val="single" w:sz="4" w:space="0" w:color="auto"/>
              <w:left w:val="single" w:sz="4" w:space="0" w:color="auto"/>
              <w:right w:val="single" w:sz="4" w:space="0" w:color="auto"/>
            </w:tcBorders>
          </w:tcPr>
          <w:p w14:paraId="7004D765" w14:textId="77777777" w:rsidR="00E41451" w:rsidRPr="00893313" w:rsidRDefault="00E41451" w:rsidP="00FC2B16">
            <w:pPr>
              <w:jc w:val="both"/>
              <w:rPr>
                <w:color w:val="000000"/>
                <w:sz w:val="18"/>
              </w:rPr>
            </w:pPr>
          </w:p>
          <w:p w14:paraId="04C828EB" w14:textId="77777777" w:rsidR="00E41451" w:rsidRPr="00893313" w:rsidRDefault="00F4402A" w:rsidP="00FC2B16">
            <w:pPr>
              <w:jc w:val="both"/>
              <w:rPr>
                <w:color w:val="000000"/>
                <w:sz w:val="18"/>
              </w:rPr>
            </w:pPr>
            <w:r w:rsidRPr="00893313">
              <w:rPr>
                <w:color w:val="000000"/>
                <w:sz w:val="18"/>
              </w:rPr>
              <w:t>The a</w:t>
            </w:r>
            <w:r w:rsidR="00E41451" w:rsidRPr="00893313">
              <w:rPr>
                <w:color w:val="000000"/>
                <w:sz w:val="18"/>
              </w:rPr>
              <w:t>mount of foreign currency released</w:t>
            </w:r>
          </w:p>
          <w:p w14:paraId="0DD67027" w14:textId="77777777" w:rsidR="00F4402A" w:rsidRPr="00893313" w:rsidRDefault="00F4402A" w:rsidP="00FC2B16">
            <w:pPr>
              <w:jc w:val="both"/>
              <w:rPr>
                <w:color w:val="000000"/>
                <w:sz w:val="18"/>
              </w:rPr>
            </w:pPr>
          </w:p>
        </w:tc>
        <w:tc>
          <w:tcPr>
            <w:tcW w:w="0" w:type="auto"/>
            <w:gridSpan w:val="2"/>
            <w:vMerge w:val="restart"/>
            <w:tcBorders>
              <w:top w:val="single" w:sz="4" w:space="0" w:color="auto"/>
              <w:left w:val="single" w:sz="4" w:space="0" w:color="auto"/>
            </w:tcBorders>
          </w:tcPr>
          <w:p w14:paraId="76994528" w14:textId="77777777" w:rsidR="0061056A" w:rsidRPr="00893313" w:rsidRDefault="0061056A" w:rsidP="00BD2FB2">
            <w:pPr>
              <w:ind w:firstLine="3"/>
              <w:jc w:val="both"/>
              <w:rPr>
                <w:color w:val="000000"/>
                <w:sz w:val="18"/>
              </w:rPr>
            </w:pPr>
          </w:p>
          <w:p w14:paraId="70FF0A30" w14:textId="77777777" w:rsidR="00F4402A" w:rsidRPr="00893313" w:rsidRDefault="00E41451" w:rsidP="00BD2FB2">
            <w:pPr>
              <w:ind w:firstLine="3"/>
              <w:jc w:val="both"/>
              <w:rPr>
                <w:color w:val="000000"/>
                <w:sz w:val="18"/>
              </w:rPr>
            </w:pPr>
            <w:r w:rsidRPr="00893313">
              <w:rPr>
                <w:color w:val="000000"/>
                <w:sz w:val="18"/>
              </w:rPr>
              <w:t xml:space="preserve">Data </w:t>
            </w:r>
            <w:r w:rsidR="00BD2FB2" w:rsidRPr="00893313">
              <w:rPr>
                <w:color w:val="000000"/>
                <w:sz w:val="18"/>
              </w:rPr>
              <w:t>related to</w:t>
            </w:r>
            <w:r w:rsidRPr="00893313">
              <w:rPr>
                <w:color w:val="000000"/>
                <w:sz w:val="18"/>
              </w:rPr>
              <w:t xml:space="preserve"> </w:t>
            </w:r>
            <w:r w:rsidR="00F4402A" w:rsidRPr="00893313">
              <w:rPr>
                <w:color w:val="000000"/>
                <w:sz w:val="18"/>
              </w:rPr>
              <w:t xml:space="preserve">the </w:t>
            </w:r>
            <w:r w:rsidRPr="00893313">
              <w:rPr>
                <w:color w:val="000000"/>
                <w:sz w:val="18"/>
              </w:rPr>
              <w:t>cash voucher/</w:t>
            </w:r>
            <w:r w:rsidR="00BD2FB2" w:rsidRPr="00893313">
              <w:rPr>
                <w:color w:val="000000"/>
                <w:sz w:val="18"/>
              </w:rPr>
              <w:t>foreign exchange voucher</w:t>
            </w:r>
            <w:r w:rsidRPr="00893313">
              <w:rPr>
                <w:color w:val="000000"/>
                <w:sz w:val="18"/>
              </w:rPr>
              <w:t>/</w:t>
            </w:r>
            <w:r w:rsidR="00F94371">
              <w:rPr>
                <w:color w:val="000000"/>
                <w:sz w:val="18"/>
              </w:rPr>
              <w:t>tax</w:t>
            </w:r>
            <w:r w:rsidRPr="00893313">
              <w:rPr>
                <w:color w:val="000000"/>
                <w:sz w:val="18"/>
              </w:rPr>
              <w:t xml:space="preserve"> document</w:t>
            </w:r>
          </w:p>
        </w:tc>
        <w:tc>
          <w:tcPr>
            <w:tcW w:w="0" w:type="auto"/>
            <w:vMerge w:val="restart"/>
            <w:tcBorders>
              <w:top w:val="single" w:sz="4" w:space="0" w:color="auto"/>
              <w:left w:val="single" w:sz="4" w:space="0" w:color="auto"/>
              <w:right w:val="single" w:sz="4" w:space="0" w:color="auto"/>
            </w:tcBorders>
          </w:tcPr>
          <w:p w14:paraId="0336BA9E" w14:textId="77777777" w:rsidR="00E41451" w:rsidRPr="0044608B" w:rsidRDefault="00E41451" w:rsidP="00FC2B16">
            <w:pPr>
              <w:jc w:val="both"/>
              <w:rPr>
                <w:color w:val="000000"/>
                <w:sz w:val="18"/>
              </w:rPr>
            </w:pPr>
          </w:p>
          <w:p w14:paraId="65A1F785" w14:textId="77777777" w:rsidR="00E41451" w:rsidRPr="0044608B" w:rsidRDefault="00E41451" w:rsidP="00FC2B16">
            <w:pPr>
              <w:jc w:val="both"/>
              <w:rPr>
                <w:color w:val="000000"/>
                <w:sz w:val="18"/>
              </w:rPr>
            </w:pPr>
            <w:bookmarkStart w:id="11" w:name="_Hlk150870608"/>
            <w:r w:rsidRPr="0044608B">
              <w:rPr>
                <w:color w:val="000000"/>
                <w:sz w:val="18"/>
              </w:rPr>
              <w:t xml:space="preserve">Mentions </w:t>
            </w:r>
            <w:bookmarkEnd w:id="11"/>
            <w:r w:rsidRPr="0044608B">
              <w:rPr>
                <w:color w:val="000000"/>
                <w:sz w:val="18"/>
              </w:rPr>
              <w:t>about revocation of the operation</w:t>
            </w:r>
          </w:p>
        </w:tc>
      </w:tr>
      <w:tr w:rsidR="00E41451" w:rsidRPr="00EF6822" w14:paraId="52793E25" w14:textId="77777777" w:rsidTr="005F6300">
        <w:trPr>
          <w:cantSplit/>
          <w:trHeight w:val="207"/>
          <w:jc w:val="center"/>
        </w:trPr>
        <w:tc>
          <w:tcPr>
            <w:tcW w:w="0" w:type="auto"/>
            <w:vMerge/>
            <w:tcBorders>
              <w:left w:val="single" w:sz="4" w:space="0" w:color="auto"/>
              <w:right w:val="single" w:sz="4" w:space="0" w:color="auto"/>
            </w:tcBorders>
          </w:tcPr>
          <w:p w14:paraId="7C795AF8" w14:textId="77777777" w:rsidR="00E41451" w:rsidRPr="0044608B" w:rsidRDefault="00E41451" w:rsidP="00FC2B16">
            <w:pPr>
              <w:ind w:firstLine="720"/>
              <w:jc w:val="both"/>
              <w:rPr>
                <w:color w:val="000000"/>
                <w:sz w:val="18"/>
              </w:rPr>
            </w:pPr>
          </w:p>
        </w:tc>
        <w:tc>
          <w:tcPr>
            <w:tcW w:w="0" w:type="auto"/>
            <w:vMerge/>
            <w:tcBorders>
              <w:left w:val="single" w:sz="4" w:space="0" w:color="auto"/>
              <w:right w:val="single" w:sz="4" w:space="0" w:color="auto"/>
            </w:tcBorders>
          </w:tcPr>
          <w:p w14:paraId="56A3DED8" w14:textId="77777777" w:rsidR="00E41451" w:rsidRPr="0044608B" w:rsidRDefault="00E41451" w:rsidP="00FC2B16">
            <w:pPr>
              <w:ind w:firstLine="720"/>
              <w:jc w:val="both"/>
              <w:rPr>
                <w:color w:val="000000"/>
                <w:sz w:val="18"/>
              </w:rPr>
            </w:pPr>
          </w:p>
        </w:tc>
        <w:tc>
          <w:tcPr>
            <w:tcW w:w="0" w:type="auto"/>
            <w:vMerge/>
            <w:tcBorders>
              <w:left w:val="single" w:sz="4" w:space="0" w:color="auto"/>
              <w:right w:val="single" w:sz="6" w:space="0" w:color="auto"/>
            </w:tcBorders>
          </w:tcPr>
          <w:p w14:paraId="67A8DCF5" w14:textId="77777777" w:rsidR="00E41451" w:rsidRPr="0044608B" w:rsidRDefault="00E41451" w:rsidP="00FC2B16">
            <w:pPr>
              <w:ind w:firstLine="720"/>
              <w:jc w:val="both"/>
              <w:rPr>
                <w:color w:val="000000"/>
                <w:sz w:val="18"/>
              </w:rPr>
            </w:pPr>
          </w:p>
        </w:tc>
        <w:tc>
          <w:tcPr>
            <w:tcW w:w="0" w:type="auto"/>
            <w:vMerge/>
            <w:tcBorders>
              <w:left w:val="nil"/>
              <w:right w:val="single" w:sz="4" w:space="0" w:color="auto"/>
            </w:tcBorders>
          </w:tcPr>
          <w:p w14:paraId="543190B3" w14:textId="77777777" w:rsidR="00E41451" w:rsidRPr="0044608B" w:rsidRDefault="00E41451" w:rsidP="00FC2B16">
            <w:pPr>
              <w:jc w:val="both"/>
              <w:rPr>
                <w:color w:val="000000"/>
                <w:sz w:val="18"/>
              </w:rPr>
            </w:pPr>
          </w:p>
        </w:tc>
        <w:tc>
          <w:tcPr>
            <w:tcW w:w="0" w:type="auto"/>
            <w:vMerge/>
            <w:tcBorders>
              <w:left w:val="nil"/>
              <w:right w:val="single" w:sz="4" w:space="0" w:color="auto"/>
            </w:tcBorders>
          </w:tcPr>
          <w:p w14:paraId="0C88F9DF" w14:textId="77777777" w:rsidR="00E41451" w:rsidRPr="0044608B" w:rsidRDefault="00E41451" w:rsidP="00FC2B16">
            <w:pPr>
              <w:jc w:val="both"/>
              <w:rPr>
                <w:color w:val="000000"/>
                <w:sz w:val="18"/>
              </w:rPr>
            </w:pPr>
          </w:p>
        </w:tc>
        <w:tc>
          <w:tcPr>
            <w:tcW w:w="0" w:type="auto"/>
            <w:vMerge/>
            <w:tcBorders>
              <w:left w:val="single" w:sz="4" w:space="0" w:color="auto"/>
              <w:right w:val="single" w:sz="4" w:space="0" w:color="auto"/>
            </w:tcBorders>
            <w:textDirection w:val="tbRl"/>
          </w:tcPr>
          <w:p w14:paraId="7DE6A77D" w14:textId="77777777" w:rsidR="00E41451" w:rsidRPr="0044608B" w:rsidRDefault="00E41451" w:rsidP="00FC2B16">
            <w:pPr>
              <w:ind w:right="113" w:firstLine="720"/>
              <w:jc w:val="both"/>
              <w:rPr>
                <w:color w:val="000000"/>
                <w:sz w:val="18"/>
              </w:rPr>
            </w:pPr>
          </w:p>
        </w:tc>
        <w:tc>
          <w:tcPr>
            <w:tcW w:w="1316" w:type="dxa"/>
            <w:vMerge w:val="restart"/>
            <w:tcBorders>
              <w:top w:val="single" w:sz="4" w:space="0" w:color="auto"/>
              <w:left w:val="single" w:sz="4" w:space="0" w:color="auto"/>
              <w:right w:val="single" w:sz="4" w:space="0" w:color="auto"/>
            </w:tcBorders>
          </w:tcPr>
          <w:p w14:paraId="14B4718E" w14:textId="77777777" w:rsidR="00E41451" w:rsidRPr="0044608B" w:rsidRDefault="00E41451" w:rsidP="00FC2B16">
            <w:pPr>
              <w:ind w:right="-219"/>
              <w:jc w:val="both"/>
              <w:rPr>
                <w:color w:val="000000"/>
                <w:sz w:val="18"/>
              </w:rPr>
            </w:pPr>
            <w:r w:rsidRPr="0044608B">
              <w:rPr>
                <w:color w:val="000000"/>
                <w:sz w:val="18"/>
              </w:rPr>
              <w:t>Quantity</w:t>
            </w:r>
          </w:p>
          <w:p w14:paraId="697513E6" w14:textId="77777777" w:rsidR="00E41451" w:rsidRPr="0044608B" w:rsidRDefault="00E41451" w:rsidP="00FC2B16">
            <w:pPr>
              <w:ind w:right="-219"/>
              <w:jc w:val="both"/>
              <w:rPr>
                <w:color w:val="000000"/>
                <w:sz w:val="18"/>
              </w:rPr>
            </w:pPr>
            <w:r w:rsidRPr="0044608B">
              <w:rPr>
                <w:color w:val="000000"/>
                <w:sz w:val="18"/>
              </w:rPr>
              <w:t xml:space="preserve"> of listed</w:t>
            </w:r>
          </w:p>
          <w:p w14:paraId="4B894B0D" w14:textId="77777777" w:rsidR="00E41451" w:rsidRPr="0044608B" w:rsidRDefault="00E41451" w:rsidP="00FC2B16">
            <w:pPr>
              <w:ind w:right="-219"/>
              <w:jc w:val="both"/>
              <w:rPr>
                <w:color w:val="000000"/>
                <w:sz w:val="18"/>
              </w:rPr>
            </w:pPr>
            <w:r w:rsidRPr="0044608B">
              <w:rPr>
                <w:color w:val="000000"/>
                <w:sz w:val="18"/>
              </w:rPr>
              <w:t xml:space="preserve">units </w:t>
            </w:r>
          </w:p>
        </w:tc>
        <w:tc>
          <w:tcPr>
            <w:tcW w:w="897" w:type="dxa"/>
            <w:vMerge w:val="restart"/>
            <w:tcBorders>
              <w:top w:val="single" w:sz="4" w:space="0" w:color="auto"/>
              <w:left w:val="single" w:sz="4" w:space="0" w:color="auto"/>
              <w:right w:val="single" w:sz="4" w:space="0" w:color="auto"/>
            </w:tcBorders>
          </w:tcPr>
          <w:p w14:paraId="6D110C29" w14:textId="77777777" w:rsidR="00E41451" w:rsidRPr="0044608B" w:rsidRDefault="00E41451" w:rsidP="00FC2B16">
            <w:pPr>
              <w:ind w:hanging="29"/>
              <w:jc w:val="both"/>
              <w:rPr>
                <w:color w:val="000000"/>
                <w:sz w:val="18"/>
              </w:rPr>
            </w:pPr>
            <w:r w:rsidRPr="0044608B">
              <w:rPr>
                <w:color w:val="000000"/>
                <w:sz w:val="18"/>
              </w:rPr>
              <w:t>Exchange rate</w:t>
            </w:r>
          </w:p>
        </w:tc>
        <w:tc>
          <w:tcPr>
            <w:tcW w:w="0" w:type="auto"/>
            <w:vMerge/>
            <w:tcBorders>
              <w:left w:val="single" w:sz="4" w:space="0" w:color="auto"/>
              <w:right w:val="single" w:sz="4" w:space="0" w:color="auto"/>
            </w:tcBorders>
          </w:tcPr>
          <w:p w14:paraId="420C63F3" w14:textId="77777777" w:rsidR="00E41451" w:rsidRPr="0044608B" w:rsidRDefault="00E41451" w:rsidP="00FC2B16">
            <w:pPr>
              <w:ind w:firstLine="720"/>
              <w:jc w:val="both"/>
              <w:rPr>
                <w:color w:val="000000"/>
                <w:sz w:val="18"/>
              </w:rPr>
            </w:pPr>
          </w:p>
        </w:tc>
        <w:tc>
          <w:tcPr>
            <w:tcW w:w="0" w:type="auto"/>
            <w:gridSpan w:val="2"/>
            <w:vMerge/>
            <w:tcBorders>
              <w:left w:val="single" w:sz="4" w:space="0" w:color="auto"/>
              <w:bottom w:val="single" w:sz="4" w:space="0" w:color="auto"/>
            </w:tcBorders>
            <w:textDirection w:val="btLr"/>
          </w:tcPr>
          <w:p w14:paraId="70634035" w14:textId="77777777" w:rsidR="00E41451" w:rsidRPr="0044608B" w:rsidRDefault="00E41451" w:rsidP="00FC2B16">
            <w:pPr>
              <w:ind w:firstLine="720"/>
              <w:jc w:val="both"/>
              <w:rPr>
                <w:color w:val="000000"/>
                <w:sz w:val="18"/>
              </w:rPr>
            </w:pPr>
          </w:p>
        </w:tc>
        <w:tc>
          <w:tcPr>
            <w:tcW w:w="0" w:type="auto"/>
            <w:vMerge/>
            <w:tcBorders>
              <w:left w:val="single" w:sz="4" w:space="0" w:color="auto"/>
              <w:right w:val="single" w:sz="4" w:space="0" w:color="auto"/>
            </w:tcBorders>
          </w:tcPr>
          <w:p w14:paraId="2AA336C7" w14:textId="77777777" w:rsidR="00E41451" w:rsidRPr="0044608B" w:rsidRDefault="00E41451" w:rsidP="00FC2B16">
            <w:pPr>
              <w:ind w:firstLine="720"/>
              <w:jc w:val="both"/>
              <w:rPr>
                <w:color w:val="000000"/>
                <w:sz w:val="18"/>
              </w:rPr>
            </w:pPr>
          </w:p>
        </w:tc>
      </w:tr>
      <w:tr w:rsidR="00E41451" w:rsidRPr="00EF6822" w14:paraId="5FECE9C1" w14:textId="77777777" w:rsidTr="005F6300">
        <w:trPr>
          <w:cantSplit/>
          <w:trHeight w:val="342"/>
          <w:jc w:val="center"/>
        </w:trPr>
        <w:tc>
          <w:tcPr>
            <w:tcW w:w="0" w:type="auto"/>
            <w:vMerge/>
            <w:tcBorders>
              <w:left w:val="single" w:sz="4" w:space="0" w:color="auto"/>
              <w:bottom w:val="single" w:sz="6" w:space="0" w:color="auto"/>
              <w:right w:val="single" w:sz="4" w:space="0" w:color="auto"/>
            </w:tcBorders>
          </w:tcPr>
          <w:p w14:paraId="1051E0B8" w14:textId="77777777" w:rsidR="00E41451" w:rsidRPr="0044608B" w:rsidRDefault="00E41451" w:rsidP="00FC2B16">
            <w:pPr>
              <w:ind w:firstLine="720"/>
              <w:jc w:val="both"/>
              <w:rPr>
                <w:color w:val="000000"/>
                <w:sz w:val="18"/>
              </w:rPr>
            </w:pPr>
          </w:p>
        </w:tc>
        <w:tc>
          <w:tcPr>
            <w:tcW w:w="0" w:type="auto"/>
            <w:vMerge/>
            <w:tcBorders>
              <w:left w:val="single" w:sz="4" w:space="0" w:color="auto"/>
              <w:bottom w:val="single" w:sz="6" w:space="0" w:color="auto"/>
              <w:right w:val="single" w:sz="4" w:space="0" w:color="auto"/>
            </w:tcBorders>
          </w:tcPr>
          <w:p w14:paraId="3026AD10" w14:textId="77777777" w:rsidR="00E41451" w:rsidRPr="0044608B" w:rsidRDefault="00E41451" w:rsidP="00FC2B16">
            <w:pPr>
              <w:ind w:firstLine="720"/>
              <w:jc w:val="both"/>
              <w:rPr>
                <w:color w:val="000000"/>
                <w:sz w:val="18"/>
              </w:rPr>
            </w:pPr>
          </w:p>
        </w:tc>
        <w:tc>
          <w:tcPr>
            <w:tcW w:w="0" w:type="auto"/>
            <w:vMerge/>
            <w:tcBorders>
              <w:left w:val="single" w:sz="4" w:space="0" w:color="auto"/>
              <w:bottom w:val="single" w:sz="6" w:space="0" w:color="auto"/>
              <w:right w:val="single" w:sz="6" w:space="0" w:color="auto"/>
            </w:tcBorders>
          </w:tcPr>
          <w:p w14:paraId="56CA1DD2" w14:textId="77777777" w:rsidR="00E41451" w:rsidRPr="0044608B" w:rsidRDefault="00E41451" w:rsidP="00FC2B16">
            <w:pPr>
              <w:ind w:firstLine="720"/>
              <w:jc w:val="both"/>
              <w:rPr>
                <w:color w:val="000000"/>
                <w:sz w:val="18"/>
              </w:rPr>
            </w:pPr>
          </w:p>
        </w:tc>
        <w:tc>
          <w:tcPr>
            <w:tcW w:w="0" w:type="auto"/>
            <w:vMerge/>
            <w:tcBorders>
              <w:left w:val="nil"/>
              <w:bottom w:val="single" w:sz="6" w:space="0" w:color="auto"/>
              <w:right w:val="single" w:sz="4" w:space="0" w:color="auto"/>
            </w:tcBorders>
          </w:tcPr>
          <w:p w14:paraId="22E6E76B" w14:textId="77777777" w:rsidR="00E41451" w:rsidRPr="0044608B" w:rsidRDefault="00E41451" w:rsidP="00FC2B16">
            <w:pPr>
              <w:ind w:firstLine="720"/>
              <w:jc w:val="both"/>
              <w:rPr>
                <w:color w:val="000000"/>
                <w:sz w:val="18"/>
              </w:rPr>
            </w:pPr>
          </w:p>
        </w:tc>
        <w:tc>
          <w:tcPr>
            <w:tcW w:w="0" w:type="auto"/>
            <w:vMerge/>
            <w:tcBorders>
              <w:left w:val="nil"/>
              <w:bottom w:val="single" w:sz="6" w:space="0" w:color="auto"/>
              <w:right w:val="single" w:sz="4" w:space="0" w:color="auto"/>
            </w:tcBorders>
          </w:tcPr>
          <w:p w14:paraId="0F48BD74" w14:textId="77777777" w:rsidR="00E41451" w:rsidRPr="0044608B" w:rsidRDefault="00E41451" w:rsidP="00FC2B16">
            <w:pPr>
              <w:ind w:firstLine="720"/>
              <w:jc w:val="both"/>
              <w:rPr>
                <w:color w:val="000000"/>
                <w:sz w:val="18"/>
              </w:rPr>
            </w:pPr>
          </w:p>
        </w:tc>
        <w:tc>
          <w:tcPr>
            <w:tcW w:w="0" w:type="auto"/>
            <w:vMerge/>
            <w:tcBorders>
              <w:left w:val="single" w:sz="4" w:space="0" w:color="auto"/>
              <w:bottom w:val="single" w:sz="6" w:space="0" w:color="auto"/>
              <w:right w:val="single" w:sz="4" w:space="0" w:color="auto"/>
            </w:tcBorders>
          </w:tcPr>
          <w:p w14:paraId="7498CCDA" w14:textId="77777777" w:rsidR="00E41451" w:rsidRPr="0044608B" w:rsidRDefault="00E41451" w:rsidP="00FC2B16">
            <w:pPr>
              <w:ind w:firstLine="720"/>
              <w:jc w:val="both"/>
              <w:rPr>
                <w:color w:val="000000"/>
                <w:sz w:val="18"/>
              </w:rPr>
            </w:pPr>
          </w:p>
        </w:tc>
        <w:tc>
          <w:tcPr>
            <w:tcW w:w="1316" w:type="dxa"/>
            <w:vMerge/>
            <w:tcBorders>
              <w:left w:val="single" w:sz="4" w:space="0" w:color="auto"/>
              <w:bottom w:val="single" w:sz="4" w:space="0" w:color="auto"/>
              <w:right w:val="single" w:sz="4" w:space="0" w:color="auto"/>
            </w:tcBorders>
          </w:tcPr>
          <w:p w14:paraId="24F7AC80" w14:textId="77777777" w:rsidR="00E41451" w:rsidRPr="0044608B" w:rsidRDefault="00E41451" w:rsidP="00FC2B16">
            <w:pPr>
              <w:ind w:firstLine="720"/>
              <w:jc w:val="both"/>
              <w:rPr>
                <w:color w:val="000000"/>
                <w:sz w:val="18"/>
              </w:rPr>
            </w:pPr>
          </w:p>
        </w:tc>
        <w:tc>
          <w:tcPr>
            <w:tcW w:w="897" w:type="dxa"/>
            <w:vMerge/>
            <w:tcBorders>
              <w:left w:val="single" w:sz="4" w:space="0" w:color="auto"/>
              <w:bottom w:val="single" w:sz="4" w:space="0" w:color="auto"/>
              <w:right w:val="single" w:sz="4" w:space="0" w:color="auto"/>
            </w:tcBorders>
          </w:tcPr>
          <w:p w14:paraId="4CA17427" w14:textId="77777777" w:rsidR="00E41451" w:rsidRPr="0044608B" w:rsidRDefault="00E41451" w:rsidP="00FC2B16">
            <w:pPr>
              <w:ind w:firstLine="720"/>
              <w:jc w:val="both"/>
              <w:rPr>
                <w:color w:val="000000"/>
                <w:sz w:val="18"/>
              </w:rPr>
            </w:pPr>
          </w:p>
        </w:tc>
        <w:tc>
          <w:tcPr>
            <w:tcW w:w="0" w:type="auto"/>
            <w:vMerge/>
            <w:tcBorders>
              <w:left w:val="single" w:sz="4" w:space="0" w:color="auto"/>
              <w:bottom w:val="single" w:sz="4" w:space="0" w:color="auto"/>
              <w:right w:val="single" w:sz="4" w:space="0" w:color="auto"/>
            </w:tcBorders>
          </w:tcPr>
          <w:p w14:paraId="68F1EB36" w14:textId="77777777" w:rsidR="00E41451" w:rsidRPr="0044608B" w:rsidRDefault="00E41451" w:rsidP="00FC2B16">
            <w:pPr>
              <w:ind w:firstLine="720"/>
              <w:jc w:val="both"/>
              <w:rPr>
                <w:color w:val="000000"/>
                <w:sz w:val="18"/>
              </w:rPr>
            </w:pPr>
          </w:p>
        </w:tc>
        <w:tc>
          <w:tcPr>
            <w:tcW w:w="0" w:type="auto"/>
            <w:tcBorders>
              <w:top w:val="single" w:sz="4" w:space="0" w:color="auto"/>
              <w:left w:val="single" w:sz="4" w:space="0" w:color="auto"/>
              <w:bottom w:val="single" w:sz="6" w:space="0" w:color="auto"/>
              <w:right w:val="single" w:sz="6" w:space="0" w:color="auto"/>
            </w:tcBorders>
          </w:tcPr>
          <w:p w14:paraId="23D957CD" w14:textId="77777777" w:rsidR="00E41451" w:rsidRPr="0044608B" w:rsidRDefault="00BD2FB2" w:rsidP="00BD2FB2">
            <w:pPr>
              <w:ind w:hanging="40"/>
              <w:jc w:val="both"/>
              <w:rPr>
                <w:color w:val="000000"/>
                <w:sz w:val="18"/>
              </w:rPr>
            </w:pPr>
            <w:r w:rsidRPr="0044608B">
              <w:rPr>
                <w:color w:val="000000"/>
                <w:sz w:val="18"/>
              </w:rPr>
              <w:t>Number of the c</w:t>
            </w:r>
            <w:r w:rsidR="00E41451" w:rsidRPr="0044608B">
              <w:rPr>
                <w:color w:val="000000"/>
                <w:sz w:val="18"/>
              </w:rPr>
              <w:t>ash v</w:t>
            </w:r>
            <w:r w:rsidRPr="0044608B">
              <w:rPr>
                <w:color w:val="000000"/>
                <w:sz w:val="18"/>
              </w:rPr>
              <w:t>oucher</w:t>
            </w:r>
            <w:r w:rsidR="00E41451" w:rsidRPr="0044608B">
              <w:rPr>
                <w:color w:val="000000"/>
                <w:sz w:val="18"/>
              </w:rPr>
              <w:t>/</w:t>
            </w:r>
            <w:r w:rsidRPr="0044608B">
              <w:rPr>
                <w:color w:val="000000"/>
                <w:sz w:val="18"/>
              </w:rPr>
              <w:t xml:space="preserve">foreign </w:t>
            </w:r>
            <w:r w:rsidR="00E41451" w:rsidRPr="0044608B">
              <w:rPr>
                <w:color w:val="000000"/>
                <w:sz w:val="18"/>
              </w:rPr>
              <w:t xml:space="preserve"> exchange </w:t>
            </w:r>
            <w:r w:rsidRPr="0044608B">
              <w:rPr>
                <w:color w:val="000000"/>
                <w:sz w:val="18"/>
              </w:rPr>
              <w:t>voucher</w:t>
            </w:r>
            <w:r w:rsidR="00E41451" w:rsidRPr="0044608B">
              <w:rPr>
                <w:color w:val="000000"/>
                <w:sz w:val="18"/>
              </w:rPr>
              <w:t>/</w:t>
            </w:r>
            <w:r w:rsidR="00F94371">
              <w:rPr>
                <w:color w:val="000000"/>
                <w:sz w:val="18"/>
              </w:rPr>
              <w:t>tax</w:t>
            </w:r>
            <w:r w:rsidR="00E41451" w:rsidRPr="0044608B">
              <w:rPr>
                <w:color w:val="000000"/>
                <w:sz w:val="18"/>
              </w:rPr>
              <w:t xml:space="preserve"> document </w:t>
            </w:r>
          </w:p>
        </w:tc>
        <w:tc>
          <w:tcPr>
            <w:tcW w:w="0" w:type="auto"/>
            <w:tcBorders>
              <w:left w:val="single" w:sz="6" w:space="0" w:color="auto"/>
              <w:bottom w:val="single" w:sz="6" w:space="0" w:color="auto"/>
            </w:tcBorders>
          </w:tcPr>
          <w:p w14:paraId="640A1D80" w14:textId="77777777" w:rsidR="00E41451" w:rsidRPr="0044608B" w:rsidRDefault="00E41451" w:rsidP="00BD2FB2">
            <w:pPr>
              <w:ind w:firstLine="50"/>
              <w:jc w:val="both"/>
              <w:rPr>
                <w:color w:val="000000"/>
                <w:sz w:val="18"/>
              </w:rPr>
            </w:pPr>
            <w:r w:rsidRPr="0044608B">
              <w:rPr>
                <w:color w:val="000000"/>
                <w:sz w:val="18"/>
              </w:rPr>
              <w:t>Hour and minutes indicated in the cash voucher/</w:t>
            </w:r>
            <w:r w:rsidR="00BD2FB2" w:rsidRPr="0044608B">
              <w:rPr>
                <w:color w:val="000000"/>
                <w:sz w:val="18"/>
              </w:rPr>
              <w:t>foreign exchange voucher</w:t>
            </w:r>
            <w:r w:rsidRPr="0044608B">
              <w:rPr>
                <w:color w:val="000000"/>
                <w:sz w:val="18"/>
              </w:rPr>
              <w:t>/</w:t>
            </w:r>
            <w:r w:rsidR="00F94371">
              <w:rPr>
                <w:color w:val="000000"/>
                <w:sz w:val="18"/>
              </w:rPr>
              <w:t>tax</w:t>
            </w:r>
            <w:r w:rsidRPr="0044608B">
              <w:rPr>
                <w:color w:val="000000"/>
                <w:sz w:val="18"/>
              </w:rPr>
              <w:t xml:space="preserve"> document</w:t>
            </w:r>
          </w:p>
        </w:tc>
        <w:tc>
          <w:tcPr>
            <w:tcW w:w="0" w:type="auto"/>
            <w:tcBorders>
              <w:left w:val="single" w:sz="4" w:space="0" w:color="auto"/>
              <w:bottom w:val="single" w:sz="6" w:space="0" w:color="auto"/>
              <w:right w:val="single" w:sz="4" w:space="0" w:color="auto"/>
            </w:tcBorders>
          </w:tcPr>
          <w:p w14:paraId="731AA305" w14:textId="77777777" w:rsidR="00E41451" w:rsidRPr="0044608B" w:rsidRDefault="00E41451" w:rsidP="00FC2B16">
            <w:pPr>
              <w:ind w:firstLine="720"/>
              <w:jc w:val="both"/>
              <w:rPr>
                <w:color w:val="000000"/>
                <w:sz w:val="18"/>
              </w:rPr>
            </w:pPr>
          </w:p>
        </w:tc>
      </w:tr>
      <w:tr w:rsidR="002B14B9" w:rsidRPr="00EF6822" w14:paraId="2BBAC7A0" w14:textId="77777777" w:rsidTr="005F6300">
        <w:trPr>
          <w:cantSplit/>
          <w:jc w:val="center"/>
        </w:trPr>
        <w:tc>
          <w:tcPr>
            <w:tcW w:w="0" w:type="auto"/>
            <w:tcBorders>
              <w:top w:val="single" w:sz="4" w:space="0" w:color="auto"/>
              <w:left w:val="single" w:sz="6" w:space="0" w:color="auto"/>
              <w:bottom w:val="single" w:sz="6" w:space="0" w:color="auto"/>
              <w:right w:val="single" w:sz="6" w:space="0" w:color="auto"/>
            </w:tcBorders>
          </w:tcPr>
          <w:p w14:paraId="1ED08388" w14:textId="77777777" w:rsidR="002B14B9" w:rsidRPr="0044608B" w:rsidRDefault="002B14B9" w:rsidP="00FC2B16">
            <w:pPr>
              <w:ind w:hanging="10"/>
              <w:jc w:val="both"/>
              <w:rPr>
                <w:color w:val="000000"/>
                <w:sz w:val="18"/>
              </w:rPr>
            </w:pPr>
            <w:r w:rsidRPr="0044608B">
              <w:rPr>
                <w:color w:val="000000"/>
                <w:sz w:val="18"/>
              </w:rPr>
              <w:t>1</w:t>
            </w:r>
          </w:p>
        </w:tc>
        <w:tc>
          <w:tcPr>
            <w:tcW w:w="0" w:type="auto"/>
            <w:tcBorders>
              <w:top w:val="single" w:sz="4" w:space="0" w:color="auto"/>
              <w:left w:val="single" w:sz="6" w:space="0" w:color="auto"/>
              <w:bottom w:val="single" w:sz="6" w:space="0" w:color="auto"/>
              <w:right w:val="single" w:sz="6" w:space="0" w:color="auto"/>
            </w:tcBorders>
          </w:tcPr>
          <w:p w14:paraId="4052B9E5" w14:textId="77777777" w:rsidR="002B14B9" w:rsidRPr="0044608B" w:rsidRDefault="002B14B9" w:rsidP="00FC2B16">
            <w:pPr>
              <w:jc w:val="both"/>
              <w:rPr>
                <w:color w:val="000000"/>
                <w:sz w:val="18"/>
              </w:rPr>
            </w:pPr>
            <w:r w:rsidRPr="0044608B">
              <w:rPr>
                <w:color w:val="000000"/>
                <w:sz w:val="18"/>
              </w:rPr>
              <w:t>2</w:t>
            </w:r>
          </w:p>
        </w:tc>
        <w:tc>
          <w:tcPr>
            <w:tcW w:w="0" w:type="auto"/>
            <w:tcBorders>
              <w:top w:val="single" w:sz="6" w:space="0" w:color="auto"/>
              <w:left w:val="nil"/>
              <w:bottom w:val="single" w:sz="6" w:space="0" w:color="auto"/>
              <w:right w:val="single" w:sz="6" w:space="0" w:color="auto"/>
            </w:tcBorders>
          </w:tcPr>
          <w:p w14:paraId="40B25697" w14:textId="77777777" w:rsidR="002B14B9" w:rsidRPr="0044608B" w:rsidRDefault="002B14B9" w:rsidP="00FC2B16">
            <w:pPr>
              <w:ind w:hanging="10"/>
              <w:jc w:val="both"/>
              <w:rPr>
                <w:color w:val="000000"/>
                <w:sz w:val="18"/>
              </w:rPr>
            </w:pPr>
            <w:r w:rsidRPr="0044608B">
              <w:rPr>
                <w:color w:val="000000"/>
                <w:sz w:val="18"/>
              </w:rPr>
              <w:t>3</w:t>
            </w:r>
          </w:p>
        </w:tc>
        <w:tc>
          <w:tcPr>
            <w:tcW w:w="0" w:type="auto"/>
            <w:tcBorders>
              <w:top w:val="single" w:sz="6" w:space="0" w:color="auto"/>
              <w:left w:val="nil"/>
              <w:bottom w:val="single" w:sz="6" w:space="0" w:color="auto"/>
              <w:right w:val="single" w:sz="6" w:space="0" w:color="auto"/>
            </w:tcBorders>
          </w:tcPr>
          <w:p w14:paraId="14B0B4E0" w14:textId="77777777" w:rsidR="002B14B9" w:rsidRPr="0044608B" w:rsidRDefault="002B14B9" w:rsidP="00FC2B16">
            <w:pPr>
              <w:ind w:hanging="10"/>
              <w:jc w:val="both"/>
              <w:rPr>
                <w:color w:val="000000"/>
                <w:sz w:val="18"/>
              </w:rPr>
            </w:pPr>
            <w:r w:rsidRPr="0044608B">
              <w:rPr>
                <w:color w:val="000000"/>
                <w:sz w:val="18"/>
              </w:rPr>
              <w:t>4</w:t>
            </w:r>
          </w:p>
        </w:tc>
        <w:tc>
          <w:tcPr>
            <w:tcW w:w="0" w:type="auto"/>
            <w:tcBorders>
              <w:top w:val="single" w:sz="6" w:space="0" w:color="auto"/>
              <w:left w:val="nil"/>
              <w:bottom w:val="single" w:sz="6" w:space="0" w:color="auto"/>
              <w:right w:val="single" w:sz="6" w:space="0" w:color="auto"/>
            </w:tcBorders>
          </w:tcPr>
          <w:p w14:paraId="5A17BCEE" w14:textId="77777777" w:rsidR="002B14B9" w:rsidRPr="0044608B" w:rsidRDefault="002B14B9" w:rsidP="00FC2B16">
            <w:pPr>
              <w:ind w:hanging="10"/>
              <w:jc w:val="both"/>
              <w:rPr>
                <w:color w:val="000000"/>
                <w:sz w:val="18"/>
              </w:rPr>
            </w:pPr>
            <w:r w:rsidRPr="0044608B">
              <w:rPr>
                <w:color w:val="000000"/>
                <w:sz w:val="18"/>
              </w:rPr>
              <w:t>5</w:t>
            </w:r>
          </w:p>
        </w:tc>
        <w:tc>
          <w:tcPr>
            <w:tcW w:w="0" w:type="auto"/>
            <w:tcBorders>
              <w:top w:val="single" w:sz="4" w:space="0" w:color="auto"/>
              <w:left w:val="nil"/>
              <w:bottom w:val="single" w:sz="6" w:space="0" w:color="auto"/>
            </w:tcBorders>
          </w:tcPr>
          <w:p w14:paraId="5BB7E235" w14:textId="77777777" w:rsidR="002B14B9" w:rsidRPr="0044608B" w:rsidRDefault="002B14B9" w:rsidP="00FC2B16">
            <w:pPr>
              <w:ind w:hanging="10"/>
              <w:jc w:val="both"/>
              <w:rPr>
                <w:color w:val="000000"/>
                <w:sz w:val="18"/>
              </w:rPr>
            </w:pPr>
            <w:r w:rsidRPr="0044608B">
              <w:rPr>
                <w:color w:val="000000"/>
                <w:sz w:val="18"/>
              </w:rPr>
              <w:t>6</w:t>
            </w:r>
          </w:p>
        </w:tc>
        <w:tc>
          <w:tcPr>
            <w:tcW w:w="1316" w:type="dxa"/>
            <w:tcBorders>
              <w:top w:val="single" w:sz="4" w:space="0" w:color="auto"/>
              <w:left w:val="single" w:sz="4" w:space="0" w:color="auto"/>
              <w:bottom w:val="single" w:sz="4" w:space="0" w:color="auto"/>
              <w:right w:val="single" w:sz="4" w:space="0" w:color="auto"/>
            </w:tcBorders>
          </w:tcPr>
          <w:p w14:paraId="386DECBD" w14:textId="77777777" w:rsidR="002B14B9" w:rsidRPr="0044608B" w:rsidRDefault="002B14B9" w:rsidP="00FC2B16">
            <w:pPr>
              <w:ind w:hanging="10"/>
              <w:jc w:val="both"/>
              <w:rPr>
                <w:color w:val="000000"/>
                <w:sz w:val="18"/>
              </w:rPr>
            </w:pPr>
            <w:r w:rsidRPr="0044608B">
              <w:rPr>
                <w:color w:val="000000"/>
                <w:sz w:val="18"/>
              </w:rPr>
              <w:t>7</w:t>
            </w:r>
          </w:p>
        </w:tc>
        <w:tc>
          <w:tcPr>
            <w:tcW w:w="897" w:type="dxa"/>
            <w:tcBorders>
              <w:top w:val="single" w:sz="4" w:space="0" w:color="auto"/>
              <w:left w:val="single" w:sz="4" w:space="0" w:color="auto"/>
              <w:bottom w:val="single" w:sz="4" w:space="0" w:color="auto"/>
              <w:right w:val="single" w:sz="4" w:space="0" w:color="auto"/>
            </w:tcBorders>
          </w:tcPr>
          <w:p w14:paraId="6C1FCE32" w14:textId="77777777" w:rsidR="002B14B9" w:rsidRPr="0044608B" w:rsidRDefault="002B14B9" w:rsidP="00FC2B16">
            <w:pPr>
              <w:ind w:hanging="10"/>
              <w:jc w:val="both"/>
              <w:rPr>
                <w:color w:val="000000"/>
                <w:sz w:val="18"/>
              </w:rPr>
            </w:pPr>
            <w:r w:rsidRPr="0044608B">
              <w:rPr>
                <w:color w:val="000000"/>
                <w:sz w:val="18"/>
              </w:rPr>
              <w:t>8</w:t>
            </w:r>
          </w:p>
        </w:tc>
        <w:tc>
          <w:tcPr>
            <w:tcW w:w="0" w:type="auto"/>
            <w:tcBorders>
              <w:top w:val="single" w:sz="4" w:space="0" w:color="auto"/>
              <w:left w:val="nil"/>
              <w:bottom w:val="single" w:sz="4" w:space="0" w:color="auto"/>
              <w:right w:val="single" w:sz="6" w:space="0" w:color="auto"/>
            </w:tcBorders>
          </w:tcPr>
          <w:p w14:paraId="1B365591" w14:textId="77777777" w:rsidR="002B14B9" w:rsidRPr="0044608B" w:rsidRDefault="002B14B9" w:rsidP="00FC2B16">
            <w:pPr>
              <w:ind w:hanging="10"/>
              <w:jc w:val="both"/>
              <w:rPr>
                <w:color w:val="000000"/>
                <w:sz w:val="18"/>
              </w:rPr>
            </w:pPr>
            <w:r w:rsidRPr="0044608B">
              <w:rPr>
                <w:color w:val="000000"/>
                <w:sz w:val="18"/>
              </w:rPr>
              <w:t>9</w:t>
            </w:r>
          </w:p>
        </w:tc>
        <w:tc>
          <w:tcPr>
            <w:tcW w:w="0" w:type="auto"/>
            <w:tcBorders>
              <w:top w:val="single" w:sz="4" w:space="0" w:color="auto"/>
              <w:left w:val="single" w:sz="6" w:space="0" w:color="auto"/>
              <w:bottom w:val="single" w:sz="6" w:space="0" w:color="auto"/>
              <w:right w:val="single" w:sz="6" w:space="0" w:color="auto"/>
            </w:tcBorders>
          </w:tcPr>
          <w:p w14:paraId="0E7D69D4" w14:textId="77777777" w:rsidR="002B14B9" w:rsidRPr="0044608B" w:rsidRDefault="002B14B9" w:rsidP="00FC2B16">
            <w:pPr>
              <w:ind w:hanging="10"/>
              <w:jc w:val="both"/>
              <w:rPr>
                <w:color w:val="000000"/>
                <w:sz w:val="18"/>
              </w:rPr>
            </w:pPr>
            <w:r w:rsidRPr="0044608B">
              <w:rPr>
                <w:color w:val="000000"/>
                <w:sz w:val="18"/>
              </w:rPr>
              <w:t>10</w:t>
            </w:r>
          </w:p>
        </w:tc>
        <w:tc>
          <w:tcPr>
            <w:tcW w:w="0" w:type="auto"/>
            <w:tcBorders>
              <w:left w:val="single" w:sz="6" w:space="0" w:color="auto"/>
              <w:bottom w:val="single" w:sz="6" w:space="0" w:color="auto"/>
            </w:tcBorders>
          </w:tcPr>
          <w:p w14:paraId="7C51AECC" w14:textId="77777777" w:rsidR="002B14B9" w:rsidRPr="0044608B" w:rsidRDefault="002B14B9" w:rsidP="00FC2B16">
            <w:pPr>
              <w:ind w:hanging="10"/>
              <w:jc w:val="both"/>
              <w:rPr>
                <w:color w:val="000000"/>
                <w:sz w:val="18"/>
              </w:rPr>
            </w:pPr>
            <w:r w:rsidRPr="0044608B">
              <w:rPr>
                <w:color w:val="000000"/>
                <w:sz w:val="18"/>
              </w:rPr>
              <w:t>11</w:t>
            </w:r>
          </w:p>
        </w:tc>
        <w:tc>
          <w:tcPr>
            <w:tcW w:w="0" w:type="auto"/>
            <w:tcBorders>
              <w:left w:val="single" w:sz="4" w:space="0" w:color="auto"/>
              <w:bottom w:val="single" w:sz="6" w:space="0" w:color="auto"/>
              <w:right w:val="single" w:sz="4" w:space="0" w:color="auto"/>
            </w:tcBorders>
          </w:tcPr>
          <w:p w14:paraId="64ABBE92" w14:textId="77777777" w:rsidR="002B14B9" w:rsidRPr="0044608B" w:rsidRDefault="002B14B9" w:rsidP="00FC2B16">
            <w:pPr>
              <w:ind w:hanging="10"/>
              <w:jc w:val="both"/>
              <w:rPr>
                <w:color w:val="000000"/>
                <w:sz w:val="18"/>
              </w:rPr>
            </w:pPr>
            <w:r w:rsidRPr="0044608B">
              <w:rPr>
                <w:color w:val="000000"/>
                <w:sz w:val="18"/>
              </w:rPr>
              <w:t>12</w:t>
            </w:r>
          </w:p>
        </w:tc>
      </w:tr>
      <w:tr w:rsidR="002B14B9" w:rsidRPr="00EF6822" w14:paraId="14F8F799" w14:textId="77777777" w:rsidTr="005F6300">
        <w:trPr>
          <w:cantSplit/>
          <w:jc w:val="center"/>
        </w:trPr>
        <w:tc>
          <w:tcPr>
            <w:tcW w:w="0" w:type="auto"/>
            <w:tcBorders>
              <w:top w:val="single" w:sz="6" w:space="0" w:color="auto"/>
              <w:left w:val="single" w:sz="6" w:space="0" w:color="auto"/>
              <w:bottom w:val="single" w:sz="6" w:space="0" w:color="auto"/>
              <w:right w:val="single" w:sz="6" w:space="0" w:color="auto"/>
            </w:tcBorders>
          </w:tcPr>
          <w:p w14:paraId="3788FDC6"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1D7C54B2"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6" w:space="0" w:color="auto"/>
              <w:right w:val="single" w:sz="6" w:space="0" w:color="auto"/>
            </w:tcBorders>
          </w:tcPr>
          <w:p w14:paraId="45C9FA3E"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70920499"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2CC746E3"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73F73C1E" w14:textId="77777777" w:rsidR="002B14B9" w:rsidRPr="0044608B" w:rsidRDefault="002B14B9" w:rsidP="00FC2B16">
            <w:pPr>
              <w:ind w:firstLine="720"/>
              <w:jc w:val="both"/>
              <w:rPr>
                <w:color w:val="000000"/>
                <w:sz w:val="18"/>
              </w:rPr>
            </w:pPr>
          </w:p>
        </w:tc>
        <w:tc>
          <w:tcPr>
            <w:tcW w:w="1316" w:type="dxa"/>
            <w:tcBorders>
              <w:left w:val="nil"/>
              <w:bottom w:val="single" w:sz="4" w:space="0" w:color="auto"/>
              <w:right w:val="single" w:sz="6" w:space="0" w:color="auto"/>
            </w:tcBorders>
          </w:tcPr>
          <w:p w14:paraId="6ECA39F1" w14:textId="77777777" w:rsidR="002B14B9" w:rsidRPr="0044608B" w:rsidRDefault="002B14B9" w:rsidP="00FC2B16">
            <w:pPr>
              <w:ind w:firstLine="720"/>
              <w:jc w:val="both"/>
              <w:rPr>
                <w:color w:val="000000"/>
                <w:sz w:val="18"/>
              </w:rPr>
            </w:pPr>
          </w:p>
        </w:tc>
        <w:tc>
          <w:tcPr>
            <w:tcW w:w="897" w:type="dxa"/>
            <w:tcBorders>
              <w:left w:val="nil"/>
              <w:bottom w:val="single" w:sz="4" w:space="0" w:color="auto"/>
              <w:right w:val="single" w:sz="4" w:space="0" w:color="auto"/>
            </w:tcBorders>
          </w:tcPr>
          <w:p w14:paraId="5F1DB3E2" w14:textId="77777777" w:rsidR="002B14B9" w:rsidRPr="0044608B" w:rsidRDefault="002B14B9" w:rsidP="00FC2B16">
            <w:pPr>
              <w:ind w:firstLine="720"/>
              <w:jc w:val="both"/>
              <w:rPr>
                <w:color w:val="000000"/>
                <w:sz w:val="18"/>
              </w:rPr>
            </w:pPr>
          </w:p>
        </w:tc>
        <w:tc>
          <w:tcPr>
            <w:tcW w:w="0" w:type="auto"/>
            <w:tcBorders>
              <w:left w:val="single" w:sz="4" w:space="0" w:color="auto"/>
              <w:bottom w:val="single" w:sz="4" w:space="0" w:color="auto"/>
              <w:right w:val="single" w:sz="6" w:space="0" w:color="auto"/>
            </w:tcBorders>
          </w:tcPr>
          <w:p w14:paraId="118ABD25"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1286F854"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4" w:space="0" w:color="auto"/>
            </w:tcBorders>
          </w:tcPr>
          <w:p w14:paraId="5EF177B8" w14:textId="77777777" w:rsidR="002B14B9" w:rsidRPr="0044608B" w:rsidRDefault="002B14B9" w:rsidP="00FC2B16">
            <w:pPr>
              <w:ind w:firstLine="720"/>
              <w:jc w:val="both"/>
              <w:rPr>
                <w:color w:val="000000"/>
                <w:sz w:val="18"/>
              </w:rPr>
            </w:pPr>
          </w:p>
        </w:tc>
        <w:tc>
          <w:tcPr>
            <w:tcW w:w="0" w:type="auto"/>
            <w:tcBorders>
              <w:top w:val="single" w:sz="6" w:space="0" w:color="auto"/>
              <w:left w:val="single" w:sz="4" w:space="0" w:color="auto"/>
              <w:bottom w:val="single" w:sz="4" w:space="0" w:color="auto"/>
              <w:right w:val="single" w:sz="4" w:space="0" w:color="auto"/>
            </w:tcBorders>
          </w:tcPr>
          <w:p w14:paraId="708AB970" w14:textId="77777777" w:rsidR="002B14B9" w:rsidRPr="0044608B" w:rsidRDefault="002B14B9" w:rsidP="00FC2B16">
            <w:pPr>
              <w:ind w:firstLine="720"/>
              <w:jc w:val="both"/>
              <w:rPr>
                <w:color w:val="000000"/>
                <w:sz w:val="18"/>
              </w:rPr>
            </w:pPr>
          </w:p>
        </w:tc>
      </w:tr>
      <w:tr w:rsidR="002B14B9" w:rsidRPr="00EF6822" w14:paraId="68188845" w14:textId="77777777" w:rsidTr="005F6300">
        <w:trPr>
          <w:cantSplit/>
          <w:jc w:val="center"/>
        </w:trPr>
        <w:tc>
          <w:tcPr>
            <w:tcW w:w="0" w:type="auto"/>
            <w:tcBorders>
              <w:top w:val="single" w:sz="6" w:space="0" w:color="auto"/>
              <w:left w:val="single" w:sz="6" w:space="0" w:color="auto"/>
              <w:bottom w:val="single" w:sz="6" w:space="0" w:color="auto"/>
              <w:right w:val="single" w:sz="6" w:space="0" w:color="auto"/>
            </w:tcBorders>
          </w:tcPr>
          <w:p w14:paraId="2E3F7071"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52C959F2"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6" w:space="0" w:color="auto"/>
              <w:right w:val="single" w:sz="6" w:space="0" w:color="auto"/>
            </w:tcBorders>
          </w:tcPr>
          <w:p w14:paraId="118C69EA"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52C7F70B"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5C5D544F"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03784972" w14:textId="77777777" w:rsidR="002B14B9" w:rsidRPr="0044608B" w:rsidRDefault="002B14B9" w:rsidP="00FC2B16">
            <w:pPr>
              <w:ind w:firstLine="720"/>
              <w:jc w:val="both"/>
              <w:rPr>
                <w:color w:val="000000"/>
                <w:sz w:val="18"/>
              </w:rPr>
            </w:pPr>
          </w:p>
        </w:tc>
        <w:tc>
          <w:tcPr>
            <w:tcW w:w="1316" w:type="dxa"/>
            <w:tcBorders>
              <w:left w:val="nil"/>
              <w:bottom w:val="single" w:sz="4" w:space="0" w:color="auto"/>
              <w:right w:val="single" w:sz="6" w:space="0" w:color="auto"/>
            </w:tcBorders>
          </w:tcPr>
          <w:p w14:paraId="38A65FB9" w14:textId="77777777" w:rsidR="002B14B9" w:rsidRPr="0044608B" w:rsidRDefault="002B14B9" w:rsidP="00FC2B16">
            <w:pPr>
              <w:ind w:firstLine="720"/>
              <w:jc w:val="both"/>
              <w:rPr>
                <w:color w:val="000000"/>
                <w:sz w:val="18"/>
              </w:rPr>
            </w:pPr>
          </w:p>
        </w:tc>
        <w:tc>
          <w:tcPr>
            <w:tcW w:w="897" w:type="dxa"/>
            <w:tcBorders>
              <w:left w:val="nil"/>
              <w:bottom w:val="single" w:sz="4" w:space="0" w:color="auto"/>
              <w:right w:val="single" w:sz="4" w:space="0" w:color="auto"/>
            </w:tcBorders>
          </w:tcPr>
          <w:p w14:paraId="61B316B8" w14:textId="77777777" w:rsidR="002B14B9" w:rsidRPr="0044608B" w:rsidRDefault="002B14B9" w:rsidP="00FC2B16">
            <w:pPr>
              <w:ind w:firstLine="720"/>
              <w:jc w:val="both"/>
              <w:rPr>
                <w:color w:val="000000"/>
                <w:sz w:val="18"/>
              </w:rPr>
            </w:pPr>
          </w:p>
        </w:tc>
        <w:tc>
          <w:tcPr>
            <w:tcW w:w="0" w:type="auto"/>
            <w:tcBorders>
              <w:left w:val="single" w:sz="4" w:space="0" w:color="auto"/>
              <w:bottom w:val="single" w:sz="4" w:space="0" w:color="auto"/>
              <w:right w:val="single" w:sz="6" w:space="0" w:color="auto"/>
            </w:tcBorders>
          </w:tcPr>
          <w:p w14:paraId="2E7B7ADE"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52257150"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4" w:space="0" w:color="auto"/>
            </w:tcBorders>
          </w:tcPr>
          <w:p w14:paraId="0178DBAA" w14:textId="77777777" w:rsidR="002B14B9" w:rsidRPr="0044608B" w:rsidRDefault="002B14B9" w:rsidP="00FC2B16">
            <w:pPr>
              <w:ind w:firstLine="720"/>
              <w:jc w:val="both"/>
              <w:rPr>
                <w:color w:val="000000"/>
                <w:sz w:val="18"/>
              </w:rPr>
            </w:pPr>
          </w:p>
        </w:tc>
        <w:tc>
          <w:tcPr>
            <w:tcW w:w="0" w:type="auto"/>
            <w:tcBorders>
              <w:top w:val="single" w:sz="6" w:space="0" w:color="auto"/>
              <w:left w:val="single" w:sz="4" w:space="0" w:color="auto"/>
              <w:bottom w:val="single" w:sz="4" w:space="0" w:color="auto"/>
              <w:right w:val="single" w:sz="4" w:space="0" w:color="auto"/>
            </w:tcBorders>
          </w:tcPr>
          <w:p w14:paraId="148FB4D2" w14:textId="77777777" w:rsidR="002B14B9" w:rsidRPr="0044608B" w:rsidRDefault="002B14B9" w:rsidP="00FC2B16">
            <w:pPr>
              <w:ind w:firstLine="720"/>
              <w:jc w:val="both"/>
              <w:rPr>
                <w:color w:val="000000"/>
                <w:sz w:val="18"/>
              </w:rPr>
            </w:pPr>
          </w:p>
        </w:tc>
      </w:tr>
      <w:tr w:rsidR="002B14B9" w:rsidRPr="00EF6822" w14:paraId="488EF92D" w14:textId="77777777" w:rsidTr="005F6300">
        <w:trPr>
          <w:cantSplit/>
          <w:jc w:val="center"/>
        </w:trPr>
        <w:tc>
          <w:tcPr>
            <w:tcW w:w="0" w:type="auto"/>
            <w:tcBorders>
              <w:top w:val="single" w:sz="6" w:space="0" w:color="auto"/>
              <w:left w:val="single" w:sz="6" w:space="0" w:color="auto"/>
              <w:bottom w:val="single" w:sz="6" w:space="0" w:color="auto"/>
              <w:right w:val="single" w:sz="6" w:space="0" w:color="auto"/>
            </w:tcBorders>
          </w:tcPr>
          <w:p w14:paraId="1030BC50"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38B500CF"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6" w:space="0" w:color="auto"/>
              <w:right w:val="single" w:sz="6" w:space="0" w:color="auto"/>
            </w:tcBorders>
          </w:tcPr>
          <w:p w14:paraId="12ECE470"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25044AFF"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30BDD5DB"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7DC1F564" w14:textId="77777777" w:rsidR="002B14B9" w:rsidRPr="0044608B" w:rsidRDefault="002B14B9" w:rsidP="00FC2B16">
            <w:pPr>
              <w:ind w:firstLine="720"/>
              <w:jc w:val="both"/>
              <w:rPr>
                <w:color w:val="000000"/>
                <w:sz w:val="18"/>
              </w:rPr>
            </w:pPr>
          </w:p>
        </w:tc>
        <w:tc>
          <w:tcPr>
            <w:tcW w:w="1316" w:type="dxa"/>
            <w:tcBorders>
              <w:left w:val="nil"/>
              <w:bottom w:val="single" w:sz="4" w:space="0" w:color="auto"/>
              <w:right w:val="single" w:sz="6" w:space="0" w:color="auto"/>
            </w:tcBorders>
          </w:tcPr>
          <w:p w14:paraId="14EFFE6F" w14:textId="77777777" w:rsidR="002B14B9" w:rsidRPr="0044608B" w:rsidRDefault="002B14B9" w:rsidP="00FC2B16">
            <w:pPr>
              <w:ind w:firstLine="720"/>
              <w:jc w:val="both"/>
              <w:rPr>
                <w:color w:val="000000"/>
                <w:sz w:val="18"/>
              </w:rPr>
            </w:pPr>
          </w:p>
        </w:tc>
        <w:tc>
          <w:tcPr>
            <w:tcW w:w="897" w:type="dxa"/>
            <w:tcBorders>
              <w:left w:val="nil"/>
              <w:bottom w:val="single" w:sz="4" w:space="0" w:color="auto"/>
              <w:right w:val="single" w:sz="4" w:space="0" w:color="auto"/>
            </w:tcBorders>
          </w:tcPr>
          <w:p w14:paraId="56009A9A" w14:textId="77777777" w:rsidR="002B14B9" w:rsidRPr="0044608B" w:rsidRDefault="002B14B9" w:rsidP="00FC2B16">
            <w:pPr>
              <w:ind w:firstLine="720"/>
              <w:jc w:val="both"/>
              <w:rPr>
                <w:color w:val="000000"/>
                <w:sz w:val="18"/>
              </w:rPr>
            </w:pPr>
          </w:p>
        </w:tc>
        <w:tc>
          <w:tcPr>
            <w:tcW w:w="0" w:type="auto"/>
            <w:tcBorders>
              <w:left w:val="single" w:sz="4" w:space="0" w:color="auto"/>
              <w:bottom w:val="single" w:sz="4" w:space="0" w:color="auto"/>
              <w:right w:val="single" w:sz="6" w:space="0" w:color="auto"/>
            </w:tcBorders>
          </w:tcPr>
          <w:p w14:paraId="7037DB36"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29E19B95"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4" w:space="0" w:color="auto"/>
            </w:tcBorders>
          </w:tcPr>
          <w:p w14:paraId="4F1A6B6F" w14:textId="77777777" w:rsidR="002B14B9" w:rsidRPr="0044608B" w:rsidRDefault="002B14B9" w:rsidP="00FC2B16">
            <w:pPr>
              <w:ind w:firstLine="720"/>
              <w:jc w:val="both"/>
              <w:rPr>
                <w:color w:val="000000"/>
                <w:sz w:val="18"/>
              </w:rPr>
            </w:pPr>
          </w:p>
        </w:tc>
        <w:tc>
          <w:tcPr>
            <w:tcW w:w="0" w:type="auto"/>
            <w:tcBorders>
              <w:top w:val="single" w:sz="6" w:space="0" w:color="auto"/>
              <w:left w:val="single" w:sz="4" w:space="0" w:color="auto"/>
              <w:bottom w:val="single" w:sz="4" w:space="0" w:color="auto"/>
              <w:right w:val="single" w:sz="4" w:space="0" w:color="auto"/>
            </w:tcBorders>
          </w:tcPr>
          <w:p w14:paraId="43986607" w14:textId="77777777" w:rsidR="002B14B9" w:rsidRPr="0044608B" w:rsidRDefault="002B14B9" w:rsidP="00FC2B16">
            <w:pPr>
              <w:ind w:firstLine="720"/>
              <w:jc w:val="both"/>
              <w:rPr>
                <w:color w:val="000000"/>
                <w:sz w:val="18"/>
              </w:rPr>
            </w:pPr>
          </w:p>
        </w:tc>
      </w:tr>
      <w:tr w:rsidR="002B14B9" w:rsidRPr="00EF6822" w14:paraId="6352453B" w14:textId="77777777" w:rsidTr="005F6300">
        <w:trPr>
          <w:cantSplit/>
          <w:jc w:val="center"/>
        </w:trPr>
        <w:tc>
          <w:tcPr>
            <w:tcW w:w="0" w:type="auto"/>
            <w:tcBorders>
              <w:top w:val="single" w:sz="6" w:space="0" w:color="auto"/>
              <w:left w:val="single" w:sz="6" w:space="0" w:color="auto"/>
              <w:bottom w:val="single" w:sz="6" w:space="0" w:color="auto"/>
              <w:right w:val="single" w:sz="6" w:space="0" w:color="auto"/>
            </w:tcBorders>
          </w:tcPr>
          <w:p w14:paraId="2FFA1CFF"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293740D3"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6" w:space="0" w:color="auto"/>
              <w:right w:val="single" w:sz="6" w:space="0" w:color="auto"/>
            </w:tcBorders>
          </w:tcPr>
          <w:p w14:paraId="47BE9E7E"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76D31851"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1B58E5BF"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3C728FDA" w14:textId="77777777" w:rsidR="002B14B9" w:rsidRPr="0044608B" w:rsidRDefault="002B14B9" w:rsidP="00FC2B16">
            <w:pPr>
              <w:ind w:firstLine="720"/>
              <w:jc w:val="both"/>
              <w:rPr>
                <w:color w:val="000000"/>
                <w:sz w:val="18"/>
              </w:rPr>
            </w:pPr>
          </w:p>
        </w:tc>
        <w:tc>
          <w:tcPr>
            <w:tcW w:w="1316" w:type="dxa"/>
            <w:tcBorders>
              <w:left w:val="nil"/>
              <w:bottom w:val="single" w:sz="4" w:space="0" w:color="auto"/>
              <w:right w:val="single" w:sz="6" w:space="0" w:color="auto"/>
            </w:tcBorders>
          </w:tcPr>
          <w:p w14:paraId="12057245" w14:textId="77777777" w:rsidR="002B14B9" w:rsidRPr="0044608B" w:rsidRDefault="002B14B9" w:rsidP="00FC2B16">
            <w:pPr>
              <w:ind w:firstLine="720"/>
              <w:jc w:val="both"/>
              <w:rPr>
                <w:color w:val="000000"/>
                <w:sz w:val="18"/>
              </w:rPr>
            </w:pPr>
          </w:p>
        </w:tc>
        <w:tc>
          <w:tcPr>
            <w:tcW w:w="897" w:type="dxa"/>
            <w:tcBorders>
              <w:left w:val="nil"/>
              <w:bottom w:val="single" w:sz="4" w:space="0" w:color="auto"/>
              <w:right w:val="single" w:sz="4" w:space="0" w:color="auto"/>
            </w:tcBorders>
          </w:tcPr>
          <w:p w14:paraId="75FD6CE6" w14:textId="77777777" w:rsidR="002B14B9" w:rsidRPr="0044608B" w:rsidRDefault="002B14B9" w:rsidP="00FC2B16">
            <w:pPr>
              <w:ind w:firstLine="720"/>
              <w:jc w:val="both"/>
              <w:rPr>
                <w:color w:val="000000"/>
                <w:sz w:val="18"/>
              </w:rPr>
            </w:pPr>
          </w:p>
        </w:tc>
        <w:tc>
          <w:tcPr>
            <w:tcW w:w="0" w:type="auto"/>
            <w:tcBorders>
              <w:left w:val="single" w:sz="4" w:space="0" w:color="auto"/>
              <w:bottom w:val="single" w:sz="4" w:space="0" w:color="auto"/>
              <w:right w:val="single" w:sz="6" w:space="0" w:color="auto"/>
            </w:tcBorders>
          </w:tcPr>
          <w:p w14:paraId="1647975D"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53867C29"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4" w:space="0" w:color="auto"/>
            </w:tcBorders>
          </w:tcPr>
          <w:p w14:paraId="695625A1" w14:textId="77777777" w:rsidR="002B14B9" w:rsidRPr="0044608B" w:rsidRDefault="002B14B9" w:rsidP="00FC2B16">
            <w:pPr>
              <w:ind w:firstLine="720"/>
              <w:jc w:val="both"/>
              <w:rPr>
                <w:color w:val="000000"/>
                <w:sz w:val="18"/>
              </w:rPr>
            </w:pPr>
          </w:p>
        </w:tc>
        <w:tc>
          <w:tcPr>
            <w:tcW w:w="0" w:type="auto"/>
            <w:tcBorders>
              <w:top w:val="single" w:sz="6" w:space="0" w:color="auto"/>
              <w:left w:val="single" w:sz="4" w:space="0" w:color="auto"/>
              <w:bottom w:val="single" w:sz="4" w:space="0" w:color="auto"/>
              <w:right w:val="single" w:sz="4" w:space="0" w:color="auto"/>
            </w:tcBorders>
          </w:tcPr>
          <w:p w14:paraId="28EE918B" w14:textId="77777777" w:rsidR="002B14B9" w:rsidRPr="0044608B" w:rsidRDefault="002B14B9" w:rsidP="00FC2B16">
            <w:pPr>
              <w:ind w:firstLine="720"/>
              <w:jc w:val="both"/>
              <w:rPr>
                <w:color w:val="000000"/>
                <w:sz w:val="18"/>
              </w:rPr>
            </w:pPr>
          </w:p>
        </w:tc>
      </w:tr>
      <w:tr w:rsidR="002B14B9" w:rsidRPr="00EF6822" w14:paraId="2949617D" w14:textId="77777777" w:rsidTr="005F6300">
        <w:trPr>
          <w:cantSplit/>
          <w:jc w:val="center"/>
        </w:trPr>
        <w:tc>
          <w:tcPr>
            <w:tcW w:w="0" w:type="auto"/>
            <w:tcBorders>
              <w:top w:val="single" w:sz="6" w:space="0" w:color="auto"/>
              <w:left w:val="single" w:sz="6" w:space="0" w:color="auto"/>
              <w:bottom w:val="single" w:sz="6" w:space="0" w:color="auto"/>
            </w:tcBorders>
          </w:tcPr>
          <w:p w14:paraId="6636CA10" w14:textId="77777777" w:rsidR="002B14B9" w:rsidRPr="0044608B" w:rsidRDefault="002B14B9" w:rsidP="00FC2B16">
            <w:pPr>
              <w:ind w:firstLine="720"/>
              <w:jc w:val="both"/>
              <w:rPr>
                <w:color w:val="000000"/>
                <w:sz w:val="18"/>
              </w:rPr>
            </w:pPr>
          </w:p>
        </w:tc>
        <w:tc>
          <w:tcPr>
            <w:tcW w:w="0" w:type="auto"/>
            <w:tcBorders>
              <w:top w:val="single" w:sz="6" w:space="0" w:color="auto"/>
              <w:bottom w:val="single" w:sz="6" w:space="0" w:color="auto"/>
            </w:tcBorders>
          </w:tcPr>
          <w:p w14:paraId="5EF2BBA6" w14:textId="77777777" w:rsidR="002B14B9" w:rsidRPr="0044608B" w:rsidRDefault="002B14B9" w:rsidP="00FC2B16">
            <w:pPr>
              <w:ind w:firstLine="720"/>
              <w:jc w:val="both"/>
              <w:rPr>
                <w:color w:val="000000"/>
                <w:sz w:val="18"/>
              </w:rPr>
            </w:pPr>
            <w:r w:rsidRPr="0044608B">
              <w:rPr>
                <w:color w:val="000000"/>
                <w:sz w:val="16"/>
              </w:rPr>
              <w:t xml:space="preserve">T O T A L </w:t>
            </w:r>
          </w:p>
        </w:tc>
        <w:tc>
          <w:tcPr>
            <w:tcW w:w="0" w:type="auto"/>
            <w:tcBorders>
              <w:top w:val="single" w:sz="6" w:space="0" w:color="auto"/>
              <w:bottom w:val="single" w:sz="6" w:space="0" w:color="auto"/>
            </w:tcBorders>
          </w:tcPr>
          <w:p w14:paraId="2115C877" w14:textId="77777777" w:rsidR="002B14B9" w:rsidRPr="0044608B" w:rsidRDefault="002B14B9" w:rsidP="00FC2B16">
            <w:pPr>
              <w:ind w:firstLine="720"/>
              <w:jc w:val="both"/>
              <w:rPr>
                <w:color w:val="000000"/>
                <w:sz w:val="18"/>
              </w:rPr>
            </w:pPr>
          </w:p>
        </w:tc>
        <w:tc>
          <w:tcPr>
            <w:tcW w:w="0" w:type="auto"/>
            <w:tcBorders>
              <w:top w:val="single" w:sz="6" w:space="0" w:color="auto"/>
              <w:bottom w:val="single" w:sz="4" w:space="0" w:color="auto"/>
            </w:tcBorders>
          </w:tcPr>
          <w:p w14:paraId="5BB84C0E" w14:textId="77777777" w:rsidR="002B14B9" w:rsidRPr="0044608B" w:rsidRDefault="002B14B9" w:rsidP="00FC2B16">
            <w:pPr>
              <w:ind w:firstLine="720"/>
              <w:jc w:val="both"/>
              <w:rPr>
                <w:color w:val="000000"/>
                <w:sz w:val="18"/>
              </w:rPr>
            </w:pPr>
          </w:p>
        </w:tc>
        <w:tc>
          <w:tcPr>
            <w:tcW w:w="0" w:type="auto"/>
            <w:tcBorders>
              <w:top w:val="single" w:sz="6" w:space="0" w:color="auto"/>
              <w:bottom w:val="single" w:sz="4" w:space="0" w:color="auto"/>
            </w:tcBorders>
          </w:tcPr>
          <w:p w14:paraId="484A9239" w14:textId="77777777" w:rsidR="002B14B9" w:rsidRPr="0044608B" w:rsidRDefault="002B14B9" w:rsidP="00FC2B16">
            <w:pPr>
              <w:ind w:firstLine="720"/>
              <w:jc w:val="both"/>
              <w:rPr>
                <w:color w:val="000000"/>
                <w:sz w:val="18"/>
              </w:rPr>
            </w:pPr>
          </w:p>
        </w:tc>
        <w:tc>
          <w:tcPr>
            <w:tcW w:w="0" w:type="auto"/>
            <w:tcBorders>
              <w:top w:val="single" w:sz="6" w:space="0" w:color="auto"/>
              <w:bottom w:val="single" w:sz="4" w:space="0" w:color="auto"/>
            </w:tcBorders>
          </w:tcPr>
          <w:p w14:paraId="6FD86614" w14:textId="77777777" w:rsidR="002B14B9" w:rsidRPr="0044608B" w:rsidRDefault="002B14B9" w:rsidP="00FC2B16">
            <w:pPr>
              <w:ind w:firstLine="720"/>
              <w:jc w:val="both"/>
              <w:rPr>
                <w:color w:val="000000"/>
                <w:sz w:val="18"/>
              </w:rPr>
            </w:pPr>
          </w:p>
        </w:tc>
        <w:tc>
          <w:tcPr>
            <w:tcW w:w="1316" w:type="dxa"/>
            <w:tcBorders>
              <w:bottom w:val="single" w:sz="4" w:space="0" w:color="auto"/>
            </w:tcBorders>
          </w:tcPr>
          <w:p w14:paraId="5BD0F125" w14:textId="77777777" w:rsidR="002B14B9" w:rsidRPr="0044608B" w:rsidRDefault="002B14B9" w:rsidP="00FC2B16">
            <w:pPr>
              <w:ind w:firstLine="720"/>
              <w:jc w:val="both"/>
              <w:rPr>
                <w:color w:val="000000"/>
                <w:sz w:val="18"/>
              </w:rPr>
            </w:pPr>
          </w:p>
        </w:tc>
        <w:tc>
          <w:tcPr>
            <w:tcW w:w="897" w:type="dxa"/>
            <w:tcBorders>
              <w:bottom w:val="single" w:sz="4" w:space="0" w:color="auto"/>
            </w:tcBorders>
          </w:tcPr>
          <w:p w14:paraId="79BFF739" w14:textId="77777777" w:rsidR="002B14B9" w:rsidRPr="0044608B" w:rsidRDefault="002B14B9" w:rsidP="00FC2B16">
            <w:pPr>
              <w:ind w:firstLine="720"/>
              <w:jc w:val="both"/>
              <w:rPr>
                <w:color w:val="000000"/>
                <w:sz w:val="18"/>
              </w:rPr>
            </w:pPr>
          </w:p>
        </w:tc>
        <w:tc>
          <w:tcPr>
            <w:tcW w:w="0" w:type="auto"/>
            <w:tcBorders>
              <w:bottom w:val="single" w:sz="4" w:space="0" w:color="auto"/>
            </w:tcBorders>
          </w:tcPr>
          <w:p w14:paraId="547C3D4B" w14:textId="77777777" w:rsidR="002B14B9" w:rsidRPr="0044608B" w:rsidRDefault="002B14B9" w:rsidP="00FC2B16">
            <w:pPr>
              <w:ind w:firstLine="720"/>
              <w:jc w:val="both"/>
              <w:rPr>
                <w:color w:val="000000"/>
                <w:sz w:val="18"/>
              </w:rPr>
            </w:pPr>
          </w:p>
        </w:tc>
        <w:tc>
          <w:tcPr>
            <w:tcW w:w="0" w:type="auto"/>
            <w:tcBorders>
              <w:top w:val="single" w:sz="6" w:space="0" w:color="auto"/>
              <w:bottom w:val="single" w:sz="6" w:space="0" w:color="auto"/>
            </w:tcBorders>
          </w:tcPr>
          <w:p w14:paraId="3D483C30" w14:textId="77777777" w:rsidR="002B14B9" w:rsidRPr="0044608B" w:rsidRDefault="002B14B9" w:rsidP="00FC2B16">
            <w:pPr>
              <w:ind w:firstLine="720"/>
              <w:jc w:val="both"/>
              <w:rPr>
                <w:color w:val="000000"/>
                <w:sz w:val="18"/>
              </w:rPr>
            </w:pPr>
          </w:p>
        </w:tc>
        <w:tc>
          <w:tcPr>
            <w:tcW w:w="0" w:type="auto"/>
            <w:tcBorders>
              <w:top w:val="single" w:sz="6" w:space="0" w:color="auto"/>
              <w:bottom w:val="single" w:sz="4" w:space="0" w:color="auto"/>
            </w:tcBorders>
          </w:tcPr>
          <w:p w14:paraId="1739E464" w14:textId="77777777" w:rsidR="002B14B9" w:rsidRPr="0044608B" w:rsidRDefault="002B14B9" w:rsidP="00FC2B16">
            <w:pPr>
              <w:ind w:firstLine="720"/>
              <w:jc w:val="both"/>
              <w:rPr>
                <w:color w:val="000000"/>
                <w:sz w:val="18"/>
              </w:rPr>
            </w:pPr>
          </w:p>
        </w:tc>
        <w:tc>
          <w:tcPr>
            <w:tcW w:w="0" w:type="auto"/>
            <w:tcBorders>
              <w:top w:val="single" w:sz="6" w:space="0" w:color="auto"/>
              <w:bottom w:val="single" w:sz="4" w:space="0" w:color="auto"/>
              <w:right w:val="single" w:sz="4" w:space="0" w:color="auto"/>
            </w:tcBorders>
          </w:tcPr>
          <w:p w14:paraId="22FB99D6" w14:textId="77777777" w:rsidR="002B14B9" w:rsidRPr="0044608B" w:rsidRDefault="002B14B9" w:rsidP="00FC2B16">
            <w:pPr>
              <w:ind w:firstLine="720"/>
              <w:jc w:val="both"/>
              <w:rPr>
                <w:color w:val="000000"/>
                <w:sz w:val="18"/>
              </w:rPr>
            </w:pPr>
          </w:p>
        </w:tc>
      </w:tr>
      <w:tr w:rsidR="002B14B9" w:rsidRPr="00EF6822" w14:paraId="5EA69DC0" w14:textId="77777777" w:rsidTr="005F6300">
        <w:trPr>
          <w:cantSplit/>
          <w:jc w:val="center"/>
        </w:trPr>
        <w:tc>
          <w:tcPr>
            <w:tcW w:w="0" w:type="auto"/>
            <w:tcBorders>
              <w:top w:val="single" w:sz="6" w:space="0" w:color="auto"/>
              <w:left w:val="single" w:sz="6" w:space="0" w:color="auto"/>
              <w:bottom w:val="single" w:sz="6" w:space="0" w:color="auto"/>
              <w:right w:val="single" w:sz="6" w:space="0" w:color="auto"/>
            </w:tcBorders>
          </w:tcPr>
          <w:p w14:paraId="7F2DBB78"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187DDA3D"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6" w:space="0" w:color="auto"/>
              <w:right w:val="single" w:sz="6" w:space="0" w:color="auto"/>
            </w:tcBorders>
          </w:tcPr>
          <w:p w14:paraId="2F2A2283"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7E7AD8F2"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49E1C88E"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75D7C72D" w14:textId="77777777" w:rsidR="002B14B9" w:rsidRPr="0044608B" w:rsidRDefault="002B14B9" w:rsidP="00FC2B16">
            <w:pPr>
              <w:ind w:firstLine="720"/>
              <w:jc w:val="both"/>
              <w:rPr>
                <w:color w:val="000000"/>
                <w:sz w:val="18"/>
              </w:rPr>
            </w:pPr>
          </w:p>
        </w:tc>
        <w:tc>
          <w:tcPr>
            <w:tcW w:w="1316" w:type="dxa"/>
            <w:tcBorders>
              <w:left w:val="nil"/>
              <w:bottom w:val="single" w:sz="4" w:space="0" w:color="auto"/>
              <w:right w:val="single" w:sz="6" w:space="0" w:color="auto"/>
            </w:tcBorders>
          </w:tcPr>
          <w:p w14:paraId="7200F026" w14:textId="77777777" w:rsidR="002B14B9" w:rsidRPr="0044608B" w:rsidRDefault="002B14B9" w:rsidP="00FC2B16">
            <w:pPr>
              <w:ind w:firstLine="720"/>
              <w:jc w:val="both"/>
              <w:rPr>
                <w:color w:val="000000"/>
                <w:sz w:val="18"/>
              </w:rPr>
            </w:pPr>
          </w:p>
        </w:tc>
        <w:tc>
          <w:tcPr>
            <w:tcW w:w="897" w:type="dxa"/>
            <w:tcBorders>
              <w:left w:val="nil"/>
              <w:bottom w:val="single" w:sz="4" w:space="0" w:color="auto"/>
              <w:right w:val="single" w:sz="4" w:space="0" w:color="auto"/>
            </w:tcBorders>
          </w:tcPr>
          <w:p w14:paraId="2909C3BD" w14:textId="77777777" w:rsidR="002B14B9" w:rsidRPr="0044608B" w:rsidRDefault="002B14B9" w:rsidP="00FC2B16">
            <w:pPr>
              <w:ind w:firstLine="720"/>
              <w:jc w:val="both"/>
              <w:rPr>
                <w:color w:val="000000"/>
                <w:sz w:val="18"/>
              </w:rPr>
            </w:pPr>
          </w:p>
        </w:tc>
        <w:tc>
          <w:tcPr>
            <w:tcW w:w="0" w:type="auto"/>
            <w:tcBorders>
              <w:left w:val="single" w:sz="4" w:space="0" w:color="auto"/>
              <w:bottom w:val="single" w:sz="4" w:space="0" w:color="auto"/>
              <w:right w:val="single" w:sz="6" w:space="0" w:color="auto"/>
            </w:tcBorders>
          </w:tcPr>
          <w:p w14:paraId="76A6ECB8" w14:textId="77777777" w:rsidR="002B14B9" w:rsidRPr="0044608B" w:rsidRDefault="002B14B9" w:rsidP="00FC2B16">
            <w:pPr>
              <w:ind w:firstLine="720"/>
              <w:jc w:val="both"/>
              <w:rPr>
                <w:color w:val="000000"/>
                <w:sz w:val="18"/>
              </w:rPr>
            </w:pPr>
          </w:p>
        </w:tc>
        <w:tc>
          <w:tcPr>
            <w:tcW w:w="0" w:type="auto"/>
            <w:tcBorders>
              <w:top w:val="single" w:sz="4" w:space="0" w:color="auto"/>
              <w:left w:val="nil"/>
              <w:bottom w:val="single" w:sz="6" w:space="0" w:color="auto"/>
              <w:right w:val="single" w:sz="6" w:space="0" w:color="auto"/>
            </w:tcBorders>
          </w:tcPr>
          <w:p w14:paraId="7CD43E7C" w14:textId="77777777" w:rsidR="002B14B9" w:rsidRPr="0044608B" w:rsidRDefault="002B14B9" w:rsidP="00FC2B16">
            <w:pPr>
              <w:ind w:firstLine="322"/>
              <w:jc w:val="both"/>
              <w:rPr>
                <w:color w:val="000000"/>
                <w:sz w:val="18"/>
              </w:rPr>
            </w:pPr>
            <w:r w:rsidRPr="0044608B">
              <w:rPr>
                <w:color w:val="000000"/>
                <w:sz w:val="18"/>
              </w:rPr>
              <w:t>x</w:t>
            </w:r>
          </w:p>
        </w:tc>
        <w:tc>
          <w:tcPr>
            <w:tcW w:w="0" w:type="auto"/>
            <w:tcBorders>
              <w:top w:val="single" w:sz="4" w:space="0" w:color="auto"/>
              <w:left w:val="nil"/>
              <w:bottom w:val="single" w:sz="6" w:space="0" w:color="auto"/>
              <w:right w:val="single" w:sz="6" w:space="0" w:color="auto"/>
            </w:tcBorders>
          </w:tcPr>
          <w:p w14:paraId="756E0DC2" w14:textId="77777777" w:rsidR="002B14B9" w:rsidRPr="0044608B" w:rsidRDefault="002B14B9" w:rsidP="00FC2B16">
            <w:pPr>
              <w:ind w:firstLine="720"/>
              <w:jc w:val="both"/>
              <w:rPr>
                <w:color w:val="000000"/>
                <w:sz w:val="18"/>
              </w:rPr>
            </w:pPr>
            <w:r w:rsidRPr="0044608B">
              <w:rPr>
                <w:color w:val="000000"/>
                <w:sz w:val="18"/>
              </w:rPr>
              <w:t>x</w:t>
            </w:r>
          </w:p>
        </w:tc>
        <w:tc>
          <w:tcPr>
            <w:tcW w:w="0" w:type="auto"/>
            <w:tcBorders>
              <w:top w:val="single" w:sz="4" w:space="0" w:color="auto"/>
              <w:left w:val="single" w:sz="6" w:space="0" w:color="auto"/>
              <w:bottom w:val="single" w:sz="6" w:space="0" w:color="auto"/>
              <w:right w:val="single" w:sz="6" w:space="0" w:color="auto"/>
            </w:tcBorders>
          </w:tcPr>
          <w:p w14:paraId="1A12CF47" w14:textId="77777777" w:rsidR="002B14B9" w:rsidRPr="0044608B" w:rsidRDefault="002B14B9" w:rsidP="00FC2B16">
            <w:pPr>
              <w:ind w:firstLine="720"/>
              <w:jc w:val="both"/>
              <w:rPr>
                <w:color w:val="000000"/>
                <w:sz w:val="18"/>
              </w:rPr>
            </w:pPr>
            <w:r w:rsidRPr="0044608B">
              <w:rPr>
                <w:color w:val="000000"/>
                <w:sz w:val="18"/>
              </w:rPr>
              <w:t>x</w:t>
            </w:r>
          </w:p>
        </w:tc>
      </w:tr>
      <w:tr w:rsidR="002B14B9" w:rsidRPr="00EF6822" w14:paraId="0D40C17E" w14:textId="77777777" w:rsidTr="005F6300">
        <w:trPr>
          <w:cantSplit/>
          <w:jc w:val="center"/>
        </w:trPr>
        <w:tc>
          <w:tcPr>
            <w:tcW w:w="0" w:type="auto"/>
            <w:tcBorders>
              <w:top w:val="single" w:sz="6" w:space="0" w:color="auto"/>
              <w:left w:val="single" w:sz="6" w:space="0" w:color="auto"/>
              <w:bottom w:val="single" w:sz="6" w:space="0" w:color="auto"/>
              <w:right w:val="single" w:sz="6" w:space="0" w:color="auto"/>
            </w:tcBorders>
          </w:tcPr>
          <w:p w14:paraId="38FEA91D"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1CAA99A0"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6" w:space="0" w:color="auto"/>
              <w:right w:val="single" w:sz="6" w:space="0" w:color="auto"/>
            </w:tcBorders>
          </w:tcPr>
          <w:p w14:paraId="57D44BAA"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0667AFF9"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52D6968F"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0D5AC125" w14:textId="77777777" w:rsidR="002B14B9" w:rsidRPr="0044608B" w:rsidRDefault="002B14B9" w:rsidP="00FC2B16">
            <w:pPr>
              <w:ind w:firstLine="720"/>
              <w:jc w:val="both"/>
              <w:rPr>
                <w:color w:val="000000"/>
                <w:sz w:val="18"/>
              </w:rPr>
            </w:pPr>
          </w:p>
        </w:tc>
        <w:tc>
          <w:tcPr>
            <w:tcW w:w="1316" w:type="dxa"/>
            <w:tcBorders>
              <w:left w:val="nil"/>
              <w:bottom w:val="single" w:sz="4" w:space="0" w:color="auto"/>
              <w:right w:val="single" w:sz="6" w:space="0" w:color="auto"/>
            </w:tcBorders>
          </w:tcPr>
          <w:p w14:paraId="6DB07012" w14:textId="77777777" w:rsidR="002B14B9" w:rsidRPr="0044608B" w:rsidRDefault="002B14B9" w:rsidP="00FC2B16">
            <w:pPr>
              <w:ind w:firstLine="720"/>
              <w:jc w:val="both"/>
              <w:rPr>
                <w:color w:val="000000"/>
                <w:sz w:val="18"/>
              </w:rPr>
            </w:pPr>
          </w:p>
        </w:tc>
        <w:tc>
          <w:tcPr>
            <w:tcW w:w="897" w:type="dxa"/>
            <w:tcBorders>
              <w:left w:val="nil"/>
              <w:bottom w:val="single" w:sz="4" w:space="0" w:color="auto"/>
              <w:right w:val="single" w:sz="4" w:space="0" w:color="auto"/>
            </w:tcBorders>
          </w:tcPr>
          <w:p w14:paraId="24C85542" w14:textId="77777777" w:rsidR="002B14B9" w:rsidRPr="0044608B" w:rsidRDefault="002B14B9" w:rsidP="00FC2B16">
            <w:pPr>
              <w:ind w:firstLine="720"/>
              <w:jc w:val="both"/>
              <w:rPr>
                <w:color w:val="000000"/>
                <w:sz w:val="18"/>
              </w:rPr>
            </w:pPr>
          </w:p>
        </w:tc>
        <w:tc>
          <w:tcPr>
            <w:tcW w:w="0" w:type="auto"/>
            <w:tcBorders>
              <w:left w:val="single" w:sz="4" w:space="0" w:color="auto"/>
              <w:bottom w:val="single" w:sz="4" w:space="0" w:color="auto"/>
              <w:right w:val="single" w:sz="6" w:space="0" w:color="auto"/>
            </w:tcBorders>
          </w:tcPr>
          <w:p w14:paraId="347B7C0D" w14:textId="77777777" w:rsidR="002B14B9" w:rsidRPr="0044608B" w:rsidRDefault="002B14B9" w:rsidP="00FC2B16">
            <w:pPr>
              <w:ind w:firstLine="720"/>
              <w:jc w:val="both"/>
              <w:rPr>
                <w:color w:val="000000"/>
                <w:sz w:val="18"/>
              </w:rPr>
            </w:pPr>
          </w:p>
        </w:tc>
        <w:tc>
          <w:tcPr>
            <w:tcW w:w="0" w:type="auto"/>
            <w:tcBorders>
              <w:top w:val="single" w:sz="4" w:space="0" w:color="auto"/>
              <w:left w:val="nil"/>
              <w:bottom w:val="single" w:sz="6" w:space="0" w:color="auto"/>
              <w:right w:val="single" w:sz="6" w:space="0" w:color="auto"/>
            </w:tcBorders>
          </w:tcPr>
          <w:p w14:paraId="0052C59C" w14:textId="77777777" w:rsidR="002B14B9" w:rsidRPr="0044608B" w:rsidRDefault="002B14B9" w:rsidP="00FC2B16">
            <w:pPr>
              <w:ind w:firstLine="322"/>
              <w:jc w:val="both"/>
              <w:rPr>
                <w:color w:val="000000"/>
                <w:sz w:val="18"/>
              </w:rPr>
            </w:pPr>
            <w:r w:rsidRPr="0044608B">
              <w:rPr>
                <w:color w:val="000000"/>
                <w:sz w:val="18"/>
              </w:rPr>
              <w:t>x</w:t>
            </w:r>
          </w:p>
        </w:tc>
        <w:tc>
          <w:tcPr>
            <w:tcW w:w="0" w:type="auto"/>
            <w:tcBorders>
              <w:top w:val="single" w:sz="4" w:space="0" w:color="auto"/>
              <w:left w:val="nil"/>
              <w:bottom w:val="single" w:sz="6" w:space="0" w:color="auto"/>
              <w:right w:val="single" w:sz="6" w:space="0" w:color="auto"/>
            </w:tcBorders>
          </w:tcPr>
          <w:p w14:paraId="02739EB5" w14:textId="77777777" w:rsidR="002B14B9" w:rsidRPr="0044608B" w:rsidRDefault="002B14B9" w:rsidP="00FC2B16">
            <w:pPr>
              <w:ind w:firstLine="720"/>
              <w:jc w:val="both"/>
              <w:rPr>
                <w:color w:val="000000"/>
                <w:sz w:val="18"/>
              </w:rPr>
            </w:pPr>
            <w:r w:rsidRPr="0044608B">
              <w:rPr>
                <w:color w:val="000000"/>
                <w:sz w:val="18"/>
              </w:rPr>
              <w:t>x</w:t>
            </w:r>
          </w:p>
        </w:tc>
        <w:tc>
          <w:tcPr>
            <w:tcW w:w="0" w:type="auto"/>
            <w:tcBorders>
              <w:top w:val="single" w:sz="4" w:space="0" w:color="auto"/>
              <w:left w:val="single" w:sz="6" w:space="0" w:color="auto"/>
              <w:bottom w:val="single" w:sz="6" w:space="0" w:color="auto"/>
              <w:right w:val="single" w:sz="6" w:space="0" w:color="auto"/>
            </w:tcBorders>
          </w:tcPr>
          <w:p w14:paraId="289C3F9A" w14:textId="77777777" w:rsidR="002B14B9" w:rsidRPr="0044608B" w:rsidRDefault="002B14B9" w:rsidP="00FC2B16">
            <w:pPr>
              <w:ind w:firstLine="720"/>
              <w:jc w:val="both"/>
              <w:rPr>
                <w:color w:val="000000"/>
                <w:sz w:val="18"/>
              </w:rPr>
            </w:pPr>
            <w:r w:rsidRPr="0044608B">
              <w:rPr>
                <w:color w:val="000000"/>
                <w:sz w:val="18"/>
              </w:rPr>
              <w:t xml:space="preserve">x </w:t>
            </w:r>
          </w:p>
        </w:tc>
      </w:tr>
      <w:tr w:rsidR="002B14B9" w:rsidRPr="00EF6822" w14:paraId="13873B24" w14:textId="77777777" w:rsidTr="005F6300">
        <w:trPr>
          <w:cantSplit/>
          <w:jc w:val="center"/>
        </w:trPr>
        <w:tc>
          <w:tcPr>
            <w:tcW w:w="0" w:type="auto"/>
            <w:tcBorders>
              <w:top w:val="single" w:sz="6" w:space="0" w:color="auto"/>
              <w:left w:val="single" w:sz="6" w:space="0" w:color="auto"/>
              <w:bottom w:val="single" w:sz="6" w:space="0" w:color="auto"/>
              <w:right w:val="single" w:sz="6" w:space="0" w:color="auto"/>
            </w:tcBorders>
          </w:tcPr>
          <w:p w14:paraId="084BA81A"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597C9472"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6" w:space="0" w:color="auto"/>
              <w:right w:val="single" w:sz="6" w:space="0" w:color="auto"/>
            </w:tcBorders>
          </w:tcPr>
          <w:p w14:paraId="1B57B4F1"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0EC54357"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40B52684" w14:textId="77777777" w:rsidR="002B14B9" w:rsidRPr="0044608B" w:rsidRDefault="002B14B9" w:rsidP="00FC2B16">
            <w:pPr>
              <w:ind w:firstLine="720"/>
              <w:jc w:val="both"/>
              <w:rPr>
                <w:color w:val="000000"/>
                <w:sz w:val="18"/>
              </w:rPr>
            </w:pPr>
          </w:p>
        </w:tc>
        <w:tc>
          <w:tcPr>
            <w:tcW w:w="0" w:type="auto"/>
            <w:tcBorders>
              <w:top w:val="single" w:sz="6" w:space="0" w:color="auto"/>
              <w:left w:val="nil"/>
              <w:bottom w:val="single" w:sz="4" w:space="0" w:color="auto"/>
              <w:right w:val="single" w:sz="6" w:space="0" w:color="auto"/>
            </w:tcBorders>
          </w:tcPr>
          <w:p w14:paraId="00935B7E" w14:textId="77777777" w:rsidR="002B14B9" w:rsidRPr="0044608B" w:rsidRDefault="002B14B9" w:rsidP="00FC2B16">
            <w:pPr>
              <w:ind w:firstLine="720"/>
              <w:jc w:val="both"/>
              <w:rPr>
                <w:color w:val="000000"/>
                <w:sz w:val="18"/>
              </w:rPr>
            </w:pPr>
          </w:p>
        </w:tc>
        <w:tc>
          <w:tcPr>
            <w:tcW w:w="1316" w:type="dxa"/>
            <w:tcBorders>
              <w:left w:val="nil"/>
              <w:bottom w:val="single" w:sz="4" w:space="0" w:color="auto"/>
              <w:right w:val="single" w:sz="6" w:space="0" w:color="auto"/>
            </w:tcBorders>
          </w:tcPr>
          <w:p w14:paraId="30299377" w14:textId="77777777" w:rsidR="002B14B9" w:rsidRPr="0044608B" w:rsidRDefault="002B14B9" w:rsidP="00FC2B16">
            <w:pPr>
              <w:ind w:firstLine="720"/>
              <w:jc w:val="both"/>
              <w:rPr>
                <w:color w:val="000000"/>
                <w:sz w:val="18"/>
              </w:rPr>
            </w:pPr>
          </w:p>
        </w:tc>
        <w:tc>
          <w:tcPr>
            <w:tcW w:w="897" w:type="dxa"/>
            <w:tcBorders>
              <w:left w:val="nil"/>
              <w:bottom w:val="single" w:sz="4" w:space="0" w:color="auto"/>
              <w:right w:val="single" w:sz="4" w:space="0" w:color="auto"/>
            </w:tcBorders>
          </w:tcPr>
          <w:p w14:paraId="460B19E4" w14:textId="77777777" w:rsidR="002B14B9" w:rsidRPr="0044608B" w:rsidRDefault="002B14B9" w:rsidP="00FC2B16">
            <w:pPr>
              <w:ind w:firstLine="720"/>
              <w:jc w:val="both"/>
              <w:rPr>
                <w:color w:val="000000"/>
                <w:sz w:val="18"/>
              </w:rPr>
            </w:pPr>
          </w:p>
        </w:tc>
        <w:tc>
          <w:tcPr>
            <w:tcW w:w="0" w:type="auto"/>
            <w:tcBorders>
              <w:left w:val="single" w:sz="4" w:space="0" w:color="auto"/>
              <w:bottom w:val="single" w:sz="4" w:space="0" w:color="auto"/>
              <w:right w:val="single" w:sz="6" w:space="0" w:color="auto"/>
            </w:tcBorders>
          </w:tcPr>
          <w:p w14:paraId="32ED271E" w14:textId="77777777" w:rsidR="002B14B9" w:rsidRPr="0044608B" w:rsidRDefault="002B14B9" w:rsidP="00FC2B16">
            <w:pPr>
              <w:ind w:firstLine="720"/>
              <w:jc w:val="both"/>
              <w:rPr>
                <w:color w:val="000000"/>
                <w:sz w:val="18"/>
              </w:rPr>
            </w:pPr>
          </w:p>
        </w:tc>
        <w:tc>
          <w:tcPr>
            <w:tcW w:w="0" w:type="auto"/>
            <w:tcBorders>
              <w:top w:val="single" w:sz="4" w:space="0" w:color="auto"/>
              <w:left w:val="nil"/>
              <w:bottom w:val="single" w:sz="6" w:space="0" w:color="auto"/>
              <w:right w:val="single" w:sz="6" w:space="0" w:color="auto"/>
            </w:tcBorders>
          </w:tcPr>
          <w:p w14:paraId="4F027F9E" w14:textId="77777777" w:rsidR="002B14B9" w:rsidRPr="0044608B" w:rsidRDefault="002B14B9" w:rsidP="00FC2B16">
            <w:pPr>
              <w:ind w:firstLine="322"/>
              <w:jc w:val="both"/>
              <w:rPr>
                <w:color w:val="000000"/>
                <w:sz w:val="18"/>
              </w:rPr>
            </w:pPr>
            <w:r w:rsidRPr="0044608B">
              <w:rPr>
                <w:color w:val="000000"/>
                <w:sz w:val="18"/>
              </w:rPr>
              <w:t>x</w:t>
            </w:r>
          </w:p>
        </w:tc>
        <w:tc>
          <w:tcPr>
            <w:tcW w:w="0" w:type="auto"/>
            <w:tcBorders>
              <w:top w:val="single" w:sz="4" w:space="0" w:color="auto"/>
              <w:left w:val="nil"/>
              <w:bottom w:val="single" w:sz="6" w:space="0" w:color="auto"/>
              <w:right w:val="single" w:sz="6" w:space="0" w:color="auto"/>
            </w:tcBorders>
          </w:tcPr>
          <w:p w14:paraId="2DE6A272" w14:textId="77777777" w:rsidR="002B14B9" w:rsidRPr="0044608B" w:rsidRDefault="002B14B9" w:rsidP="00FC2B16">
            <w:pPr>
              <w:ind w:firstLine="720"/>
              <w:jc w:val="both"/>
              <w:rPr>
                <w:color w:val="000000"/>
                <w:sz w:val="18"/>
              </w:rPr>
            </w:pPr>
            <w:r w:rsidRPr="0044608B">
              <w:rPr>
                <w:color w:val="000000"/>
                <w:sz w:val="18"/>
              </w:rPr>
              <w:t>x</w:t>
            </w:r>
          </w:p>
        </w:tc>
        <w:tc>
          <w:tcPr>
            <w:tcW w:w="0" w:type="auto"/>
            <w:tcBorders>
              <w:top w:val="single" w:sz="4" w:space="0" w:color="auto"/>
              <w:left w:val="single" w:sz="6" w:space="0" w:color="auto"/>
              <w:bottom w:val="single" w:sz="6" w:space="0" w:color="auto"/>
              <w:right w:val="single" w:sz="6" w:space="0" w:color="auto"/>
            </w:tcBorders>
          </w:tcPr>
          <w:p w14:paraId="03F2C549" w14:textId="77777777" w:rsidR="002B14B9" w:rsidRPr="0044608B" w:rsidRDefault="002B14B9" w:rsidP="00FC2B16">
            <w:pPr>
              <w:ind w:firstLine="720"/>
              <w:jc w:val="both"/>
              <w:rPr>
                <w:color w:val="000000"/>
                <w:sz w:val="18"/>
              </w:rPr>
            </w:pPr>
            <w:r w:rsidRPr="0044608B">
              <w:rPr>
                <w:color w:val="000000"/>
                <w:sz w:val="18"/>
              </w:rPr>
              <w:t>x</w:t>
            </w:r>
          </w:p>
        </w:tc>
      </w:tr>
      <w:tr w:rsidR="002B14B9" w:rsidRPr="00EF6822" w14:paraId="35395611" w14:textId="77777777" w:rsidTr="005F6300">
        <w:trPr>
          <w:cantSplit/>
          <w:jc w:val="center"/>
        </w:trPr>
        <w:tc>
          <w:tcPr>
            <w:tcW w:w="0" w:type="auto"/>
            <w:tcBorders>
              <w:top w:val="single" w:sz="6" w:space="0" w:color="auto"/>
              <w:left w:val="single" w:sz="6" w:space="0" w:color="auto"/>
              <w:bottom w:val="single" w:sz="6" w:space="0" w:color="auto"/>
              <w:right w:val="single" w:sz="6" w:space="0" w:color="auto"/>
            </w:tcBorders>
          </w:tcPr>
          <w:p w14:paraId="45F4A1B4" w14:textId="77777777" w:rsidR="002B14B9" w:rsidRPr="0044608B" w:rsidRDefault="002B14B9" w:rsidP="00FC2B16">
            <w:pPr>
              <w:ind w:firstLine="720"/>
              <w:jc w:val="both"/>
              <w:rPr>
                <w:color w:val="000000"/>
                <w:sz w:val="18"/>
              </w:rPr>
            </w:pPr>
          </w:p>
        </w:tc>
        <w:tc>
          <w:tcPr>
            <w:tcW w:w="0" w:type="auto"/>
            <w:tcBorders>
              <w:top w:val="single" w:sz="6" w:space="0" w:color="auto"/>
              <w:left w:val="single" w:sz="6" w:space="0" w:color="auto"/>
              <w:bottom w:val="single" w:sz="6" w:space="0" w:color="auto"/>
              <w:right w:val="single" w:sz="6" w:space="0" w:color="auto"/>
            </w:tcBorders>
          </w:tcPr>
          <w:p w14:paraId="54EC571F" w14:textId="77777777" w:rsidR="002B14B9" w:rsidRPr="0044608B" w:rsidRDefault="002B14B9" w:rsidP="00FC2B16">
            <w:pPr>
              <w:jc w:val="both"/>
              <w:rPr>
                <w:color w:val="000000"/>
                <w:sz w:val="18"/>
              </w:rPr>
            </w:pPr>
            <w:r w:rsidRPr="0044608B">
              <w:rPr>
                <w:color w:val="000000"/>
                <w:sz w:val="18"/>
              </w:rPr>
              <w:t xml:space="preserve">Total </w:t>
            </w:r>
            <w:r w:rsidR="000B4D95" w:rsidRPr="000B4D95">
              <w:rPr>
                <w:color w:val="000000"/>
                <w:sz w:val="18"/>
              </w:rPr>
              <w:t>Moldovan Lei</w:t>
            </w:r>
            <w:r w:rsidRPr="0044608B">
              <w:rPr>
                <w:color w:val="000000"/>
                <w:sz w:val="18"/>
              </w:rPr>
              <w:t xml:space="preserve"> received</w:t>
            </w:r>
          </w:p>
        </w:tc>
        <w:tc>
          <w:tcPr>
            <w:tcW w:w="0" w:type="auto"/>
            <w:tcBorders>
              <w:top w:val="single" w:sz="6" w:space="0" w:color="auto"/>
              <w:left w:val="nil"/>
              <w:bottom w:val="single" w:sz="6" w:space="0" w:color="auto"/>
              <w:right w:val="single" w:sz="6" w:space="0" w:color="auto"/>
            </w:tcBorders>
          </w:tcPr>
          <w:p w14:paraId="09D72D36" w14:textId="77777777" w:rsidR="002B14B9" w:rsidRPr="0044608B" w:rsidRDefault="002B14B9" w:rsidP="005F6300">
            <w:pPr>
              <w:ind w:firstLine="322"/>
              <w:jc w:val="center"/>
              <w:rPr>
                <w:color w:val="000000"/>
                <w:sz w:val="18"/>
              </w:rPr>
            </w:pPr>
          </w:p>
        </w:tc>
        <w:tc>
          <w:tcPr>
            <w:tcW w:w="0" w:type="auto"/>
            <w:tcBorders>
              <w:top w:val="single" w:sz="6" w:space="0" w:color="auto"/>
              <w:left w:val="nil"/>
              <w:bottom w:val="single" w:sz="4" w:space="0" w:color="auto"/>
              <w:right w:val="single" w:sz="6" w:space="0" w:color="auto"/>
            </w:tcBorders>
          </w:tcPr>
          <w:p w14:paraId="1EEE2824" w14:textId="77777777" w:rsidR="002B14B9" w:rsidRPr="0044608B" w:rsidRDefault="002B14B9" w:rsidP="005F6300">
            <w:pPr>
              <w:ind w:firstLine="322"/>
              <w:jc w:val="center"/>
              <w:rPr>
                <w:color w:val="000000"/>
                <w:sz w:val="18"/>
              </w:rPr>
            </w:pPr>
          </w:p>
        </w:tc>
        <w:tc>
          <w:tcPr>
            <w:tcW w:w="0" w:type="auto"/>
            <w:tcBorders>
              <w:top w:val="single" w:sz="6" w:space="0" w:color="auto"/>
              <w:left w:val="nil"/>
              <w:bottom w:val="single" w:sz="4" w:space="0" w:color="auto"/>
              <w:right w:val="single" w:sz="6" w:space="0" w:color="auto"/>
            </w:tcBorders>
          </w:tcPr>
          <w:p w14:paraId="3186B768" w14:textId="77777777" w:rsidR="002B14B9" w:rsidRPr="0044608B" w:rsidRDefault="002B14B9" w:rsidP="005F6300">
            <w:pPr>
              <w:ind w:firstLine="322"/>
              <w:jc w:val="center"/>
              <w:rPr>
                <w:color w:val="000000"/>
                <w:sz w:val="18"/>
              </w:rPr>
            </w:pPr>
          </w:p>
        </w:tc>
        <w:tc>
          <w:tcPr>
            <w:tcW w:w="0" w:type="auto"/>
            <w:tcBorders>
              <w:top w:val="single" w:sz="6" w:space="0" w:color="auto"/>
              <w:left w:val="nil"/>
              <w:bottom w:val="single" w:sz="4" w:space="0" w:color="auto"/>
              <w:right w:val="single" w:sz="6" w:space="0" w:color="auto"/>
            </w:tcBorders>
          </w:tcPr>
          <w:p w14:paraId="1836F1D1" w14:textId="77777777" w:rsidR="002B14B9" w:rsidRPr="0044608B" w:rsidRDefault="002B14B9" w:rsidP="005F6300">
            <w:pPr>
              <w:ind w:firstLine="720"/>
              <w:jc w:val="center"/>
              <w:rPr>
                <w:color w:val="000000"/>
                <w:sz w:val="18"/>
              </w:rPr>
            </w:pPr>
          </w:p>
        </w:tc>
        <w:tc>
          <w:tcPr>
            <w:tcW w:w="1316" w:type="dxa"/>
            <w:tcBorders>
              <w:left w:val="nil"/>
              <w:bottom w:val="single" w:sz="4" w:space="0" w:color="auto"/>
              <w:right w:val="single" w:sz="6" w:space="0" w:color="auto"/>
            </w:tcBorders>
          </w:tcPr>
          <w:p w14:paraId="0EE79B06" w14:textId="77777777" w:rsidR="002B14B9" w:rsidRPr="0044608B" w:rsidRDefault="002B14B9" w:rsidP="005F6300">
            <w:pPr>
              <w:ind w:right="-716" w:firstLine="479"/>
              <w:rPr>
                <w:color w:val="000000"/>
                <w:sz w:val="18"/>
              </w:rPr>
            </w:pPr>
            <w:r w:rsidRPr="0044608B">
              <w:rPr>
                <w:color w:val="000000"/>
                <w:sz w:val="18"/>
              </w:rPr>
              <w:t>x</w:t>
            </w:r>
          </w:p>
        </w:tc>
        <w:tc>
          <w:tcPr>
            <w:tcW w:w="897" w:type="dxa"/>
            <w:tcBorders>
              <w:left w:val="nil"/>
              <w:bottom w:val="single" w:sz="4" w:space="0" w:color="auto"/>
              <w:right w:val="single" w:sz="4" w:space="0" w:color="auto"/>
            </w:tcBorders>
          </w:tcPr>
          <w:p w14:paraId="6632DC37" w14:textId="77777777" w:rsidR="002B14B9" w:rsidRPr="0044608B" w:rsidRDefault="002B14B9" w:rsidP="005F6300">
            <w:pPr>
              <w:ind w:right="-33"/>
              <w:jc w:val="center"/>
              <w:rPr>
                <w:color w:val="000000"/>
                <w:sz w:val="18"/>
              </w:rPr>
            </w:pPr>
            <w:r w:rsidRPr="0044608B">
              <w:rPr>
                <w:color w:val="000000"/>
                <w:sz w:val="18"/>
              </w:rPr>
              <w:t>x</w:t>
            </w:r>
          </w:p>
        </w:tc>
        <w:tc>
          <w:tcPr>
            <w:tcW w:w="0" w:type="auto"/>
            <w:tcBorders>
              <w:left w:val="single" w:sz="4" w:space="0" w:color="auto"/>
              <w:bottom w:val="single" w:sz="4" w:space="0" w:color="auto"/>
              <w:right w:val="single" w:sz="6" w:space="0" w:color="auto"/>
            </w:tcBorders>
          </w:tcPr>
          <w:p w14:paraId="48371C2C" w14:textId="77777777" w:rsidR="002B14B9" w:rsidRPr="0044608B" w:rsidRDefault="00A84316" w:rsidP="005F6300">
            <w:pPr>
              <w:jc w:val="center"/>
              <w:rPr>
                <w:color w:val="000000"/>
                <w:sz w:val="18"/>
              </w:rPr>
            </w:pPr>
            <w:r>
              <w:rPr>
                <w:color w:val="000000"/>
                <w:sz w:val="18"/>
              </w:rPr>
              <w:t>x</w:t>
            </w:r>
          </w:p>
        </w:tc>
        <w:tc>
          <w:tcPr>
            <w:tcW w:w="0" w:type="auto"/>
            <w:tcBorders>
              <w:left w:val="nil"/>
              <w:bottom w:val="single" w:sz="6" w:space="0" w:color="auto"/>
              <w:right w:val="single" w:sz="6" w:space="0" w:color="auto"/>
            </w:tcBorders>
          </w:tcPr>
          <w:p w14:paraId="054096EF" w14:textId="77777777" w:rsidR="002B14B9" w:rsidRPr="0044608B" w:rsidRDefault="002B14B9" w:rsidP="005F6300">
            <w:pPr>
              <w:ind w:firstLine="322"/>
              <w:rPr>
                <w:color w:val="000000"/>
                <w:sz w:val="18"/>
              </w:rPr>
            </w:pPr>
            <w:r w:rsidRPr="0044608B">
              <w:rPr>
                <w:color w:val="000000"/>
                <w:sz w:val="18"/>
              </w:rPr>
              <w:t>x</w:t>
            </w:r>
          </w:p>
        </w:tc>
        <w:tc>
          <w:tcPr>
            <w:tcW w:w="0" w:type="auto"/>
            <w:tcBorders>
              <w:top w:val="single" w:sz="6" w:space="0" w:color="auto"/>
              <w:left w:val="nil"/>
              <w:bottom w:val="single" w:sz="6" w:space="0" w:color="auto"/>
              <w:right w:val="single" w:sz="6" w:space="0" w:color="auto"/>
            </w:tcBorders>
          </w:tcPr>
          <w:p w14:paraId="19EB053A" w14:textId="77777777" w:rsidR="002B14B9" w:rsidRPr="0044608B" w:rsidRDefault="002B14B9" w:rsidP="005F6300">
            <w:pPr>
              <w:ind w:firstLine="720"/>
              <w:rPr>
                <w:color w:val="000000"/>
                <w:sz w:val="18"/>
              </w:rPr>
            </w:pPr>
            <w:r w:rsidRPr="0044608B">
              <w:rPr>
                <w:color w:val="000000"/>
                <w:sz w:val="18"/>
              </w:rPr>
              <w:t>x</w:t>
            </w:r>
          </w:p>
        </w:tc>
        <w:tc>
          <w:tcPr>
            <w:tcW w:w="0" w:type="auto"/>
            <w:tcBorders>
              <w:left w:val="single" w:sz="6" w:space="0" w:color="auto"/>
              <w:bottom w:val="single" w:sz="6" w:space="0" w:color="auto"/>
              <w:right w:val="single" w:sz="6" w:space="0" w:color="auto"/>
            </w:tcBorders>
          </w:tcPr>
          <w:p w14:paraId="68343099" w14:textId="77777777" w:rsidR="002B14B9" w:rsidRPr="0044608B" w:rsidRDefault="002B14B9" w:rsidP="005F6300">
            <w:pPr>
              <w:ind w:firstLine="720"/>
              <w:rPr>
                <w:color w:val="000000"/>
                <w:sz w:val="18"/>
              </w:rPr>
            </w:pPr>
            <w:r w:rsidRPr="0044608B">
              <w:rPr>
                <w:color w:val="000000"/>
                <w:sz w:val="18"/>
              </w:rPr>
              <w:t>x</w:t>
            </w:r>
          </w:p>
        </w:tc>
      </w:tr>
    </w:tbl>
    <w:p w14:paraId="73A7A702" w14:textId="77777777" w:rsidR="004D22DB" w:rsidRPr="0044608B" w:rsidRDefault="002B14B9" w:rsidP="004D22DB">
      <w:pPr>
        <w:ind w:firstLine="720"/>
        <w:jc w:val="both"/>
        <w:rPr>
          <w:color w:val="000000"/>
          <w:sz w:val="18"/>
        </w:rPr>
      </w:pPr>
      <w:r w:rsidRPr="0044608B">
        <w:rPr>
          <w:color w:val="000000"/>
          <w:sz w:val="18"/>
        </w:rPr>
        <w:t xml:space="preserve">Employee of the foreign exchange entity, who made the entry in the </w:t>
      </w:r>
      <w:r w:rsidRPr="005F6300">
        <w:rPr>
          <w:color w:val="000000"/>
          <w:sz w:val="18"/>
        </w:rPr>
        <w:t xml:space="preserve">Register </w:t>
      </w:r>
      <w:r w:rsidRPr="0044608B">
        <w:rPr>
          <w:color w:val="000000"/>
          <w:sz w:val="18"/>
          <w:u w:val="single"/>
        </w:rPr>
        <w:t>_______________________________________________</w:t>
      </w:r>
      <w:r w:rsidRPr="0044608B">
        <w:rPr>
          <w:color w:val="000000"/>
          <w:sz w:val="18"/>
        </w:rPr>
        <w:t xml:space="preserve"> </w:t>
      </w:r>
    </w:p>
    <w:p w14:paraId="01BEF9F5" w14:textId="77777777" w:rsidR="00332360" w:rsidRPr="0044608B" w:rsidRDefault="004D22DB" w:rsidP="002B14B9">
      <w:pPr>
        <w:ind w:firstLine="720"/>
        <w:jc w:val="both"/>
        <w:rPr>
          <w:color w:val="000000"/>
          <w:sz w:val="18"/>
        </w:rPr>
      </w:pPr>
      <w:r w:rsidRPr="0044608B">
        <w:rPr>
          <w:i/>
          <w:color w:val="000000"/>
          <w:sz w:val="18"/>
        </w:rPr>
        <w:t xml:space="preserve">                                                                                                                                                      </w:t>
      </w:r>
      <w:r w:rsidR="00332360" w:rsidRPr="0044608B">
        <w:rPr>
          <w:i/>
          <w:color w:val="000000"/>
          <w:sz w:val="18"/>
        </w:rPr>
        <w:t>(signature)</w:t>
      </w:r>
    </w:p>
    <w:p w14:paraId="1687D3CB" w14:textId="77777777" w:rsidR="002B14B9" w:rsidRPr="0044608B" w:rsidRDefault="002B14B9" w:rsidP="002B14B9">
      <w:pPr>
        <w:ind w:firstLine="720"/>
        <w:jc w:val="both"/>
        <w:rPr>
          <w:color w:val="000000"/>
          <w:sz w:val="18"/>
        </w:rPr>
        <w:sectPr w:rsidR="002B14B9" w:rsidRPr="0044608B" w:rsidSect="00CC46BE">
          <w:pgSz w:w="16839" w:h="11907" w:orient="landscape" w:code="9"/>
          <w:pgMar w:top="1134" w:right="1134" w:bottom="851" w:left="1134" w:header="709" w:footer="709" w:gutter="0"/>
          <w:cols w:space="708"/>
          <w:docGrid w:linePitch="360"/>
        </w:sectPr>
      </w:pPr>
    </w:p>
    <w:p w14:paraId="73D4D788" w14:textId="77777777" w:rsidR="002B14B9" w:rsidRPr="0044608B" w:rsidRDefault="002B14B9" w:rsidP="00DF53BE">
      <w:pPr>
        <w:ind w:firstLine="720"/>
        <w:jc w:val="center"/>
        <w:rPr>
          <w:b/>
          <w:color w:val="000000"/>
        </w:rPr>
      </w:pPr>
      <w:r w:rsidRPr="0044608B">
        <w:rPr>
          <w:b/>
          <w:color w:val="000000"/>
        </w:rPr>
        <w:lastRenderedPageBreak/>
        <w:t>The procedure of filling in</w:t>
      </w:r>
    </w:p>
    <w:p w14:paraId="475D6382" w14:textId="77777777" w:rsidR="000B5FEA" w:rsidRPr="0044608B" w:rsidRDefault="002B14B9" w:rsidP="000B5FEA">
      <w:pPr>
        <w:ind w:firstLine="720"/>
        <w:jc w:val="center"/>
        <w:rPr>
          <w:b/>
          <w:color w:val="000000"/>
        </w:rPr>
      </w:pPr>
      <w:r w:rsidRPr="0044608B">
        <w:rPr>
          <w:b/>
          <w:color w:val="000000"/>
        </w:rPr>
        <w:t xml:space="preserve">the Register </w:t>
      </w:r>
      <w:r w:rsidR="000B5FEA" w:rsidRPr="0044608B">
        <w:rPr>
          <w:b/>
          <w:color w:val="000000"/>
        </w:rPr>
        <w:t>of foreign currency selling operations</w:t>
      </w:r>
    </w:p>
    <w:p w14:paraId="64BF49AA" w14:textId="77777777" w:rsidR="002B14B9" w:rsidRPr="0044608B" w:rsidRDefault="002B14B9" w:rsidP="002B14B9">
      <w:pPr>
        <w:ind w:firstLine="720"/>
        <w:jc w:val="both"/>
        <w:rPr>
          <w:color w:val="000000"/>
        </w:rPr>
      </w:pPr>
    </w:p>
    <w:p w14:paraId="1979FDFD" w14:textId="77777777" w:rsidR="002B14B9" w:rsidRPr="0044608B" w:rsidRDefault="002B14B9" w:rsidP="002B14B9">
      <w:pPr>
        <w:ind w:firstLine="720"/>
        <w:jc w:val="both"/>
        <w:rPr>
          <w:color w:val="000000"/>
        </w:rPr>
      </w:pPr>
      <w:r w:rsidRPr="0044608B">
        <w:rPr>
          <w:color w:val="000000"/>
        </w:rPr>
        <w:t xml:space="preserve">1. The Register shall be filled in while performing operations of selling foreign currency in cash and of traveller’s cheques in foreign currency to individuals. </w:t>
      </w:r>
    </w:p>
    <w:p w14:paraId="781196B8" w14:textId="77777777" w:rsidR="002B14B9" w:rsidRPr="0044608B" w:rsidRDefault="002B14B9" w:rsidP="002B14B9">
      <w:pPr>
        <w:ind w:firstLine="720"/>
        <w:jc w:val="both"/>
        <w:rPr>
          <w:color w:val="000000"/>
        </w:rPr>
      </w:pPr>
    </w:p>
    <w:p w14:paraId="55CFF971" w14:textId="77777777" w:rsidR="002B14B9" w:rsidRPr="0044608B" w:rsidRDefault="002B14B9" w:rsidP="002B14B9">
      <w:pPr>
        <w:ind w:firstLine="720"/>
        <w:jc w:val="both"/>
        <w:rPr>
          <w:color w:val="000000"/>
        </w:rPr>
      </w:pPr>
      <w:r w:rsidRPr="0044608B">
        <w:rPr>
          <w:color w:val="000000"/>
        </w:rPr>
        <w:t>2. The name of the foreign exchange entity/of its subdivision: the full name of the licensed bank/foreign exchange office/hotel shall be indicated. In case of the foreign exchange bureau which is opened within the branch/secondary office of the licensed bank, shall be indicated the name of the branch/of the secondary office. In the case of branch of the foreign exchange office, its name shall be indicated as well.</w:t>
      </w:r>
    </w:p>
    <w:p w14:paraId="26A153C5" w14:textId="77777777" w:rsidR="002B14B9" w:rsidRPr="0044608B" w:rsidRDefault="002B14B9" w:rsidP="002B14B9">
      <w:pPr>
        <w:ind w:firstLine="720"/>
        <w:jc w:val="both"/>
        <w:rPr>
          <w:color w:val="000000"/>
        </w:rPr>
      </w:pPr>
    </w:p>
    <w:p w14:paraId="16177FBD" w14:textId="77777777" w:rsidR="002B14B9" w:rsidRPr="0044608B" w:rsidRDefault="002B14B9" w:rsidP="002B14B9">
      <w:pPr>
        <w:ind w:firstLine="720"/>
        <w:jc w:val="both"/>
        <w:rPr>
          <w:color w:val="000000"/>
        </w:rPr>
      </w:pPr>
      <w:r w:rsidRPr="0044608B">
        <w:rPr>
          <w:color w:val="000000"/>
        </w:rPr>
        <w:t xml:space="preserve">3. Address of carrying out the currency exchange activity: the address at which the foreign exchange bureau of the licensed bank/foreign exchange office/its branch/foreign exchange bureau of the hotel </w:t>
      </w:r>
      <w:r w:rsidR="00601580" w:rsidRPr="00601580">
        <w:rPr>
          <w:color w:val="000000"/>
        </w:rPr>
        <w:t>carries out</w:t>
      </w:r>
      <w:r w:rsidRPr="0044608B">
        <w:rPr>
          <w:color w:val="000000"/>
        </w:rPr>
        <w:t xml:space="preserve"> currency exchange</w:t>
      </w:r>
      <w:r w:rsidR="00465231" w:rsidRPr="00465231">
        <w:rPr>
          <w:color w:val="000000"/>
        </w:rPr>
        <w:t xml:space="preserve"> </w:t>
      </w:r>
      <w:r w:rsidR="00465231" w:rsidRPr="0044608B">
        <w:rPr>
          <w:color w:val="000000"/>
        </w:rPr>
        <w:t>activity</w:t>
      </w:r>
      <w:r w:rsidRPr="0044608B">
        <w:rPr>
          <w:color w:val="000000"/>
        </w:rPr>
        <w:t xml:space="preserve"> in cash with individuals, shall be indicated.</w:t>
      </w:r>
      <w:r w:rsidR="00727FC1" w:rsidRPr="00EF6822">
        <w:t xml:space="preserve"> </w:t>
      </w:r>
      <w:r w:rsidR="00311DC4" w:rsidRPr="0044608B">
        <w:rPr>
          <w:color w:val="000000"/>
        </w:rPr>
        <w:t>In the case of the currency exchange machine</w:t>
      </w:r>
      <w:r w:rsidR="005D12F6">
        <w:rPr>
          <w:color w:val="000000"/>
        </w:rPr>
        <w:t>,</w:t>
      </w:r>
      <w:r w:rsidR="00311DC4" w:rsidRPr="0044608B">
        <w:rPr>
          <w:color w:val="000000"/>
        </w:rPr>
        <w:t xml:space="preserve"> the address where it is installed</w:t>
      </w:r>
      <w:r w:rsidR="005D12F6">
        <w:rPr>
          <w:color w:val="000000"/>
        </w:rPr>
        <w:t xml:space="preserve"> </w:t>
      </w:r>
      <w:r w:rsidR="005D12F6" w:rsidRPr="0044608B">
        <w:rPr>
          <w:color w:val="000000"/>
        </w:rPr>
        <w:t>shall be indicated</w:t>
      </w:r>
      <w:r w:rsidR="00727FC1" w:rsidRPr="0044608B">
        <w:rPr>
          <w:color w:val="000000"/>
        </w:rPr>
        <w:t>.</w:t>
      </w:r>
    </w:p>
    <w:p w14:paraId="1E8C40F7" w14:textId="77777777" w:rsidR="002B14B9" w:rsidRPr="0044608B" w:rsidRDefault="002B14B9" w:rsidP="002B14B9">
      <w:pPr>
        <w:ind w:firstLine="720"/>
        <w:jc w:val="both"/>
        <w:rPr>
          <w:color w:val="000000"/>
        </w:rPr>
      </w:pPr>
    </w:p>
    <w:p w14:paraId="05A50C44" w14:textId="77777777" w:rsidR="002B14B9" w:rsidRPr="0044608B" w:rsidRDefault="002B14B9" w:rsidP="002B14B9">
      <w:pPr>
        <w:ind w:firstLine="720"/>
        <w:jc w:val="both"/>
        <w:rPr>
          <w:color w:val="000000"/>
        </w:rPr>
      </w:pPr>
      <w:r w:rsidRPr="0044608B">
        <w:rPr>
          <w:color w:val="000000"/>
        </w:rPr>
        <w:t>4. IDNO: shall be indicated the state identification number (IDNO) of the licensed bank/foreign exchange office/hotel.</w:t>
      </w:r>
    </w:p>
    <w:p w14:paraId="27D43996" w14:textId="77777777" w:rsidR="002B14B9" w:rsidRPr="0044608B" w:rsidRDefault="002B14B9" w:rsidP="002B14B9">
      <w:pPr>
        <w:ind w:firstLine="720"/>
        <w:jc w:val="both"/>
        <w:rPr>
          <w:color w:val="000000"/>
        </w:rPr>
      </w:pPr>
    </w:p>
    <w:p w14:paraId="13B201C4" w14:textId="77777777" w:rsidR="002B14B9" w:rsidRPr="0044608B" w:rsidRDefault="002B14B9" w:rsidP="002B14B9">
      <w:pPr>
        <w:ind w:firstLine="720"/>
        <w:jc w:val="both"/>
        <w:rPr>
          <w:color w:val="000000"/>
        </w:rPr>
      </w:pPr>
      <w:r w:rsidRPr="0044608B">
        <w:rPr>
          <w:color w:val="000000"/>
        </w:rPr>
        <w:t>5.</w:t>
      </w:r>
      <w:r w:rsidR="004C255E" w:rsidRPr="00EF6822">
        <w:t xml:space="preserve"> </w:t>
      </w:r>
      <w:r w:rsidR="004C255E" w:rsidRPr="0044608B">
        <w:rPr>
          <w:color w:val="000000"/>
        </w:rPr>
        <w:t xml:space="preserve">Registration number of the </w:t>
      </w:r>
      <w:r w:rsidR="00560BFD">
        <w:rPr>
          <w:color w:val="000000"/>
        </w:rPr>
        <w:t>ECC</w:t>
      </w:r>
      <w:r w:rsidR="004C255E" w:rsidRPr="0044608B">
        <w:rPr>
          <w:color w:val="000000"/>
        </w:rPr>
        <w:t>/currency exchange machine assigned by the State Tax Service</w:t>
      </w:r>
      <w:r w:rsidR="00727FC1" w:rsidRPr="0044608B">
        <w:rPr>
          <w:color w:val="000000"/>
        </w:rPr>
        <w:t>: the num</w:t>
      </w:r>
      <w:r w:rsidR="004C255E" w:rsidRPr="0044608B">
        <w:rPr>
          <w:color w:val="000000"/>
        </w:rPr>
        <w:t xml:space="preserve">ber of the </w:t>
      </w:r>
      <w:r w:rsidR="00766548" w:rsidRPr="00766548">
        <w:rPr>
          <w:color w:val="000000"/>
        </w:rPr>
        <w:t>cash register and control equipment</w:t>
      </w:r>
      <w:r w:rsidR="00727FC1" w:rsidRPr="0044608B">
        <w:rPr>
          <w:color w:val="000000"/>
        </w:rPr>
        <w:t>/</w:t>
      </w:r>
      <w:r w:rsidR="004C255E" w:rsidRPr="0044608B">
        <w:rPr>
          <w:color w:val="000000"/>
        </w:rPr>
        <w:t xml:space="preserve">currency exchange machine </w:t>
      </w:r>
      <w:r w:rsidR="00727FC1" w:rsidRPr="0044608B">
        <w:rPr>
          <w:color w:val="000000"/>
        </w:rPr>
        <w:t xml:space="preserve">of the foreign exchange office/hotel, assigned by the State </w:t>
      </w:r>
      <w:r w:rsidR="004C255E" w:rsidRPr="0044608B">
        <w:rPr>
          <w:color w:val="000000"/>
        </w:rPr>
        <w:t>Tax</w:t>
      </w:r>
      <w:r w:rsidR="00727FC1" w:rsidRPr="0044608B">
        <w:rPr>
          <w:color w:val="000000"/>
        </w:rPr>
        <w:t xml:space="preserve"> Service upon registration or re-registration</w:t>
      </w:r>
      <w:r w:rsidR="00DA7101">
        <w:rPr>
          <w:color w:val="000000"/>
        </w:rPr>
        <w:t xml:space="preserve"> </w:t>
      </w:r>
      <w:r w:rsidR="00DA7101" w:rsidRPr="0044608B">
        <w:rPr>
          <w:color w:val="000000"/>
        </w:rPr>
        <w:t>shall be indicated</w:t>
      </w:r>
      <w:r w:rsidRPr="0044608B">
        <w:rPr>
          <w:color w:val="000000"/>
        </w:rPr>
        <w:t>.</w:t>
      </w:r>
    </w:p>
    <w:p w14:paraId="2EFA809D" w14:textId="77777777" w:rsidR="00701665" w:rsidRPr="0044608B" w:rsidRDefault="00701665" w:rsidP="002B14B9">
      <w:pPr>
        <w:ind w:firstLine="720"/>
        <w:jc w:val="both"/>
        <w:rPr>
          <w:i/>
          <w:color w:val="5B9BD5"/>
          <w:sz w:val="20"/>
        </w:rPr>
      </w:pPr>
    </w:p>
    <w:p w14:paraId="5B24DAA7" w14:textId="77777777" w:rsidR="00727FC1" w:rsidRPr="005F6300" w:rsidRDefault="00DF4E9C" w:rsidP="00560BFD">
      <w:pPr>
        <w:jc w:val="both"/>
        <w:rPr>
          <w:i/>
          <w:color w:val="663300"/>
          <w:sz w:val="22"/>
          <w:szCs w:val="22"/>
          <w:lang w:eastAsia="ru-RU"/>
        </w:rPr>
      </w:pPr>
      <w:r w:rsidRPr="005F6300">
        <w:rPr>
          <w:i/>
          <w:color w:val="663300"/>
          <w:sz w:val="22"/>
          <w:szCs w:val="22"/>
          <w:lang w:eastAsia="ru-RU"/>
        </w:rPr>
        <w:t>[</w:t>
      </w:r>
      <w:r w:rsidR="00DA7101" w:rsidRPr="005F6300">
        <w:rPr>
          <w:i/>
          <w:color w:val="663300"/>
          <w:sz w:val="22"/>
          <w:szCs w:val="22"/>
          <w:lang w:eastAsia="ru-RU"/>
        </w:rPr>
        <w:t xml:space="preserve">Paragraph </w:t>
      </w:r>
      <w:r w:rsidR="00727FC1" w:rsidRPr="005F6300">
        <w:rPr>
          <w:i/>
          <w:color w:val="663300"/>
          <w:sz w:val="22"/>
          <w:szCs w:val="22"/>
          <w:lang w:eastAsia="ru-RU"/>
        </w:rPr>
        <w:t>6 repealed</w:t>
      </w:r>
      <w:r w:rsid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Pr>
          <w:i/>
          <w:iCs/>
          <w:color w:val="663300"/>
          <w:sz w:val="22"/>
          <w:lang w:eastAsia="ro-MD"/>
        </w:rPr>
        <w:t>159</w:t>
      </w:r>
      <w:r w:rsidR="00560BFD" w:rsidRPr="00AC29C9">
        <w:rPr>
          <w:i/>
          <w:color w:val="663300"/>
          <w:sz w:val="22"/>
          <w:szCs w:val="22"/>
          <w:lang w:eastAsia="ru-RU"/>
        </w:rPr>
        <w:t xml:space="preserve"> of </w:t>
      </w:r>
      <w:r w:rsidR="00560BFD" w:rsidRPr="00B00C44">
        <w:rPr>
          <w:i/>
          <w:iCs/>
          <w:color w:val="663300"/>
          <w:sz w:val="22"/>
          <w:lang w:eastAsia="ro-MD"/>
        </w:rPr>
        <w:t>09.0</w:t>
      </w:r>
      <w:r w:rsidR="00560BFD">
        <w:rPr>
          <w:i/>
          <w:iCs/>
          <w:color w:val="663300"/>
          <w:sz w:val="22"/>
          <w:lang w:eastAsia="ro-MD"/>
        </w:rPr>
        <w:t>7</w:t>
      </w:r>
      <w:r w:rsidR="00560BFD" w:rsidRPr="00B00C44">
        <w:rPr>
          <w:i/>
          <w:iCs/>
          <w:color w:val="663300"/>
          <w:sz w:val="22"/>
          <w:lang w:eastAsia="ro-MD"/>
        </w:rPr>
        <w:t>.20</w:t>
      </w:r>
      <w:r w:rsidR="00560BFD">
        <w:rPr>
          <w:i/>
          <w:iCs/>
          <w:color w:val="663300"/>
          <w:sz w:val="22"/>
          <w:lang w:eastAsia="ro-MD"/>
        </w:rPr>
        <w:t>20</w:t>
      </w:r>
      <w:r w:rsidR="00560BFD" w:rsidRPr="00AC29C9">
        <w:rPr>
          <w:i/>
          <w:color w:val="663300"/>
          <w:sz w:val="22"/>
          <w:szCs w:val="22"/>
          <w:lang w:eastAsia="ru-RU"/>
        </w:rPr>
        <w:t xml:space="preserve">, in force as of </w:t>
      </w:r>
      <w:r w:rsidR="00560BFD" w:rsidRPr="00B00C44">
        <w:rPr>
          <w:i/>
          <w:iCs/>
          <w:color w:val="663300"/>
          <w:sz w:val="22"/>
          <w:lang w:eastAsia="ro-MD"/>
        </w:rPr>
        <w:t>24.08.20</w:t>
      </w:r>
      <w:r w:rsidR="00560BFD">
        <w:rPr>
          <w:i/>
          <w:iCs/>
          <w:color w:val="663300"/>
          <w:sz w:val="22"/>
          <w:lang w:eastAsia="ro-MD"/>
        </w:rPr>
        <w:t>20</w:t>
      </w:r>
      <w:r w:rsidRPr="005F6300">
        <w:rPr>
          <w:i/>
          <w:color w:val="663300"/>
          <w:sz w:val="22"/>
          <w:szCs w:val="22"/>
          <w:lang w:eastAsia="ru-RU"/>
        </w:rPr>
        <w:t>]</w:t>
      </w:r>
    </w:p>
    <w:p w14:paraId="2FE52DC8" w14:textId="77777777" w:rsidR="002B14B9" w:rsidRPr="0044608B" w:rsidRDefault="002B14B9" w:rsidP="002B14B9">
      <w:pPr>
        <w:ind w:firstLine="720"/>
        <w:jc w:val="both"/>
        <w:rPr>
          <w:color w:val="000000"/>
        </w:rPr>
      </w:pPr>
    </w:p>
    <w:p w14:paraId="061A27D4" w14:textId="77777777" w:rsidR="002B14B9" w:rsidRPr="0044608B" w:rsidRDefault="002B14B9" w:rsidP="002B14B9">
      <w:pPr>
        <w:ind w:firstLine="720"/>
        <w:jc w:val="both"/>
        <w:rPr>
          <w:color w:val="000000"/>
        </w:rPr>
      </w:pPr>
      <w:r w:rsidRPr="0044608B">
        <w:rPr>
          <w:color w:val="000000"/>
        </w:rPr>
        <w:t>7. Column 1 “No”: shall indicate the order number of the entry.</w:t>
      </w:r>
    </w:p>
    <w:p w14:paraId="34769F26" w14:textId="77777777" w:rsidR="002B14B9" w:rsidRPr="0044608B" w:rsidRDefault="002B14B9" w:rsidP="002B14B9">
      <w:pPr>
        <w:ind w:firstLine="720"/>
        <w:jc w:val="both"/>
        <w:rPr>
          <w:color w:val="000000"/>
        </w:rPr>
      </w:pPr>
    </w:p>
    <w:p w14:paraId="45C431F2" w14:textId="77777777" w:rsidR="002B14B9" w:rsidRPr="0044608B" w:rsidRDefault="002B14B9" w:rsidP="002B14B9">
      <w:pPr>
        <w:ind w:firstLine="720"/>
        <w:jc w:val="both"/>
        <w:rPr>
          <w:color w:val="000000"/>
        </w:rPr>
      </w:pPr>
      <w:r w:rsidRPr="0044608B">
        <w:rPr>
          <w:color w:val="000000"/>
        </w:rPr>
        <w:t xml:space="preserve">8. Column 2 “Denomination of foreign currency released” shall indicate the denomination of the foreign currency released to the </w:t>
      </w:r>
      <w:r w:rsidR="0012101E" w:rsidRPr="0044608B">
        <w:rPr>
          <w:color w:val="000000"/>
        </w:rPr>
        <w:t>customer</w:t>
      </w:r>
      <w:r w:rsidRPr="0044608B">
        <w:rPr>
          <w:color w:val="000000"/>
        </w:rPr>
        <w:t xml:space="preserve"> as a result of selling operation (</w:t>
      </w:r>
      <w:r w:rsidR="00CE5542">
        <w:rPr>
          <w:color w:val="000000"/>
        </w:rPr>
        <w:t>e.g.</w:t>
      </w:r>
      <w:r w:rsidRPr="0044608B">
        <w:rPr>
          <w:color w:val="000000"/>
        </w:rPr>
        <w:t xml:space="preserve">, </w:t>
      </w:r>
      <w:r w:rsidR="007102EC">
        <w:rPr>
          <w:color w:val="000000"/>
        </w:rPr>
        <w:t>euro</w:t>
      </w:r>
      <w:r w:rsidRPr="0044608B">
        <w:rPr>
          <w:color w:val="000000"/>
        </w:rPr>
        <w:t>). In the case of the operation of selling of traveller’s cheques in foreign currency</w:t>
      </w:r>
      <w:r w:rsidR="00DA7101">
        <w:rPr>
          <w:color w:val="000000"/>
        </w:rPr>
        <w:t>,</w:t>
      </w:r>
      <w:r w:rsidRPr="0044608B">
        <w:rPr>
          <w:color w:val="000000"/>
        </w:rPr>
        <w:t xml:space="preserve"> the denomination of traveller’s cheques, currency of cheques, serial numbers and numbers of cheques (</w:t>
      </w:r>
      <w:r w:rsidR="00CE5542">
        <w:rPr>
          <w:color w:val="000000"/>
        </w:rPr>
        <w:t>e.g.</w:t>
      </w:r>
      <w:r w:rsidRPr="0044608B">
        <w:rPr>
          <w:color w:val="000000"/>
        </w:rPr>
        <w:t xml:space="preserve">, </w:t>
      </w:r>
      <w:r w:rsidR="00CE5542">
        <w:rPr>
          <w:color w:val="000000"/>
        </w:rPr>
        <w:t>T</w:t>
      </w:r>
      <w:r w:rsidRPr="0044608B">
        <w:rPr>
          <w:color w:val="000000"/>
        </w:rPr>
        <w:t>/c</w:t>
      </w:r>
      <w:r w:rsidR="00CE5542">
        <w:rPr>
          <w:color w:val="000000"/>
        </w:rPr>
        <w:t>h</w:t>
      </w:r>
      <w:r w:rsidRPr="0044608B">
        <w:rPr>
          <w:color w:val="000000"/>
        </w:rPr>
        <w:t xml:space="preserve"> Visa in US dollars, AA</w:t>
      </w:r>
      <w:r w:rsidR="00CE5542">
        <w:rPr>
          <w:color w:val="000000"/>
        </w:rPr>
        <w:t xml:space="preserve"> </w:t>
      </w:r>
      <w:r w:rsidR="00446263">
        <w:rPr>
          <w:color w:val="000000"/>
        </w:rPr>
        <w:t xml:space="preserve">No </w:t>
      </w:r>
      <w:r w:rsidRPr="0044608B">
        <w:rPr>
          <w:color w:val="000000"/>
        </w:rPr>
        <w:t>215678)</w:t>
      </w:r>
      <w:r w:rsidR="00DA7101">
        <w:rPr>
          <w:color w:val="000000"/>
        </w:rPr>
        <w:t xml:space="preserve"> </w:t>
      </w:r>
      <w:r w:rsidR="00DA7101" w:rsidRPr="0044608B">
        <w:rPr>
          <w:color w:val="000000"/>
        </w:rPr>
        <w:t>shall be indicated</w:t>
      </w:r>
      <w:r w:rsidRPr="0044608B">
        <w:rPr>
          <w:color w:val="000000"/>
        </w:rPr>
        <w:t>.</w:t>
      </w:r>
    </w:p>
    <w:p w14:paraId="12BCF326" w14:textId="77777777" w:rsidR="002B14B9" w:rsidRPr="0044608B" w:rsidRDefault="002B14B9" w:rsidP="002B14B9">
      <w:pPr>
        <w:ind w:firstLine="720"/>
        <w:jc w:val="both"/>
        <w:rPr>
          <w:color w:val="000000"/>
        </w:rPr>
      </w:pPr>
    </w:p>
    <w:p w14:paraId="75C8B14C" w14:textId="77777777" w:rsidR="002B14B9" w:rsidRPr="00893313" w:rsidRDefault="002B14B9" w:rsidP="002B14B9">
      <w:pPr>
        <w:ind w:firstLine="720"/>
        <w:jc w:val="both"/>
        <w:rPr>
          <w:color w:val="000000"/>
        </w:rPr>
      </w:pPr>
      <w:r w:rsidRPr="0044608B">
        <w:rPr>
          <w:color w:val="000000"/>
        </w:rPr>
        <w:t>9. Column 3 “</w:t>
      </w:r>
      <w:r w:rsidRPr="00893313">
        <w:rPr>
          <w:color w:val="000000"/>
        </w:rPr>
        <w:t xml:space="preserve">Amount of </w:t>
      </w:r>
      <w:r w:rsidR="007102EC">
        <w:rPr>
          <w:color w:val="000000"/>
        </w:rPr>
        <w:t>Moldovan Lei</w:t>
      </w:r>
      <w:r w:rsidR="007102EC" w:rsidRPr="00893313">
        <w:rPr>
          <w:color w:val="000000"/>
        </w:rPr>
        <w:t xml:space="preserve"> </w:t>
      </w:r>
      <w:r w:rsidRPr="00893313">
        <w:rPr>
          <w:color w:val="000000"/>
        </w:rPr>
        <w:t xml:space="preserve">received”: the amount of Moldovan Lei received from the </w:t>
      </w:r>
      <w:r w:rsidR="0012101E" w:rsidRPr="00893313">
        <w:rPr>
          <w:color w:val="000000"/>
        </w:rPr>
        <w:t>customer</w:t>
      </w:r>
      <w:r w:rsidRPr="00893313">
        <w:rPr>
          <w:color w:val="000000"/>
        </w:rPr>
        <w:t xml:space="preserve">, which </w:t>
      </w:r>
      <w:r w:rsidR="007102EC">
        <w:rPr>
          <w:color w:val="000000"/>
        </w:rPr>
        <w:t xml:space="preserve">also </w:t>
      </w:r>
      <w:r w:rsidRPr="00893313">
        <w:rPr>
          <w:color w:val="000000"/>
        </w:rPr>
        <w:t>includes the amount of the mandatory payment and the amount of fees.</w:t>
      </w:r>
    </w:p>
    <w:p w14:paraId="2F46AF2A" w14:textId="77777777" w:rsidR="002B14B9" w:rsidRPr="00893313" w:rsidRDefault="002B14B9" w:rsidP="002B14B9">
      <w:pPr>
        <w:ind w:firstLine="720"/>
        <w:jc w:val="both"/>
        <w:rPr>
          <w:color w:val="000000"/>
        </w:rPr>
      </w:pPr>
    </w:p>
    <w:p w14:paraId="45BAB028" w14:textId="77777777" w:rsidR="002B14B9" w:rsidRPr="0044608B" w:rsidRDefault="002B14B9" w:rsidP="002B14B9">
      <w:pPr>
        <w:ind w:firstLine="720"/>
        <w:jc w:val="both"/>
        <w:rPr>
          <w:color w:val="000000"/>
        </w:rPr>
      </w:pPr>
      <w:r w:rsidRPr="00893313">
        <w:rPr>
          <w:color w:val="000000"/>
        </w:rPr>
        <w:t>10. Column 4 “Mandatory payment amount”</w:t>
      </w:r>
      <w:r w:rsidR="007102EC">
        <w:rPr>
          <w:color w:val="000000"/>
        </w:rPr>
        <w:t>:</w:t>
      </w:r>
      <w:r w:rsidRPr="00893313">
        <w:rPr>
          <w:color w:val="000000"/>
        </w:rPr>
        <w:t xml:space="preserve"> shall indicate the amount in Moldovan Lei of the mandatory payment to be charged in accordance with </w:t>
      </w:r>
      <w:r w:rsidRPr="00CB7B3C">
        <w:rPr>
          <w:color w:val="000000"/>
        </w:rPr>
        <w:t>Law</w:t>
      </w:r>
      <w:r w:rsidR="00893313" w:rsidRPr="00CB7B3C">
        <w:rPr>
          <w:color w:val="000000"/>
        </w:rPr>
        <w:t xml:space="preserve"> </w:t>
      </w:r>
      <w:r w:rsidR="00E66972" w:rsidRPr="00CB7B3C">
        <w:rPr>
          <w:color w:val="000000"/>
        </w:rPr>
        <w:t>on the Fund for Social Support of the Population</w:t>
      </w:r>
      <w:r w:rsidR="0039680C" w:rsidRPr="005F6300">
        <w:rPr>
          <w:color w:val="000000"/>
        </w:rPr>
        <w:t xml:space="preserve"> No 827/2000</w:t>
      </w:r>
      <w:r w:rsidRPr="00893313">
        <w:rPr>
          <w:color w:val="000000"/>
        </w:rPr>
        <w:t>.</w:t>
      </w:r>
    </w:p>
    <w:p w14:paraId="2604B677" w14:textId="77777777" w:rsidR="002B14B9" w:rsidRPr="0044608B" w:rsidRDefault="002B14B9" w:rsidP="002B14B9">
      <w:pPr>
        <w:ind w:firstLine="720"/>
        <w:jc w:val="both"/>
        <w:rPr>
          <w:color w:val="000000"/>
        </w:rPr>
      </w:pPr>
    </w:p>
    <w:p w14:paraId="1DD8B518" w14:textId="77777777" w:rsidR="002B14B9" w:rsidRPr="0044608B" w:rsidRDefault="002B14B9" w:rsidP="002B14B9">
      <w:pPr>
        <w:ind w:firstLine="720"/>
        <w:jc w:val="both"/>
        <w:rPr>
          <w:color w:val="000000"/>
        </w:rPr>
      </w:pPr>
      <w:r w:rsidRPr="0044608B">
        <w:rPr>
          <w:color w:val="000000"/>
        </w:rPr>
        <w:t>11. Column 5 “Amount of fees”</w:t>
      </w:r>
      <w:r w:rsidR="007102EC">
        <w:rPr>
          <w:color w:val="000000"/>
        </w:rPr>
        <w:t>:</w:t>
      </w:r>
      <w:r w:rsidRPr="0044608B">
        <w:rPr>
          <w:color w:val="000000"/>
        </w:rPr>
        <w:t xml:space="preserve"> shall indicate the amount in Moldovan </w:t>
      </w:r>
      <w:r w:rsidR="007119A2" w:rsidRPr="0044608B">
        <w:rPr>
          <w:color w:val="000000"/>
        </w:rPr>
        <w:t xml:space="preserve">Lei </w:t>
      </w:r>
      <w:r w:rsidRPr="0044608B">
        <w:rPr>
          <w:color w:val="000000"/>
        </w:rPr>
        <w:t xml:space="preserve">of fees charged in accordance with the provision on fees charged while performing </w:t>
      </w:r>
      <w:r w:rsidR="00C30EE0" w:rsidRPr="0044608B">
        <w:rPr>
          <w:color w:val="000000"/>
        </w:rPr>
        <w:t xml:space="preserve">foreign </w:t>
      </w:r>
      <w:r w:rsidRPr="0044608B">
        <w:rPr>
          <w:color w:val="000000"/>
        </w:rPr>
        <w:t>exchange operations in cash with individuals.</w:t>
      </w:r>
    </w:p>
    <w:p w14:paraId="1DA82699" w14:textId="77777777" w:rsidR="002B14B9" w:rsidRPr="0044608B" w:rsidRDefault="002B14B9" w:rsidP="002B14B9">
      <w:pPr>
        <w:ind w:firstLine="720"/>
        <w:jc w:val="both"/>
        <w:rPr>
          <w:color w:val="000000"/>
        </w:rPr>
      </w:pPr>
    </w:p>
    <w:p w14:paraId="56DD7CFE" w14:textId="77777777" w:rsidR="002B14B9" w:rsidRPr="0044608B" w:rsidRDefault="002B14B9" w:rsidP="002B14B9">
      <w:pPr>
        <w:ind w:firstLine="720"/>
        <w:jc w:val="both"/>
        <w:rPr>
          <w:color w:val="000000"/>
        </w:rPr>
      </w:pPr>
      <w:r w:rsidRPr="0044608B">
        <w:rPr>
          <w:color w:val="000000"/>
        </w:rPr>
        <w:t>12. Column 6 “Amount of Moldovan Lei for conversion”</w:t>
      </w:r>
      <w:r w:rsidR="00321E0D">
        <w:rPr>
          <w:color w:val="000000"/>
        </w:rPr>
        <w:t>:</w:t>
      </w:r>
      <w:r w:rsidRPr="0044608B">
        <w:rPr>
          <w:color w:val="000000"/>
        </w:rPr>
        <w:t xml:space="preserve"> shall indicate the amount of Moldovan Lei on basis of which the amount of foreign currency to be released to </w:t>
      </w:r>
      <w:r w:rsidR="0012101E" w:rsidRPr="0044608B">
        <w:rPr>
          <w:color w:val="000000"/>
        </w:rPr>
        <w:t>customer</w:t>
      </w:r>
      <w:r w:rsidR="00DA7101">
        <w:rPr>
          <w:color w:val="000000"/>
        </w:rPr>
        <w:t xml:space="preserve"> </w:t>
      </w:r>
      <w:r w:rsidR="00DA7101" w:rsidRPr="0044608B">
        <w:rPr>
          <w:color w:val="000000"/>
        </w:rPr>
        <w:t>shall be determined</w:t>
      </w:r>
      <w:r w:rsidRPr="0044608B">
        <w:rPr>
          <w:color w:val="000000"/>
        </w:rPr>
        <w:t>. The amount shall be determined according to the formula: col.3</w:t>
      </w:r>
      <w:r w:rsidR="00E32B14">
        <w:rPr>
          <w:color w:val="000000"/>
        </w:rPr>
        <w:t xml:space="preserve"> </w:t>
      </w:r>
      <w:r w:rsidRPr="0044608B">
        <w:rPr>
          <w:color w:val="000000"/>
        </w:rPr>
        <w:t>-</w:t>
      </w:r>
      <w:r w:rsidR="00E32B14">
        <w:rPr>
          <w:color w:val="000000"/>
        </w:rPr>
        <w:t xml:space="preserve"> </w:t>
      </w:r>
      <w:r w:rsidRPr="0044608B">
        <w:rPr>
          <w:color w:val="000000"/>
        </w:rPr>
        <w:t>col.4</w:t>
      </w:r>
      <w:r w:rsidR="00E32B14">
        <w:rPr>
          <w:color w:val="000000"/>
        </w:rPr>
        <w:t xml:space="preserve"> </w:t>
      </w:r>
      <w:r w:rsidRPr="0044608B">
        <w:rPr>
          <w:color w:val="000000"/>
        </w:rPr>
        <w:t>-</w:t>
      </w:r>
      <w:r w:rsidR="00E32B14">
        <w:rPr>
          <w:color w:val="000000"/>
        </w:rPr>
        <w:t xml:space="preserve"> </w:t>
      </w:r>
      <w:r w:rsidRPr="0044608B">
        <w:rPr>
          <w:color w:val="000000"/>
        </w:rPr>
        <w:t>col.5.</w:t>
      </w:r>
    </w:p>
    <w:p w14:paraId="0A110C12" w14:textId="77777777" w:rsidR="002B14B9" w:rsidRPr="0044608B" w:rsidRDefault="002B14B9" w:rsidP="002B14B9">
      <w:pPr>
        <w:ind w:firstLine="720"/>
        <w:jc w:val="both"/>
        <w:rPr>
          <w:color w:val="000000"/>
        </w:rPr>
      </w:pPr>
    </w:p>
    <w:p w14:paraId="4B08C250" w14:textId="77777777" w:rsidR="002B14B9" w:rsidRPr="0044608B" w:rsidRDefault="002B14B9" w:rsidP="002B14B9">
      <w:pPr>
        <w:ind w:firstLine="720"/>
        <w:jc w:val="both"/>
        <w:rPr>
          <w:color w:val="000000"/>
        </w:rPr>
      </w:pPr>
      <w:r w:rsidRPr="0044608B">
        <w:rPr>
          <w:color w:val="000000"/>
        </w:rPr>
        <w:lastRenderedPageBreak/>
        <w:t>13. Column 7 “Selling rate</w:t>
      </w:r>
      <w:r w:rsidR="00321E0D">
        <w:rPr>
          <w:color w:val="000000"/>
        </w:rPr>
        <w:t>:</w:t>
      </w:r>
      <w:r w:rsidRPr="0044608B">
        <w:rPr>
          <w:color w:val="000000"/>
        </w:rPr>
        <w:t xml:space="preserve"> Quantity of listed units”</w:t>
      </w:r>
      <w:r w:rsidR="00321E0D">
        <w:rPr>
          <w:color w:val="000000"/>
        </w:rPr>
        <w:t>:</w:t>
      </w:r>
      <w:r w:rsidRPr="0044608B">
        <w:rPr>
          <w:color w:val="000000"/>
        </w:rPr>
        <w:t xml:space="preserve"> shall indicate the quantity of foreign currency units for which the exchange rate </w:t>
      </w:r>
      <w:r w:rsidR="00321E0D">
        <w:rPr>
          <w:color w:val="000000"/>
        </w:rPr>
        <w:t xml:space="preserve">is indicated </w:t>
      </w:r>
      <w:r w:rsidRPr="0044608B">
        <w:rPr>
          <w:color w:val="000000"/>
        </w:rPr>
        <w:t xml:space="preserve">in accordance with the provision on currency rates for carrying out </w:t>
      </w:r>
      <w:r w:rsidR="00C30EE0" w:rsidRPr="0044608B">
        <w:rPr>
          <w:color w:val="000000"/>
        </w:rPr>
        <w:t xml:space="preserve">foreign </w:t>
      </w:r>
      <w:r w:rsidRPr="0044608B">
        <w:rPr>
          <w:color w:val="000000"/>
        </w:rPr>
        <w:t>exchange operations in cash with individuals.</w:t>
      </w:r>
    </w:p>
    <w:p w14:paraId="2A13649C" w14:textId="77777777" w:rsidR="002B14B9" w:rsidRPr="0044608B" w:rsidRDefault="002B14B9" w:rsidP="002B14B9">
      <w:pPr>
        <w:ind w:firstLine="720"/>
        <w:jc w:val="both"/>
        <w:rPr>
          <w:color w:val="000000"/>
        </w:rPr>
      </w:pPr>
    </w:p>
    <w:p w14:paraId="45077D94" w14:textId="77777777" w:rsidR="002B14B9" w:rsidRPr="0044608B" w:rsidRDefault="002B14B9" w:rsidP="002B14B9">
      <w:pPr>
        <w:ind w:firstLine="720"/>
        <w:jc w:val="both"/>
        <w:rPr>
          <w:color w:val="000000"/>
        </w:rPr>
      </w:pPr>
      <w:r w:rsidRPr="0044608B">
        <w:rPr>
          <w:color w:val="000000"/>
        </w:rPr>
        <w:t>14. Column 8 “Selling rate: Exchange rate”</w:t>
      </w:r>
      <w:r w:rsidR="00321E0D">
        <w:rPr>
          <w:color w:val="000000"/>
        </w:rPr>
        <w:t>:</w:t>
      </w:r>
      <w:r w:rsidRPr="0044608B">
        <w:rPr>
          <w:color w:val="000000"/>
        </w:rPr>
        <w:t xml:space="preserve"> shall indicate the exchange rate against the Moldovan Lei of the listed quantity of foreign currency in accordance with the provision on currency rates for carrying out </w:t>
      </w:r>
      <w:r w:rsidR="00C30EE0" w:rsidRPr="0044608B">
        <w:rPr>
          <w:color w:val="000000"/>
        </w:rPr>
        <w:t xml:space="preserve">foreign </w:t>
      </w:r>
      <w:r w:rsidRPr="0044608B">
        <w:rPr>
          <w:color w:val="000000"/>
        </w:rPr>
        <w:t>exchange operations in cash with individuals.</w:t>
      </w:r>
    </w:p>
    <w:p w14:paraId="4B69667D" w14:textId="77777777" w:rsidR="002B14B9" w:rsidRPr="0044608B" w:rsidRDefault="002B14B9" w:rsidP="002B14B9">
      <w:pPr>
        <w:ind w:firstLine="720"/>
        <w:jc w:val="both"/>
        <w:rPr>
          <w:color w:val="000000"/>
        </w:rPr>
      </w:pPr>
    </w:p>
    <w:p w14:paraId="258DAD71" w14:textId="77777777" w:rsidR="002B14B9" w:rsidRPr="0044608B" w:rsidRDefault="002B14B9" w:rsidP="002B14B9">
      <w:pPr>
        <w:ind w:firstLine="720"/>
        <w:jc w:val="both"/>
        <w:rPr>
          <w:color w:val="000000"/>
        </w:rPr>
      </w:pPr>
      <w:r w:rsidRPr="0044608B">
        <w:rPr>
          <w:color w:val="000000"/>
        </w:rPr>
        <w:t>15. Column 9 “The amount of foreign currency released”</w:t>
      </w:r>
      <w:r w:rsidR="00321E0D">
        <w:rPr>
          <w:color w:val="000000"/>
        </w:rPr>
        <w:t>:</w:t>
      </w:r>
      <w:r w:rsidRPr="0044608B">
        <w:rPr>
          <w:color w:val="000000"/>
        </w:rPr>
        <w:t xml:space="preserve"> shall indicate the amount of foreign currency released, which is calculated according to formula: col.6/col.8*col.7.</w:t>
      </w:r>
    </w:p>
    <w:p w14:paraId="47438E55" w14:textId="77777777" w:rsidR="002B14B9" w:rsidRPr="0044608B" w:rsidRDefault="002B14B9" w:rsidP="002B14B9">
      <w:pPr>
        <w:ind w:firstLine="720"/>
        <w:jc w:val="both"/>
        <w:rPr>
          <w:color w:val="000000"/>
        </w:rPr>
      </w:pPr>
    </w:p>
    <w:p w14:paraId="05B83B42" w14:textId="77777777" w:rsidR="002B14B9" w:rsidRPr="0044608B" w:rsidRDefault="002B14B9" w:rsidP="002B14B9">
      <w:pPr>
        <w:ind w:firstLine="720"/>
        <w:jc w:val="both"/>
        <w:rPr>
          <w:color w:val="000000"/>
        </w:rPr>
      </w:pPr>
      <w:r w:rsidRPr="0044608B">
        <w:rPr>
          <w:color w:val="000000"/>
        </w:rPr>
        <w:t>16. The amounts indicated in columns 3-9 must correspond to the amounts indicated in the cash voucher</w:t>
      </w:r>
      <w:r w:rsidR="0023590B" w:rsidRPr="0044608B">
        <w:rPr>
          <w:color w:val="000000"/>
        </w:rPr>
        <w:t>/foreign exchange voucher/</w:t>
      </w:r>
      <w:r w:rsidR="00321E0D">
        <w:rPr>
          <w:color w:val="000000"/>
        </w:rPr>
        <w:t>tax</w:t>
      </w:r>
      <w:r w:rsidR="0023590B" w:rsidRPr="0044608B">
        <w:rPr>
          <w:color w:val="000000"/>
        </w:rPr>
        <w:t xml:space="preserve"> document and </w:t>
      </w:r>
      <w:r w:rsidR="004F02DD" w:rsidRPr="0044608B">
        <w:rPr>
          <w:color w:val="000000"/>
        </w:rPr>
        <w:t xml:space="preserve">currency </w:t>
      </w:r>
      <w:r w:rsidR="0023590B" w:rsidRPr="0044608B">
        <w:rPr>
          <w:color w:val="000000"/>
        </w:rPr>
        <w:t>exchange bulletin</w:t>
      </w:r>
      <w:r w:rsidRPr="0044608B">
        <w:rPr>
          <w:color w:val="000000"/>
        </w:rPr>
        <w:t>.</w:t>
      </w:r>
    </w:p>
    <w:p w14:paraId="07C6076E" w14:textId="77777777" w:rsidR="002B14B9" w:rsidRPr="0044608B" w:rsidRDefault="002B14B9" w:rsidP="002B14B9">
      <w:pPr>
        <w:ind w:firstLine="720"/>
        <w:jc w:val="both"/>
        <w:rPr>
          <w:color w:val="000000"/>
        </w:rPr>
      </w:pPr>
    </w:p>
    <w:p w14:paraId="5317C021" w14:textId="77777777" w:rsidR="00CC478F" w:rsidRPr="0044608B" w:rsidRDefault="00CC478F" w:rsidP="002B14B9">
      <w:pPr>
        <w:ind w:firstLine="720"/>
        <w:jc w:val="both"/>
        <w:rPr>
          <w:color w:val="000000"/>
        </w:rPr>
      </w:pPr>
      <w:r w:rsidRPr="0044608B">
        <w:rPr>
          <w:color w:val="000000"/>
        </w:rPr>
        <w:t>17. Column 10 “Data related to the cash voucher/foreign exchange voucher/</w:t>
      </w:r>
      <w:r w:rsidR="00321E0D">
        <w:rPr>
          <w:color w:val="000000"/>
        </w:rPr>
        <w:t>tax</w:t>
      </w:r>
      <w:r w:rsidRPr="0044608B">
        <w:rPr>
          <w:color w:val="000000"/>
        </w:rPr>
        <w:t xml:space="preserve"> document. Number of the cash voucher/foreign exchange voucher/</w:t>
      </w:r>
      <w:r w:rsidR="00321E0D">
        <w:rPr>
          <w:color w:val="000000"/>
        </w:rPr>
        <w:t>tax</w:t>
      </w:r>
      <w:r w:rsidRPr="0044608B">
        <w:rPr>
          <w:color w:val="000000"/>
        </w:rPr>
        <w:t xml:space="preserve"> document” </w:t>
      </w:r>
      <w:r w:rsidR="00DA7101">
        <w:rPr>
          <w:color w:val="000000"/>
        </w:rPr>
        <w:t xml:space="preserve">shall indicate </w:t>
      </w:r>
      <w:r w:rsidRPr="0044608B">
        <w:rPr>
          <w:color w:val="000000"/>
        </w:rPr>
        <w:t>the number of the cash voucher/foreign exchange voucher/</w:t>
      </w:r>
      <w:r w:rsidR="00321E0D">
        <w:rPr>
          <w:color w:val="000000"/>
        </w:rPr>
        <w:t>tax</w:t>
      </w:r>
      <w:r w:rsidRPr="0044608B">
        <w:rPr>
          <w:color w:val="000000"/>
        </w:rPr>
        <w:t xml:space="preserve"> document issued to the customer.</w:t>
      </w:r>
    </w:p>
    <w:p w14:paraId="5132A288" w14:textId="77777777" w:rsidR="002B14B9" w:rsidRPr="0044608B" w:rsidRDefault="002B14B9" w:rsidP="002B14B9">
      <w:pPr>
        <w:ind w:firstLine="720"/>
        <w:jc w:val="both"/>
        <w:rPr>
          <w:color w:val="000000"/>
        </w:rPr>
      </w:pPr>
    </w:p>
    <w:p w14:paraId="1E920E81" w14:textId="77777777" w:rsidR="00CC478F" w:rsidRPr="0044608B" w:rsidRDefault="00CC478F" w:rsidP="002B14B9">
      <w:pPr>
        <w:ind w:firstLine="720"/>
        <w:jc w:val="both"/>
        <w:rPr>
          <w:color w:val="000000"/>
        </w:rPr>
      </w:pPr>
      <w:r w:rsidRPr="0044608B">
        <w:rPr>
          <w:color w:val="000000"/>
        </w:rPr>
        <w:t>18. Column 11 “Data related to the cash voucher/foreign exchange voucher/</w:t>
      </w:r>
      <w:r w:rsidR="00321E0D">
        <w:rPr>
          <w:color w:val="000000"/>
        </w:rPr>
        <w:t>tax</w:t>
      </w:r>
      <w:r w:rsidRPr="0044608B">
        <w:rPr>
          <w:color w:val="000000"/>
        </w:rPr>
        <w:t xml:space="preserve"> document. Hour and minutes indicated in the cash voucher/foreign exchange voucher/</w:t>
      </w:r>
      <w:r w:rsidR="00321E0D">
        <w:rPr>
          <w:color w:val="000000"/>
        </w:rPr>
        <w:t>tax</w:t>
      </w:r>
      <w:r w:rsidRPr="0044608B">
        <w:rPr>
          <w:color w:val="000000"/>
        </w:rPr>
        <w:t xml:space="preserve"> document” </w:t>
      </w:r>
      <w:r w:rsidR="00DA7101">
        <w:rPr>
          <w:color w:val="000000"/>
        </w:rPr>
        <w:t xml:space="preserve">shall indicate </w:t>
      </w:r>
      <w:r w:rsidRPr="0044608B">
        <w:rPr>
          <w:color w:val="000000"/>
        </w:rPr>
        <w:t xml:space="preserve">the time (hour and minutes) </w:t>
      </w:r>
      <w:r w:rsidR="00DA7101">
        <w:rPr>
          <w:color w:val="000000"/>
        </w:rPr>
        <w:t>stated</w:t>
      </w:r>
      <w:r w:rsidR="00DA7101" w:rsidRPr="0044608B">
        <w:rPr>
          <w:color w:val="000000"/>
        </w:rPr>
        <w:t xml:space="preserve"> </w:t>
      </w:r>
      <w:r w:rsidRPr="0044608B">
        <w:rPr>
          <w:color w:val="000000"/>
        </w:rPr>
        <w:t>in the cash voucher/foreign exchange voucher/</w:t>
      </w:r>
      <w:r w:rsidR="00321E0D">
        <w:rPr>
          <w:color w:val="000000"/>
        </w:rPr>
        <w:t>tax</w:t>
      </w:r>
      <w:r w:rsidRPr="0044608B">
        <w:rPr>
          <w:color w:val="000000"/>
        </w:rPr>
        <w:t xml:space="preserve"> document issued to customer.</w:t>
      </w:r>
    </w:p>
    <w:p w14:paraId="64432F32" w14:textId="77777777" w:rsidR="00CC478F" w:rsidRPr="0044608B" w:rsidRDefault="00CC478F" w:rsidP="002B14B9">
      <w:pPr>
        <w:ind w:firstLine="720"/>
        <w:jc w:val="both"/>
        <w:rPr>
          <w:color w:val="000000"/>
        </w:rPr>
      </w:pPr>
    </w:p>
    <w:p w14:paraId="0076842F" w14:textId="77777777" w:rsidR="002B14B9" w:rsidRPr="00893313" w:rsidRDefault="002B14B9" w:rsidP="002B14B9">
      <w:pPr>
        <w:ind w:firstLine="720"/>
        <w:jc w:val="both"/>
        <w:rPr>
          <w:color w:val="000000"/>
        </w:rPr>
      </w:pPr>
      <w:r w:rsidRPr="0044608B">
        <w:rPr>
          <w:color w:val="000000"/>
        </w:rPr>
        <w:t xml:space="preserve">19. Column </w:t>
      </w:r>
      <w:r w:rsidRPr="00893313">
        <w:rPr>
          <w:color w:val="000000"/>
        </w:rPr>
        <w:t>12 “</w:t>
      </w:r>
      <w:r w:rsidR="00F4402A" w:rsidRPr="00893313">
        <w:rPr>
          <w:color w:val="000000"/>
        </w:rPr>
        <w:t xml:space="preserve">Mentions </w:t>
      </w:r>
      <w:r w:rsidRPr="00893313">
        <w:rPr>
          <w:color w:val="000000"/>
        </w:rPr>
        <w:t xml:space="preserve">about revocation of </w:t>
      </w:r>
      <w:r w:rsidR="00FF5585" w:rsidRPr="00893313">
        <w:rPr>
          <w:color w:val="000000"/>
        </w:rPr>
        <w:t xml:space="preserve">the </w:t>
      </w:r>
      <w:r w:rsidRPr="00893313">
        <w:rPr>
          <w:color w:val="000000"/>
        </w:rPr>
        <w:t xml:space="preserve">operation” shall indicate the word “revoked” in case the </w:t>
      </w:r>
      <w:r w:rsidR="00F43F69" w:rsidRPr="00893313">
        <w:rPr>
          <w:color w:val="000000"/>
        </w:rPr>
        <w:t xml:space="preserve">foreign exchange </w:t>
      </w:r>
      <w:r w:rsidR="004D6CBE" w:rsidRPr="00893313">
        <w:rPr>
          <w:color w:val="000000"/>
        </w:rPr>
        <w:t>operation has</w:t>
      </w:r>
      <w:r w:rsidRPr="00893313">
        <w:rPr>
          <w:color w:val="000000"/>
        </w:rPr>
        <w:t xml:space="preserve"> been revoked by the individual.</w:t>
      </w:r>
    </w:p>
    <w:p w14:paraId="5DB9AB95" w14:textId="77777777" w:rsidR="002B14B9" w:rsidRPr="00893313" w:rsidRDefault="002B14B9" w:rsidP="002B14B9">
      <w:pPr>
        <w:ind w:firstLine="720"/>
        <w:jc w:val="both"/>
        <w:rPr>
          <w:color w:val="000000"/>
        </w:rPr>
      </w:pPr>
    </w:p>
    <w:p w14:paraId="36F848ED" w14:textId="77777777" w:rsidR="002B14B9" w:rsidRPr="0044608B" w:rsidRDefault="002B14B9" w:rsidP="002B14B9">
      <w:pPr>
        <w:ind w:firstLine="720"/>
        <w:jc w:val="both"/>
        <w:rPr>
          <w:color w:val="000000"/>
        </w:rPr>
      </w:pPr>
      <w:r w:rsidRPr="00893313">
        <w:rPr>
          <w:color w:val="000000"/>
        </w:rPr>
        <w:t>20. In the section “</w:t>
      </w:r>
      <w:r w:rsidR="00C53AD0" w:rsidRPr="00893313">
        <w:rPr>
          <w:color w:val="000000"/>
        </w:rPr>
        <w:t>Total</w:t>
      </w:r>
      <w:r w:rsidRPr="00893313">
        <w:rPr>
          <w:color w:val="000000"/>
        </w:rPr>
        <w:t>” the summing up of performed operations shall be carried out by filling in the respective lines in columns 2-6 and 9. In columns 7 and 8 shall be indicated</w:t>
      </w:r>
      <w:r w:rsidRPr="0044608B">
        <w:rPr>
          <w:color w:val="000000"/>
        </w:rPr>
        <w:t xml:space="preserve"> the selling rates of foreign currencies, by applying which the operations have been carried out. The summing up is performed for each foreign currency and, if appropriate, on each denomination of traveller’s cheques in foreign currency. The summing up shall be indicated without excluding the amounts of the revoked operations if the operations have been performed. </w:t>
      </w:r>
    </w:p>
    <w:p w14:paraId="6E126A36" w14:textId="77777777" w:rsidR="002B14B9" w:rsidRPr="0044608B" w:rsidRDefault="002B14B9" w:rsidP="002B14B9">
      <w:pPr>
        <w:ind w:firstLine="720"/>
        <w:jc w:val="both"/>
        <w:rPr>
          <w:color w:val="000000"/>
        </w:rPr>
      </w:pPr>
    </w:p>
    <w:p w14:paraId="538189B6" w14:textId="77777777" w:rsidR="002B14B9" w:rsidRPr="0044608B" w:rsidRDefault="002B14B9" w:rsidP="002B14B9">
      <w:pPr>
        <w:ind w:firstLine="720"/>
        <w:jc w:val="both"/>
        <w:rPr>
          <w:color w:val="000000"/>
        </w:rPr>
      </w:pPr>
      <w:r w:rsidRPr="0044608B">
        <w:rPr>
          <w:color w:val="000000"/>
        </w:rPr>
        <w:t>21. The Register</w:t>
      </w:r>
      <w:r w:rsidR="003F149E" w:rsidRPr="0044608B">
        <w:rPr>
          <w:color w:val="000000"/>
        </w:rPr>
        <w:t xml:space="preserve"> on paper</w:t>
      </w:r>
      <w:r w:rsidRPr="0044608B">
        <w:rPr>
          <w:color w:val="000000"/>
        </w:rPr>
        <w:t xml:space="preserve"> shall be signed by the employee of the foreign exchange office, who filled in the Register.</w:t>
      </w:r>
    </w:p>
    <w:p w14:paraId="2B8CDAC4" w14:textId="77777777" w:rsidR="002B14B9" w:rsidRDefault="002B14B9" w:rsidP="002B14B9">
      <w:pPr>
        <w:ind w:firstLine="720"/>
        <w:jc w:val="both"/>
        <w:rPr>
          <w:iCs/>
          <w:color w:val="000000"/>
        </w:rPr>
      </w:pPr>
    </w:p>
    <w:p w14:paraId="55B16E43" w14:textId="77777777" w:rsidR="00BF7531" w:rsidRDefault="00BF7531" w:rsidP="00BF7531">
      <w:r w:rsidRPr="00AC29C9">
        <w:rPr>
          <w:i/>
          <w:color w:val="663300"/>
          <w:sz w:val="22"/>
          <w:szCs w:val="22"/>
          <w:lang w:eastAsia="ru-RU"/>
        </w:rPr>
        <w:t>[</w:t>
      </w:r>
      <w:r>
        <w:rPr>
          <w:i/>
          <w:color w:val="663300"/>
          <w:sz w:val="22"/>
          <w:szCs w:val="22"/>
          <w:lang w:eastAsia="ru-RU"/>
        </w:rPr>
        <w:t>Annex 4</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by the</w:t>
      </w:r>
      <w:r w:rsidRPr="0044608B">
        <w:rPr>
          <w:color w:val="000000"/>
        </w:rPr>
        <w:t xml:space="preserve"> </w:t>
      </w:r>
      <w:r w:rsidRPr="0000688B">
        <w:rPr>
          <w:i/>
          <w:color w:val="663300"/>
          <w:sz w:val="22"/>
          <w:szCs w:val="22"/>
        </w:rPr>
        <w:t>NBM’s Decision No 255 of 06.11.2025, in force as of 01.01.2026]</w:t>
      </w:r>
    </w:p>
    <w:p w14:paraId="12DFF11C" w14:textId="77777777" w:rsidR="00BF7531" w:rsidRDefault="00BF7531" w:rsidP="00BF7531">
      <w:pPr>
        <w:rPr>
          <w:color w:val="000000"/>
        </w:rPr>
      </w:pPr>
      <w:r w:rsidRPr="00AC29C9">
        <w:rPr>
          <w:i/>
          <w:color w:val="663300"/>
          <w:sz w:val="22"/>
          <w:szCs w:val="22"/>
          <w:lang w:eastAsia="ru-RU"/>
        </w:rPr>
        <w:t>[</w:t>
      </w:r>
      <w:r>
        <w:rPr>
          <w:i/>
          <w:color w:val="663300"/>
          <w:sz w:val="22"/>
          <w:szCs w:val="22"/>
          <w:lang w:eastAsia="ru-RU"/>
        </w:rPr>
        <w:t>Annex 4</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w:t>
      </w:r>
      <w:r w:rsidRPr="0000688B">
        <w:rPr>
          <w:rFonts w:ascii="TimesNewRoman" w:hAnsi="TimesNewRoman" w:cs="TimesNewRoman"/>
          <w:i/>
          <w:color w:val="663300"/>
          <w:sz w:val="22"/>
          <w:szCs w:val="22"/>
        </w:rPr>
        <w:t>No 1</w:t>
      </w:r>
      <w:r>
        <w:rPr>
          <w:rFonts w:ascii="TimesNewRoman" w:hAnsi="TimesNewRoman" w:cs="TimesNewRoman"/>
          <w:i/>
          <w:color w:val="663300"/>
          <w:sz w:val="22"/>
          <w:szCs w:val="22"/>
        </w:rPr>
        <w:t>59</w:t>
      </w:r>
      <w:r w:rsidRPr="0000688B">
        <w:rPr>
          <w:rFonts w:ascii="TimesNewRoman" w:hAnsi="TimesNewRoman" w:cs="TimesNewRoman"/>
          <w:i/>
          <w:color w:val="663300"/>
          <w:sz w:val="22"/>
          <w:szCs w:val="22"/>
        </w:rPr>
        <w:t xml:space="preserve"> of </w:t>
      </w:r>
      <w:r>
        <w:rPr>
          <w:rFonts w:ascii="TimesNewRoman" w:hAnsi="TimesNewRoman" w:cs="TimesNewRoman"/>
          <w:i/>
          <w:color w:val="663300"/>
          <w:sz w:val="22"/>
          <w:szCs w:val="22"/>
        </w:rPr>
        <w:t>09.07</w:t>
      </w:r>
      <w:r w:rsidRPr="0000688B">
        <w:rPr>
          <w:rFonts w:ascii="TimesNewRoman" w:hAnsi="TimesNewRoman" w:cs="TimesNewRoman"/>
          <w:i/>
          <w:color w:val="663300"/>
          <w:sz w:val="22"/>
          <w:szCs w:val="22"/>
        </w:rPr>
        <w:t xml:space="preserve">.2020, in force </w:t>
      </w:r>
      <w:r w:rsidRPr="0000688B">
        <w:rPr>
          <w:rStyle w:val="mediumtext"/>
          <w:i/>
          <w:color w:val="663300"/>
          <w:sz w:val="22"/>
          <w:szCs w:val="22"/>
          <w:shd w:val="clear" w:color="auto" w:fill="FFFFFF"/>
        </w:rPr>
        <w:t xml:space="preserve">as of </w:t>
      </w:r>
      <w:r w:rsidRPr="00AC3EB8">
        <w:rPr>
          <w:rFonts w:ascii="TimesNewRoman" w:hAnsi="TimesNewRoman" w:cs="TimesNewRoman"/>
          <w:i/>
          <w:color w:val="663300"/>
          <w:sz w:val="22"/>
          <w:szCs w:val="22"/>
        </w:rPr>
        <w:t>24.0</w:t>
      </w:r>
      <w:r>
        <w:rPr>
          <w:rFonts w:ascii="TimesNewRoman" w:hAnsi="TimesNewRoman" w:cs="TimesNewRoman"/>
          <w:i/>
          <w:color w:val="663300"/>
          <w:sz w:val="22"/>
          <w:szCs w:val="22"/>
        </w:rPr>
        <w:t>8</w:t>
      </w:r>
      <w:r w:rsidRPr="00AC3EB8">
        <w:rPr>
          <w:rFonts w:ascii="TimesNewRoman" w:hAnsi="TimesNewRoman" w:cs="TimesNewRoman"/>
          <w:i/>
          <w:color w:val="663300"/>
          <w:sz w:val="22"/>
          <w:szCs w:val="22"/>
        </w:rPr>
        <w:t>.2020</w:t>
      </w:r>
      <w:r w:rsidRPr="00380E89">
        <w:rPr>
          <w:i/>
          <w:color w:val="663300"/>
          <w:sz w:val="22"/>
          <w:szCs w:val="22"/>
          <w:lang w:eastAsia="ru-RU"/>
        </w:rPr>
        <w:t>]</w:t>
      </w:r>
    </w:p>
    <w:p w14:paraId="343180CF" w14:textId="77777777" w:rsidR="00BF7531" w:rsidRPr="005F6300" w:rsidRDefault="00BF7531" w:rsidP="005F6300">
      <w:pPr>
        <w:jc w:val="both"/>
        <w:rPr>
          <w:iCs/>
          <w:color w:val="000000"/>
        </w:rPr>
      </w:pPr>
      <w:r w:rsidRPr="00AC29C9">
        <w:rPr>
          <w:i/>
          <w:color w:val="663300"/>
          <w:sz w:val="22"/>
          <w:szCs w:val="22"/>
          <w:lang w:eastAsia="ru-RU"/>
        </w:rPr>
        <w:t>[</w:t>
      </w:r>
      <w:r>
        <w:rPr>
          <w:i/>
          <w:color w:val="663300"/>
          <w:sz w:val="22"/>
          <w:szCs w:val="22"/>
          <w:lang w:eastAsia="ru-RU"/>
        </w:rPr>
        <w:t>Annex 4</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6A276388" w14:textId="77777777" w:rsidR="009F6808" w:rsidRPr="0044608B" w:rsidRDefault="009F6808" w:rsidP="002B14B9">
      <w:pPr>
        <w:ind w:firstLine="720"/>
        <w:jc w:val="both"/>
        <w:rPr>
          <w:i/>
          <w:color w:val="000000"/>
        </w:rPr>
      </w:pPr>
    </w:p>
    <w:p w14:paraId="04224C8D" w14:textId="77777777" w:rsidR="005246C8" w:rsidRDefault="00DF4E9C" w:rsidP="005246C8">
      <w:pPr>
        <w:spacing w:after="160" w:line="259" w:lineRule="auto"/>
        <w:rPr>
          <w:i/>
          <w:color w:val="663300"/>
          <w:sz w:val="22"/>
          <w:szCs w:val="22"/>
          <w:lang w:eastAsia="ru-RU"/>
        </w:rPr>
      </w:pPr>
      <w:r w:rsidRPr="005F6300">
        <w:rPr>
          <w:i/>
          <w:color w:val="663300"/>
          <w:sz w:val="22"/>
          <w:szCs w:val="22"/>
          <w:lang w:eastAsia="ru-RU"/>
        </w:rPr>
        <w:t>[</w:t>
      </w:r>
      <w:r w:rsidR="002B14B9" w:rsidRPr="005F6300">
        <w:rPr>
          <w:i/>
          <w:color w:val="663300"/>
          <w:sz w:val="22"/>
          <w:szCs w:val="22"/>
          <w:lang w:eastAsia="ru-RU"/>
        </w:rPr>
        <w:t>Annex</w:t>
      </w:r>
      <w:r w:rsidR="00446263" w:rsidRPr="005F6300">
        <w:rPr>
          <w:i/>
          <w:color w:val="663300"/>
          <w:sz w:val="22"/>
          <w:szCs w:val="22"/>
          <w:lang w:eastAsia="ru-RU"/>
        </w:rPr>
        <w:t xml:space="preserve"> </w:t>
      </w:r>
      <w:r w:rsidR="002B14B9" w:rsidRPr="005F6300">
        <w:rPr>
          <w:i/>
          <w:color w:val="663300"/>
          <w:sz w:val="22"/>
          <w:szCs w:val="22"/>
          <w:lang w:eastAsia="ru-RU"/>
        </w:rPr>
        <w:t>5 repealed</w:t>
      </w:r>
      <w:r w:rsidR="00560BFD" w:rsidRP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sidRPr="00B00C44">
        <w:rPr>
          <w:i/>
          <w:iCs/>
          <w:color w:val="663300"/>
          <w:sz w:val="22"/>
          <w:lang w:eastAsia="ro-MD"/>
        </w:rPr>
        <w:t>203</w:t>
      </w:r>
      <w:r w:rsidR="00560BFD" w:rsidRPr="00AC29C9">
        <w:rPr>
          <w:i/>
          <w:color w:val="663300"/>
          <w:sz w:val="22"/>
          <w:szCs w:val="22"/>
          <w:lang w:eastAsia="ru-RU"/>
        </w:rPr>
        <w:t xml:space="preserve"> of </w:t>
      </w:r>
      <w:r w:rsidR="00560BFD" w:rsidRPr="00B00C44">
        <w:rPr>
          <w:i/>
          <w:iCs/>
          <w:color w:val="663300"/>
          <w:sz w:val="22"/>
          <w:lang w:eastAsia="ro-MD"/>
        </w:rPr>
        <w:t>09.08.2018</w:t>
      </w:r>
      <w:r w:rsidR="00560BFD" w:rsidRPr="00AC29C9">
        <w:rPr>
          <w:i/>
          <w:color w:val="663300"/>
          <w:sz w:val="22"/>
          <w:szCs w:val="22"/>
          <w:lang w:eastAsia="ru-RU"/>
        </w:rPr>
        <w:t xml:space="preserve">, in force as of </w:t>
      </w:r>
      <w:r w:rsidR="00560BFD" w:rsidRPr="00B00C44">
        <w:rPr>
          <w:i/>
          <w:iCs/>
          <w:color w:val="663300"/>
          <w:sz w:val="22"/>
          <w:lang w:eastAsia="ro-MD"/>
        </w:rPr>
        <w:t>24.08.2018</w:t>
      </w:r>
      <w:r w:rsidRPr="005F6300">
        <w:rPr>
          <w:i/>
          <w:color w:val="663300"/>
          <w:sz w:val="22"/>
          <w:szCs w:val="22"/>
          <w:lang w:eastAsia="ru-RU"/>
        </w:rPr>
        <w:t>]</w:t>
      </w:r>
    </w:p>
    <w:p w14:paraId="32DF5F2B" w14:textId="77777777" w:rsidR="002B14B9" w:rsidRPr="0044608B" w:rsidRDefault="002B14B9" w:rsidP="005F6300">
      <w:pPr>
        <w:spacing w:after="160" w:line="259" w:lineRule="auto"/>
        <w:jc w:val="right"/>
        <w:rPr>
          <w:color w:val="000000"/>
        </w:rPr>
      </w:pPr>
      <w:r w:rsidRPr="005F6300">
        <w:rPr>
          <w:i/>
          <w:color w:val="663300"/>
          <w:sz w:val="22"/>
          <w:szCs w:val="22"/>
          <w:lang w:eastAsia="ru-RU"/>
        </w:rPr>
        <w:t xml:space="preserve"> </w:t>
      </w:r>
      <w:r w:rsidR="0014168F" w:rsidRPr="0044608B">
        <w:rPr>
          <w:color w:val="000000"/>
        </w:rPr>
        <w:br w:type="page"/>
      </w:r>
      <w:r w:rsidRPr="0044608B">
        <w:rPr>
          <w:color w:val="000000"/>
        </w:rPr>
        <w:lastRenderedPageBreak/>
        <w:t>Annex 6</w:t>
      </w:r>
      <w:r w:rsidR="00CB7B3C">
        <w:rPr>
          <w:color w:val="000000"/>
        </w:rPr>
        <w:br/>
      </w:r>
      <w:r w:rsidRPr="0044608B">
        <w:rPr>
          <w:color w:val="000000"/>
        </w:rPr>
        <w:t>to the Regulation on the activity of foreign exchange entities</w:t>
      </w:r>
    </w:p>
    <w:p w14:paraId="3E52B2F6" w14:textId="77777777" w:rsidR="002B14B9" w:rsidRPr="0044608B" w:rsidRDefault="002B14B9" w:rsidP="002B14B9">
      <w:pPr>
        <w:ind w:firstLine="720"/>
        <w:jc w:val="both"/>
        <w:rPr>
          <w:color w:val="000000"/>
        </w:rPr>
      </w:pPr>
    </w:p>
    <w:p w14:paraId="05A86601" w14:textId="77777777" w:rsidR="002B14B9" w:rsidRPr="0044608B" w:rsidRDefault="002B14B9" w:rsidP="00DF53BE">
      <w:pPr>
        <w:ind w:firstLine="720"/>
        <w:jc w:val="center"/>
        <w:rPr>
          <w:b/>
          <w:color w:val="000000"/>
        </w:rPr>
      </w:pPr>
      <w:r w:rsidRPr="0044608B">
        <w:rPr>
          <w:b/>
          <w:color w:val="000000"/>
        </w:rPr>
        <w:t>Application for Revocation</w:t>
      </w:r>
    </w:p>
    <w:p w14:paraId="285DF7A7" w14:textId="77777777" w:rsidR="002B14B9" w:rsidRPr="0044608B" w:rsidRDefault="002B14B9" w:rsidP="00DF53BE">
      <w:pPr>
        <w:ind w:firstLine="720"/>
        <w:jc w:val="center"/>
        <w:rPr>
          <w:b/>
          <w:color w:val="000000"/>
        </w:rPr>
      </w:pPr>
      <w:r w:rsidRPr="0044608B">
        <w:rPr>
          <w:b/>
          <w:color w:val="000000"/>
        </w:rPr>
        <w:t xml:space="preserve">of the </w:t>
      </w:r>
      <w:r w:rsidR="001E7E42" w:rsidRPr="0044608B">
        <w:rPr>
          <w:b/>
          <w:color w:val="000000"/>
        </w:rPr>
        <w:t xml:space="preserve">Foreign </w:t>
      </w:r>
      <w:r w:rsidRPr="0044608B">
        <w:rPr>
          <w:b/>
          <w:color w:val="000000"/>
        </w:rPr>
        <w:t>Exchange Operation</w:t>
      </w:r>
    </w:p>
    <w:p w14:paraId="37F2797E" w14:textId="77777777" w:rsidR="002B14B9" w:rsidRPr="0044608B" w:rsidRDefault="002B14B9" w:rsidP="002B14B9">
      <w:pPr>
        <w:ind w:firstLine="720"/>
        <w:jc w:val="both"/>
        <w:rPr>
          <w:color w:val="000000"/>
        </w:rPr>
      </w:pPr>
    </w:p>
    <w:p w14:paraId="6C2B969C" w14:textId="77777777" w:rsidR="002B14B9" w:rsidRPr="0044608B" w:rsidRDefault="002B14B9" w:rsidP="005F6300">
      <w:pPr>
        <w:rPr>
          <w:color w:val="000000"/>
        </w:rPr>
      </w:pPr>
      <w:r w:rsidRPr="0044608B">
        <w:rPr>
          <w:color w:val="000000"/>
        </w:rPr>
        <w:t>Hereby, ______________________________________________________________________,</w:t>
      </w:r>
    </w:p>
    <w:p w14:paraId="5F3DD595" w14:textId="77777777" w:rsidR="002B14B9" w:rsidRPr="0044608B" w:rsidRDefault="002B14B9" w:rsidP="005F6300">
      <w:pPr>
        <w:ind w:firstLine="720"/>
        <w:rPr>
          <w:i/>
          <w:color w:val="000000"/>
          <w:sz w:val="20"/>
          <w:szCs w:val="20"/>
        </w:rPr>
      </w:pPr>
      <w:r w:rsidRPr="0044608B">
        <w:rPr>
          <w:i/>
          <w:color w:val="000000"/>
          <w:sz w:val="20"/>
          <w:szCs w:val="20"/>
        </w:rPr>
        <w:t xml:space="preserve">                                          (name and surname of </w:t>
      </w:r>
      <w:r w:rsidR="0012101E" w:rsidRPr="0044608B">
        <w:rPr>
          <w:i/>
          <w:color w:val="000000"/>
          <w:sz w:val="20"/>
          <w:szCs w:val="20"/>
        </w:rPr>
        <w:t>customer</w:t>
      </w:r>
      <w:r w:rsidRPr="0044608B">
        <w:rPr>
          <w:i/>
          <w:color w:val="000000"/>
          <w:sz w:val="20"/>
          <w:szCs w:val="20"/>
        </w:rPr>
        <w:t xml:space="preserve"> of the foreign exchange entity)</w:t>
      </w:r>
    </w:p>
    <w:p w14:paraId="62379928" w14:textId="77777777" w:rsidR="002B14B9" w:rsidRPr="0044608B" w:rsidRDefault="00C74445" w:rsidP="005F6300">
      <w:pPr>
        <w:rPr>
          <w:color w:val="000000"/>
        </w:rPr>
      </w:pPr>
      <w:r>
        <w:rPr>
          <w:color w:val="000000"/>
        </w:rPr>
        <w:t>i</w:t>
      </w:r>
      <w:r w:rsidR="002B14B9" w:rsidRPr="0044608B">
        <w:rPr>
          <w:color w:val="000000"/>
        </w:rPr>
        <w:t xml:space="preserve">n accordance with </w:t>
      </w:r>
      <w:r>
        <w:rPr>
          <w:color w:val="000000"/>
        </w:rPr>
        <w:t xml:space="preserve">Article </w:t>
      </w:r>
      <w:r w:rsidR="002B14B9" w:rsidRPr="0044608B">
        <w:rPr>
          <w:color w:val="000000"/>
        </w:rPr>
        <w:t>42 par</w:t>
      </w:r>
      <w:r>
        <w:rPr>
          <w:color w:val="000000"/>
        </w:rPr>
        <w:t>agraph</w:t>
      </w:r>
      <w:r w:rsidR="002B14B9" w:rsidRPr="0044608B">
        <w:rPr>
          <w:color w:val="000000"/>
        </w:rPr>
        <w:t xml:space="preserve"> (6</w:t>
      </w:r>
      <w:r w:rsidR="002B14B9" w:rsidRPr="0044608B">
        <w:rPr>
          <w:color w:val="000000"/>
          <w:vertAlign w:val="superscript"/>
        </w:rPr>
        <w:t>1</w:t>
      </w:r>
      <w:r w:rsidR="002B14B9" w:rsidRPr="0044608B">
        <w:rPr>
          <w:color w:val="000000"/>
        </w:rPr>
        <w:t>) of the</w:t>
      </w:r>
      <w:r w:rsidR="00BE789C">
        <w:rPr>
          <w:color w:val="000000"/>
        </w:rPr>
        <w:t xml:space="preserve"> </w:t>
      </w:r>
      <w:r w:rsidR="002B14B9" w:rsidRPr="0044608B">
        <w:rPr>
          <w:color w:val="000000"/>
        </w:rPr>
        <w:t>Law</w:t>
      </w:r>
      <w:r w:rsidR="00446263">
        <w:rPr>
          <w:color w:val="000000"/>
        </w:rPr>
        <w:t xml:space="preserve"> </w:t>
      </w:r>
      <w:r w:rsidR="005A2AB7">
        <w:rPr>
          <w:color w:val="000000"/>
        </w:rPr>
        <w:t>No</w:t>
      </w:r>
      <w:r w:rsidR="00BE789C">
        <w:rPr>
          <w:color w:val="000000"/>
        </w:rPr>
        <w:t xml:space="preserve"> </w:t>
      </w:r>
      <w:r w:rsidR="002B14B9" w:rsidRPr="0044608B">
        <w:rPr>
          <w:color w:val="000000"/>
        </w:rPr>
        <w:t>62</w:t>
      </w:r>
      <w:r w:rsidR="005A6B17" w:rsidRPr="0044608B">
        <w:rPr>
          <w:color w:val="000000"/>
        </w:rPr>
        <w:t>/</w:t>
      </w:r>
      <w:r w:rsidR="002B14B9" w:rsidRPr="0044608B">
        <w:rPr>
          <w:color w:val="000000"/>
        </w:rPr>
        <w:t>2008</w:t>
      </w:r>
      <w:r w:rsidR="005A6B17" w:rsidRPr="0044608B">
        <w:rPr>
          <w:color w:val="000000"/>
        </w:rPr>
        <w:t xml:space="preserve"> </w:t>
      </w:r>
      <w:r w:rsidR="002B14B9" w:rsidRPr="0044608B">
        <w:rPr>
          <w:color w:val="000000"/>
        </w:rPr>
        <w:t xml:space="preserve">on </w:t>
      </w:r>
      <w:r>
        <w:rPr>
          <w:color w:val="000000"/>
        </w:rPr>
        <w:t>F</w:t>
      </w:r>
      <w:r w:rsidR="002B14B9" w:rsidRPr="0044608B">
        <w:rPr>
          <w:color w:val="000000"/>
        </w:rPr>
        <w:t xml:space="preserve">oreign </w:t>
      </w:r>
      <w:r>
        <w:rPr>
          <w:color w:val="000000"/>
        </w:rPr>
        <w:t>E</w:t>
      </w:r>
      <w:r w:rsidR="002B14B9" w:rsidRPr="0044608B">
        <w:rPr>
          <w:color w:val="000000"/>
        </w:rPr>
        <w:t xml:space="preserve">xchange </w:t>
      </w:r>
      <w:r>
        <w:rPr>
          <w:color w:val="000000"/>
        </w:rPr>
        <w:t>R</w:t>
      </w:r>
      <w:r w:rsidR="002B14B9" w:rsidRPr="0044608B">
        <w:rPr>
          <w:color w:val="000000"/>
        </w:rPr>
        <w:t xml:space="preserve">egulation, </w:t>
      </w:r>
      <w:r w:rsidR="008714D6" w:rsidRPr="0044608B">
        <w:rPr>
          <w:color w:val="000000"/>
        </w:rPr>
        <w:t>request</w:t>
      </w:r>
      <w:r w:rsidR="002B14B9" w:rsidRPr="0044608B">
        <w:rPr>
          <w:color w:val="000000"/>
        </w:rPr>
        <w:t xml:space="preserve"> revocation of the operation _____________________________________________________________________________</w:t>
      </w:r>
    </w:p>
    <w:p w14:paraId="09FB802E" w14:textId="77777777" w:rsidR="002B14B9" w:rsidRPr="0044608B" w:rsidRDefault="002B14B9" w:rsidP="008432D7">
      <w:pPr>
        <w:ind w:firstLine="720"/>
        <w:jc w:val="center"/>
        <w:rPr>
          <w:i/>
          <w:color w:val="000000"/>
          <w:sz w:val="20"/>
          <w:szCs w:val="20"/>
        </w:rPr>
      </w:pPr>
      <w:r w:rsidRPr="0044608B">
        <w:rPr>
          <w:i/>
          <w:color w:val="000000"/>
          <w:sz w:val="20"/>
          <w:szCs w:val="20"/>
        </w:rPr>
        <w:t>(of purchase or sale of foreign currency)</w:t>
      </w:r>
    </w:p>
    <w:p w14:paraId="107126BA" w14:textId="77777777" w:rsidR="002B14B9" w:rsidRPr="0044608B" w:rsidRDefault="002B14B9" w:rsidP="002B14B9">
      <w:pPr>
        <w:jc w:val="both"/>
        <w:rPr>
          <w:color w:val="000000"/>
        </w:rPr>
      </w:pPr>
      <w:r w:rsidRPr="0044608B">
        <w:rPr>
          <w:color w:val="000000"/>
        </w:rPr>
        <w:t>carried out at __________________________________________________________________</w:t>
      </w:r>
    </w:p>
    <w:p w14:paraId="5FE76205" w14:textId="77777777" w:rsidR="002B14B9" w:rsidRPr="0044608B" w:rsidRDefault="002B14B9" w:rsidP="008432D7">
      <w:pPr>
        <w:ind w:firstLine="1418"/>
        <w:jc w:val="both"/>
        <w:rPr>
          <w:i/>
          <w:color w:val="000000"/>
          <w:sz w:val="20"/>
          <w:szCs w:val="20"/>
        </w:rPr>
      </w:pPr>
      <w:r w:rsidRPr="0044608B">
        <w:rPr>
          <w:i/>
          <w:color w:val="000000"/>
          <w:sz w:val="20"/>
          <w:szCs w:val="20"/>
        </w:rPr>
        <w:t>(full name of the foreign exchange entity which performed the currency exchange</w:t>
      </w:r>
      <w:r w:rsidR="00D71F19" w:rsidRPr="00D71F19">
        <w:rPr>
          <w:i/>
          <w:color w:val="000000"/>
          <w:sz w:val="20"/>
          <w:szCs w:val="20"/>
        </w:rPr>
        <w:t xml:space="preserve"> </w:t>
      </w:r>
      <w:r w:rsidR="00D71F19" w:rsidRPr="0044608B">
        <w:rPr>
          <w:i/>
          <w:color w:val="000000"/>
          <w:sz w:val="20"/>
          <w:szCs w:val="20"/>
        </w:rPr>
        <w:t>operation</w:t>
      </w:r>
      <w:r w:rsidRPr="0044608B">
        <w:rPr>
          <w:i/>
          <w:color w:val="000000"/>
          <w:sz w:val="20"/>
          <w:szCs w:val="20"/>
        </w:rPr>
        <w:t>)</w:t>
      </w:r>
    </w:p>
    <w:p w14:paraId="4AA8395A" w14:textId="77777777" w:rsidR="002B14B9" w:rsidRPr="0044608B" w:rsidRDefault="002B14B9" w:rsidP="002B14B9">
      <w:pPr>
        <w:jc w:val="both"/>
        <w:rPr>
          <w:color w:val="000000"/>
        </w:rPr>
      </w:pPr>
      <w:r w:rsidRPr="0044608B">
        <w:rPr>
          <w:color w:val="000000"/>
        </w:rPr>
        <w:t>on date of __ _______________, ____ _____ time _____  _________.</w:t>
      </w:r>
    </w:p>
    <w:p w14:paraId="32ACFBE0" w14:textId="77777777" w:rsidR="002B14B9" w:rsidRPr="0044608B" w:rsidRDefault="002B14B9" w:rsidP="008432D7">
      <w:pPr>
        <w:ind w:firstLine="4962"/>
        <w:jc w:val="both"/>
        <w:rPr>
          <w:i/>
          <w:color w:val="000000"/>
          <w:sz w:val="16"/>
          <w:szCs w:val="16"/>
        </w:rPr>
      </w:pPr>
      <w:r w:rsidRPr="0044608B">
        <w:rPr>
          <w:i/>
          <w:color w:val="000000"/>
        </w:rPr>
        <w:t>(</w:t>
      </w:r>
      <w:r w:rsidRPr="0044608B">
        <w:rPr>
          <w:i/>
          <w:color w:val="000000"/>
          <w:sz w:val="20"/>
          <w:szCs w:val="20"/>
        </w:rPr>
        <w:t>hour and minutes</w:t>
      </w:r>
      <w:r w:rsidRPr="0044608B">
        <w:rPr>
          <w:i/>
          <w:color w:val="000000"/>
          <w:sz w:val="16"/>
          <w:szCs w:val="16"/>
        </w:rPr>
        <w:t>)</w:t>
      </w:r>
    </w:p>
    <w:p w14:paraId="31479379" w14:textId="77777777" w:rsidR="002B14B9" w:rsidRPr="0044608B" w:rsidRDefault="002B14B9" w:rsidP="002B14B9">
      <w:pPr>
        <w:jc w:val="both"/>
        <w:rPr>
          <w:color w:val="000000"/>
        </w:rPr>
      </w:pPr>
      <w:r w:rsidRPr="0044608B">
        <w:rPr>
          <w:color w:val="000000"/>
        </w:rPr>
        <w:t>To this application I attach the</w:t>
      </w:r>
      <w:r w:rsidR="00E97DF8" w:rsidRPr="00EF6822">
        <w:t xml:space="preserve"> </w:t>
      </w:r>
      <w:r w:rsidR="00E97DF8" w:rsidRPr="0044608B">
        <w:rPr>
          <w:color w:val="000000"/>
        </w:rPr>
        <w:t>cash voucher/foreign exchange voucher</w:t>
      </w:r>
      <w:r w:rsidR="00BE789C">
        <w:rPr>
          <w:color w:val="000000"/>
        </w:rPr>
        <w:t xml:space="preserve"> </w:t>
      </w:r>
      <w:r w:rsidR="005A2AB7">
        <w:rPr>
          <w:color w:val="000000"/>
        </w:rPr>
        <w:t>No</w:t>
      </w:r>
      <w:r w:rsidR="00BE789C">
        <w:rPr>
          <w:color w:val="000000"/>
        </w:rPr>
        <w:t xml:space="preserve"> </w:t>
      </w:r>
      <w:r w:rsidRPr="0044608B">
        <w:rPr>
          <w:color w:val="000000"/>
        </w:rPr>
        <w:t xml:space="preserve">__________________ issued on __ _______________, </w:t>
      </w:r>
      <w:r w:rsidR="00E97DF8" w:rsidRPr="0044608B">
        <w:rPr>
          <w:color w:val="000000"/>
        </w:rPr>
        <w:t xml:space="preserve">time </w:t>
      </w:r>
      <w:r w:rsidRPr="0044608B">
        <w:rPr>
          <w:color w:val="000000"/>
        </w:rPr>
        <w:t>___</w:t>
      </w:r>
      <w:r w:rsidR="00E97DF8" w:rsidRPr="0044608B">
        <w:rPr>
          <w:color w:val="000000"/>
        </w:rPr>
        <w:t>___</w:t>
      </w:r>
      <w:r w:rsidRPr="0044608B">
        <w:rPr>
          <w:color w:val="000000"/>
        </w:rPr>
        <w:t>_ __</w:t>
      </w:r>
      <w:r w:rsidR="00E97DF8" w:rsidRPr="0044608B">
        <w:rPr>
          <w:color w:val="000000"/>
        </w:rPr>
        <w:t>___</w:t>
      </w:r>
      <w:r w:rsidRPr="0044608B">
        <w:rPr>
          <w:color w:val="000000"/>
        </w:rPr>
        <w:t>__.</w:t>
      </w:r>
    </w:p>
    <w:p w14:paraId="21F14D4B" w14:textId="77777777" w:rsidR="002B14B9" w:rsidRPr="0044608B" w:rsidRDefault="00E97DF8" w:rsidP="008432D7">
      <w:pPr>
        <w:ind w:firstLine="2835"/>
        <w:jc w:val="both"/>
        <w:rPr>
          <w:i/>
          <w:color w:val="000000"/>
          <w:sz w:val="20"/>
          <w:szCs w:val="20"/>
        </w:rPr>
      </w:pPr>
      <w:r w:rsidRPr="0044608B">
        <w:rPr>
          <w:i/>
          <w:color w:val="000000"/>
          <w:sz w:val="20"/>
          <w:szCs w:val="20"/>
        </w:rPr>
        <w:t xml:space="preserve">                   </w:t>
      </w:r>
      <w:r w:rsidR="002B14B9" w:rsidRPr="0044608B">
        <w:rPr>
          <w:i/>
          <w:color w:val="000000"/>
          <w:sz w:val="20"/>
          <w:szCs w:val="20"/>
        </w:rPr>
        <w:t>(hour and minutes)</w:t>
      </w:r>
    </w:p>
    <w:p w14:paraId="412F02E6" w14:textId="77777777" w:rsidR="002B14B9" w:rsidRPr="0044608B" w:rsidRDefault="002B14B9" w:rsidP="002B14B9">
      <w:pPr>
        <w:ind w:firstLine="720"/>
        <w:jc w:val="both"/>
        <w:rPr>
          <w:color w:val="000000"/>
        </w:rPr>
      </w:pPr>
    </w:p>
    <w:p w14:paraId="438F046D" w14:textId="77777777" w:rsidR="002B14B9" w:rsidRPr="0044608B" w:rsidRDefault="002B14B9" w:rsidP="002B14B9">
      <w:pPr>
        <w:jc w:val="both"/>
        <w:rPr>
          <w:color w:val="000000"/>
        </w:rPr>
      </w:pPr>
      <w:r w:rsidRPr="0044608B">
        <w:rPr>
          <w:color w:val="000000"/>
        </w:rPr>
        <w:t>This application is submitted at ___ ___.</w:t>
      </w:r>
    </w:p>
    <w:p w14:paraId="60A99F64" w14:textId="77777777" w:rsidR="002B14B9" w:rsidRPr="0044608B" w:rsidRDefault="002B14B9" w:rsidP="008432D7">
      <w:pPr>
        <w:ind w:firstLine="3119"/>
        <w:jc w:val="both"/>
        <w:rPr>
          <w:i/>
          <w:color w:val="000000"/>
          <w:sz w:val="20"/>
          <w:szCs w:val="20"/>
        </w:rPr>
      </w:pPr>
      <w:r w:rsidRPr="0044608B">
        <w:rPr>
          <w:i/>
          <w:color w:val="000000"/>
          <w:sz w:val="20"/>
          <w:szCs w:val="20"/>
        </w:rPr>
        <w:t>(time)</w:t>
      </w:r>
    </w:p>
    <w:p w14:paraId="66549857" w14:textId="77777777" w:rsidR="002B14B9" w:rsidRPr="0044608B" w:rsidRDefault="002B14B9" w:rsidP="002B14B9">
      <w:pPr>
        <w:jc w:val="both"/>
        <w:rPr>
          <w:color w:val="000000"/>
        </w:rPr>
      </w:pPr>
      <w:r w:rsidRPr="0044608B">
        <w:rPr>
          <w:color w:val="000000"/>
        </w:rPr>
        <w:t>____________________________________</w:t>
      </w:r>
    </w:p>
    <w:p w14:paraId="566539B7" w14:textId="77777777" w:rsidR="002B14B9" w:rsidRPr="0044608B" w:rsidRDefault="002B14B9" w:rsidP="002B14B9">
      <w:pPr>
        <w:jc w:val="both"/>
        <w:rPr>
          <w:color w:val="000000"/>
        </w:rPr>
      </w:pPr>
      <w:r w:rsidRPr="0044608B">
        <w:rPr>
          <w:i/>
          <w:color w:val="000000"/>
          <w:sz w:val="20"/>
          <w:szCs w:val="20"/>
        </w:rPr>
        <w:t>(</w:t>
      </w:r>
      <w:r w:rsidR="0012101E" w:rsidRPr="0044608B">
        <w:rPr>
          <w:i/>
          <w:color w:val="000000"/>
          <w:sz w:val="20"/>
          <w:szCs w:val="20"/>
        </w:rPr>
        <w:t>Customer</w:t>
      </w:r>
      <w:r w:rsidRPr="0044608B">
        <w:rPr>
          <w:i/>
          <w:color w:val="000000"/>
          <w:sz w:val="20"/>
          <w:szCs w:val="20"/>
        </w:rPr>
        <w:t>’s signature of the foreign exchange entity)</w:t>
      </w:r>
    </w:p>
    <w:p w14:paraId="046401D8" w14:textId="77777777" w:rsidR="002B14B9" w:rsidRPr="0044608B" w:rsidRDefault="002B14B9" w:rsidP="002B14B9">
      <w:pPr>
        <w:ind w:firstLine="720"/>
        <w:jc w:val="both"/>
        <w:rPr>
          <w:b/>
          <w:i/>
          <w:color w:val="000000"/>
        </w:rPr>
      </w:pPr>
    </w:p>
    <w:p w14:paraId="0BA75F37"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b/>
          <w:i/>
          <w:color w:val="000000"/>
        </w:rPr>
      </w:pPr>
      <w:r w:rsidRPr="0044608B">
        <w:rPr>
          <w:b/>
          <w:i/>
          <w:color w:val="000000"/>
        </w:rPr>
        <w:t>Remarks of the Foreign Exchange Entity:</w:t>
      </w:r>
    </w:p>
    <w:p w14:paraId="2EFC66BF"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b/>
          <w:i/>
          <w:color w:val="000000"/>
        </w:rPr>
      </w:pPr>
    </w:p>
    <w:p w14:paraId="23FE75D8" w14:textId="77777777" w:rsidR="002B14B9" w:rsidRPr="0044608B" w:rsidRDefault="002B14B9" w:rsidP="005611B1">
      <w:pPr>
        <w:pBdr>
          <w:top w:val="single" w:sz="4" w:space="1" w:color="auto"/>
          <w:left w:val="single" w:sz="4" w:space="4" w:color="auto"/>
          <w:bottom w:val="single" w:sz="4" w:space="1" w:color="auto"/>
          <w:right w:val="single" w:sz="4" w:space="4" w:color="auto"/>
        </w:pBdr>
        <w:jc w:val="both"/>
        <w:rPr>
          <w:color w:val="000000"/>
        </w:rPr>
      </w:pPr>
      <w:r w:rsidRPr="0044608B">
        <w:rPr>
          <w:color w:val="000000"/>
        </w:rPr>
        <w:t xml:space="preserve">1. This application for revocation of the </w:t>
      </w:r>
      <w:r w:rsidR="00D71F19" w:rsidRPr="00D71F19">
        <w:rPr>
          <w:color w:val="000000"/>
        </w:rPr>
        <w:t>currency</w:t>
      </w:r>
      <w:r w:rsidR="00F43F69" w:rsidRPr="0044608B">
        <w:rPr>
          <w:color w:val="000000"/>
        </w:rPr>
        <w:t xml:space="preserve"> exchange </w:t>
      </w:r>
      <w:r w:rsidR="004D6CBE" w:rsidRPr="0044608B">
        <w:rPr>
          <w:color w:val="000000"/>
        </w:rPr>
        <w:t>operation together</w:t>
      </w:r>
      <w:r w:rsidRPr="0044608B">
        <w:rPr>
          <w:color w:val="000000"/>
        </w:rPr>
        <w:t xml:space="preserve"> with</w:t>
      </w:r>
      <w:r w:rsidR="00190CB1" w:rsidRPr="0044608B">
        <w:rPr>
          <w:color w:val="000000"/>
        </w:rPr>
        <w:t xml:space="preserve"> cash voucher/foreign exchange voucher</w:t>
      </w:r>
      <w:r w:rsidRPr="0044608B">
        <w:rPr>
          <w:color w:val="000000"/>
        </w:rPr>
        <w:t xml:space="preserve"> attached was received on the date of ____________________, at time__________________.</w:t>
      </w:r>
    </w:p>
    <w:p w14:paraId="73FBABBE"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color w:val="000000"/>
        </w:rPr>
      </w:pPr>
      <w:r w:rsidRPr="0044608B">
        <w:rPr>
          <w:color w:val="000000"/>
        </w:rPr>
        <w:t>______________________</w:t>
      </w:r>
      <w:r w:rsidR="008432D7" w:rsidRPr="0044608B">
        <w:rPr>
          <w:color w:val="000000"/>
        </w:rPr>
        <w:t>________</w:t>
      </w:r>
      <w:r w:rsidRPr="0044608B">
        <w:rPr>
          <w:color w:val="000000"/>
        </w:rPr>
        <w:t>_______________________________________</w:t>
      </w:r>
    </w:p>
    <w:p w14:paraId="18F894C8"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i/>
          <w:color w:val="000000"/>
          <w:sz w:val="20"/>
          <w:szCs w:val="20"/>
        </w:rPr>
      </w:pPr>
      <w:r w:rsidRPr="0044608B">
        <w:rPr>
          <w:i/>
          <w:color w:val="000000"/>
          <w:sz w:val="20"/>
          <w:szCs w:val="20"/>
        </w:rPr>
        <w:t>(Name and surname, signature of the foreign exchange entity employee who received the application)</w:t>
      </w:r>
    </w:p>
    <w:p w14:paraId="137080C5"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color w:val="000000"/>
        </w:rPr>
      </w:pPr>
    </w:p>
    <w:p w14:paraId="5E08BD50" w14:textId="77777777" w:rsidR="002B14B9" w:rsidRPr="0044608B" w:rsidRDefault="002B14B9" w:rsidP="005611B1">
      <w:pPr>
        <w:pBdr>
          <w:top w:val="single" w:sz="4" w:space="1" w:color="auto"/>
          <w:left w:val="single" w:sz="4" w:space="4" w:color="auto"/>
          <w:bottom w:val="single" w:sz="4" w:space="1" w:color="auto"/>
          <w:right w:val="single" w:sz="4" w:space="4" w:color="auto"/>
        </w:pBdr>
        <w:jc w:val="both"/>
        <w:rPr>
          <w:i/>
          <w:color w:val="000000"/>
          <w:sz w:val="20"/>
          <w:szCs w:val="20"/>
        </w:rPr>
      </w:pPr>
      <w:r w:rsidRPr="0044608B">
        <w:rPr>
          <w:color w:val="000000"/>
        </w:rPr>
        <w:t>2. Reimbursement of funds in amount of _______________________________, of which</w:t>
      </w:r>
      <w:r w:rsidRPr="0044608B">
        <w:rPr>
          <w:i/>
          <w:color w:val="000000"/>
          <w:sz w:val="20"/>
          <w:szCs w:val="20"/>
        </w:rPr>
        <w:t>:</w:t>
      </w:r>
    </w:p>
    <w:p w14:paraId="1053854D" w14:textId="77777777" w:rsidR="002B14B9" w:rsidRPr="0044608B" w:rsidRDefault="002B14B9" w:rsidP="005611B1">
      <w:pPr>
        <w:pBdr>
          <w:top w:val="single" w:sz="4" w:space="1" w:color="auto"/>
          <w:left w:val="single" w:sz="4" w:space="4" w:color="auto"/>
          <w:bottom w:val="single" w:sz="4" w:space="1" w:color="auto"/>
          <w:right w:val="single" w:sz="4" w:space="4" w:color="auto"/>
        </w:pBdr>
        <w:jc w:val="both"/>
        <w:rPr>
          <w:i/>
          <w:color w:val="000000"/>
          <w:sz w:val="20"/>
          <w:szCs w:val="20"/>
        </w:rPr>
      </w:pPr>
      <w:r w:rsidRPr="0044608B">
        <w:rPr>
          <w:i/>
          <w:color w:val="000000"/>
          <w:sz w:val="20"/>
          <w:szCs w:val="20"/>
        </w:rPr>
        <w:t xml:space="preserve">                                                                                    (shall be indicated in digits and letters)</w:t>
      </w:r>
    </w:p>
    <w:p w14:paraId="6F2D8947"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i/>
          <w:color w:val="000000"/>
        </w:rPr>
      </w:pPr>
      <w:r w:rsidRPr="0044608B">
        <w:rPr>
          <w:color w:val="000000"/>
        </w:rPr>
        <w:t xml:space="preserve">- </w:t>
      </w:r>
      <w:r w:rsidRPr="0044608B">
        <w:rPr>
          <w:i/>
          <w:color w:val="000000"/>
        </w:rPr>
        <w:t xml:space="preserve">amount of mandatory payment </w:t>
      </w:r>
      <w:r w:rsidR="00E961AD" w:rsidRPr="00E961AD">
        <w:rPr>
          <w:i/>
          <w:color w:val="000000"/>
        </w:rPr>
        <w:t>returned</w:t>
      </w:r>
      <w:r w:rsidRPr="0044608B">
        <w:rPr>
          <w:i/>
          <w:color w:val="000000"/>
        </w:rPr>
        <w:t xml:space="preserve"> constitutes __________________</w:t>
      </w:r>
    </w:p>
    <w:p w14:paraId="40F84C5F"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color w:val="000000"/>
        </w:rPr>
      </w:pPr>
      <w:r w:rsidRPr="0044608B">
        <w:rPr>
          <w:i/>
          <w:color w:val="000000"/>
        </w:rPr>
        <w:t xml:space="preserve">- amount of fees </w:t>
      </w:r>
      <w:r w:rsidR="00E961AD" w:rsidRPr="00E961AD">
        <w:rPr>
          <w:i/>
          <w:color w:val="000000"/>
        </w:rPr>
        <w:t>returned</w:t>
      </w:r>
      <w:r w:rsidRPr="0044608B">
        <w:rPr>
          <w:i/>
          <w:color w:val="000000"/>
        </w:rPr>
        <w:t xml:space="preserve"> constitute ______________________________</w:t>
      </w:r>
    </w:p>
    <w:p w14:paraId="1096C1CA"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color w:val="000000"/>
        </w:rPr>
      </w:pPr>
    </w:p>
    <w:p w14:paraId="02951DBB"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color w:val="000000"/>
        </w:rPr>
      </w:pPr>
      <w:r w:rsidRPr="0044608B">
        <w:rPr>
          <w:color w:val="000000"/>
        </w:rPr>
        <w:t xml:space="preserve">was performed on the date of __________ __, </w:t>
      </w:r>
      <w:r w:rsidR="00E600D7" w:rsidRPr="0044608B">
        <w:rPr>
          <w:color w:val="000000"/>
        </w:rPr>
        <w:t>time</w:t>
      </w:r>
      <w:r w:rsidRPr="0044608B">
        <w:rPr>
          <w:color w:val="000000"/>
        </w:rPr>
        <w:t>__ ___,</w:t>
      </w:r>
    </w:p>
    <w:p w14:paraId="2DA23D04"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color w:val="000000"/>
        </w:rPr>
      </w:pPr>
      <w:r w:rsidRPr="0044608B">
        <w:rPr>
          <w:color w:val="000000"/>
        </w:rPr>
        <w:t>___________________________________________________________</w:t>
      </w:r>
    </w:p>
    <w:p w14:paraId="440B9121" w14:textId="77777777" w:rsidR="002B14B9" w:rsidRPr="0044608B" w:rsidRDefault="002B14B9" w:rsidP="005611B1">
      <w:pPr>
        <w:pBdr>
          <w:top w:val="single" w:sz="4" w:space="1" w:color="auto"/>
          <w:left w:val="single" w:sz="4" w:space="4" w:color="auto"/>
          <w:bottom w:val="single" w:sz="4" w:space="1" w:color="auto"/>
          <w:right w:val="single" w:sz="4" w:space="4" w:color="auto"/>
        </w:pBdr>
        <w:jc w:val="both"/>
        <w:rPr>
          <w:i/>
          <w:color w:val="000000"/>
          <w:sz w:val="20"/>
          <w:szCs w:val="20"/>
        </w:rPr>
      </w:pPr>
      <w:r w:rsidRPr="0044608B">
        <w:rPr>
          <w:i/>
          <w:color w:val="000000"/>
          <w:sz w:val="20"/>
          <w:szCs w:val="20"/>
        </w:rPr>
        <w:t xml:space="preserve">(Name and surname, signature of the foreign exchange </w:t>
      </w:r>
      <w:r w:rsidR="00E961AD" w:rsidRPr="00E961AD">
        <w:rPr>
          <w:i/>
          <w:color w:val="000000"/>
          <w:sz w:val="20"/>
          <w:szCs w:val="20"/>
        </w:rPr>
        <w:t>entity</w:t>
      </w:r>
      <w:r w:rsidRPr="0044608B">
        <w:rPr>
          <w:i/>
          <w:color w:val="000000"/>
          <w:sz w:val="20"/>
          <w:szCs w:val="20"/>
        </w:rPr>
        <w:t xml:space="preserve"> employee, who </w:t>
      </w:r>
      <w:r w:rsidR="00E961AD" w:rsidRPr="00E961AD">
        <w:rPr>
          <w:i/>
          <w:color w:val="000000"/>
          <w:sz w:val="20"/>
          <w:szCs w:val="20"/>
        </w:rPr>
        <w:t>returned</w:t>
      </w:r>
      <w:r w:rsidRPr="0044608B">
        <w:rPr>
          <w:i/>
          <w:color w:val="000000"/>
          <w:sz w:val="20"/>
          <w:szCs w:val="20"/>
        </w:rPr>
        <w:t xml:space="preserve"> the funds)</w:t>
      </w:r>
    </w:p>
    <w:p w14:paraId="0ACB8532"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color w:val="000000"/>
        </w:rPr>
      </w:pPr>
    </w:p>
    <w:p w14:paraId="3CC17959"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720"/>
        <w:jc w:val="both"/>
        <w:rPr>
          <w:color w:val="000000"/>
        </w:rPr>
      </w:pPr>
      <w:r w:rsidRPr="0044608B">
        <w:rPr>
          <w:color w:val="000000"/>
        </w:rPr>
        <w:t xml:space="preserve">3. Identity card presented ________________________________________________      </w:t>
      </w:r>
    </w:p>
    <w:p w14:paraId="65592F49" w14:textId="77777777" w:rsidR="002B14B9" w:rsidRPr="0044608B" w:rsidRDefault="002B14B9" w:rsidP="005611B1">
      <w:pPr>
        <w:pBdr>
          <w:top w:val="single" w:sz="4" w:space="1" w:color="auto"/>
          <w:left w:val="single" w:sz="4" w:space="4" w:color="auto"/>
          <w:bottom w:val="single" w:sz="4" w:space="1" w:color="auto"/>
          <w:right w:val="single" w:sz="4" w:space="4" w:color="auto"/>
        </w:pBdr>
        <w:ind w:firstLine="3686"/>
        <w:jc w:val="both"/>
        <w:rPr>
          <w:i/>
          <w:color w:val="000000"/>
          <w:sz w:val="20"/>
          <w:szCs w:val="20"/>
        </w:rPr>
      </w:pPr>
      <w:r w:rsidRPr="0044608B">
        <w:rPr>
          <w:i/>
          <w:color w:val="000000"/>
          <w:sz w:val="20"/>
          <w:szCs w:val="20"/>
        </w:rPr>
        <w:t>(shall be filled in if applicable)</w:t>
      </w:r>
    </w:p>
    <w:p w14:paraId="2977E933" w14:textId="77777777" w:rsidR="002B14B9" w:rsidRPr="0044608B" w:rsidRDefault="002B14B9" w:rsidP="005611B1">
      <w:pPr>
        <w:pBdr>
          <w:top w:val="single" w:sz="4" w:space="1" w:color="auto"/>
          <w:left w:val="single" w:sz="4" w:space="4" w:color="auto"/>
          <w:bottom w:val="single" w:sz="4" w:space="1" w:color="auto"/>
          <w:right w:val="single" w:sz="4" w:space="4" w:color="auto"/>
        </w:pBdr>
        <w:jc w:val="both"/>
        <w:rPr>
          <w:b/>
          <w:color w:val="000000"/>
        </w:rPr>
      </w:pPr>
    </w:p>
    <w:p w14:paraId="783A0FA8" w14:textId="77777777" w:rsidR="002B14B9" w:rsidRPr="0044608B" w:rsidRDefault="002B14B9" w:rsidP="00B76F99">
      <w:pPr>
        <w:rPr>
          <w:color w:val="000000"/>
        </w:rPr>
      </w:pPr>
      <w:r w:rsidRPr="0044608B">
        <w:rPr>
          <w:b/>
          <w:color w:val="000000"/>
        </w:rPr>
        <w:t xml:space="preserve">Confirm the reception of </w:t>
      </w:r>
      <w:r w:rsidR="00E961AD" w:rsidRPr="00E961AD">
        <w:rPr>
          <w:b/>
          <w:color w:val="000000"/>
        </w:rPr>
        <w:t>returned</w:t>
      </w:r>
      <w:r w:rsidRPr="0044608B">
        <w:rPr>
          <w:b/>
          <w:color w:val="000000"/>
        </w:rPr>
        <w:t xml:space="preserve"> funds</w:t>
      </w:r>
      <w:r w:rsidRPr="0044608B">
        <w:rPr>
          <w:color w:val="000000"/>
        </w:rPr>
        <w:t>________________________________________</w:t>
      </w:r>
    </w:p>
    <w:p w14:paraId="6677A0D5" w14:textId="77777777" w:rsidR="002B14B9" w:rsidRPr="0044608B" w:rsidRDefault="002B14B9" w:rsidP="008432D7">
      <w:pPr>
        <w:ind w:firstLine="3969"/>
        <w:jc w:val="both"/>
        <w:rPr>
          <w:i/>
          <w:color w:val="000000"/>
          <w:sz w:val="20"/>
          <w:szCs w:val="20"/>
        </w:rPr>
      </w:pPr>
      <w:r w:rsidRPr="0044608B">
        <w:rPr>
          <w:i/>
          <w:color w:val="000000"/>
          <w:sz w:val="20"/>
          <w:szCs w:val="20"/>
        </w:rPr>
        <w:t xml:space="preserve">(Signature of the </w:t>
      </w:r>
      <w:r w:rsidR="0012101E" w:rsidRPr="0044608B">
        <w:rPr>
          <w:i/>
          <w:color w:val="000000"/>
          <w:sz w:val="20"/>
          <w:szCs w:val="20"/>
        </w:rPr>
        <w:t>customer</w:t>
      </w:r>
      <w:r w:rsidRPr="0044608B">
        <w:rPr>
          <w:i/>
          <w:color w:val="000000"/>
          <w:sz w:val="20"/>
          <w:szCs w:val="20"/>
        </w:rPr>
        <w:t xml:space="preserve"> </w:t>
      </w:r>
      <w:r w:rsidR="008432D7" w:rsidRPr="0044608B">
        <w:rPr>
          <w:i/>
          <w:color w:val="000000"/>
          <w:sz w:val="20"/>
          <w:szCs w:val="20"/>
        </w:rPr>
        <w:t>of the foreign exchange entity)</w:t>
      </w:r>
    </w:p>
    <w:p w14:paraId="1661EE83" w14:textId="77777777" w:rsidR="002B14B9" w:rsidRDefault="002B14B9" w:rsidP="002B14B9">
      <w:pPr>
        <w:ind w:firstLine="720"/>
        <w:jc w:val="both"/>
        <w:rPr>
          <w:i/>
          <w:color w:val="000000"/>
          <w:sz w:val="20"/>
          <w:szCs w:val="20"/>
        </w:rPr>
      </w:pPr>
      <w:r w:rsidRPr="0044608B">
        <w:rPr>
          <w:color w:val="000000"/>
        </w:rPr>
        <w:t>Date</w:t>
      </w:r>
      <w:r w:rsidR="008A3F3B" w:rsidRPr="0044608B">
        <w:rPr>
          <w:color w:val="000000"/>
        </w:rPr>
        <w:t xml:space="preserve"> </w:t>
      </w:r>
      <w:r w:rsidRPr="0044608B">
        <w:rPr>
          <w:i/>
          <w:color w:val="000000"/>
          <w:sz w:val="20"/>
          <w:szCs w:val="20"/>
        </w:rPr>
        <w:t>_</w:t>
      </w:r>
      <w:r w:rsidR="008A3F3B" w:rsidRPr="0044608B">
        <w:rPr>
          <w:i/>
          <w:color w:val="000000"/>
          <w:sz w:val="20"/>
          <w:szCs w:val="20"/>
        </w:rPr>
        <w:t>_</w:t>
      </w:r>
      <w:r w:rsidRPr="0044608B">
        <w:rPr>
          <w:i/>
          <w:color w:val="000000"/>
          <w:sz w:val="20"/>
          <w:szCs w:val="20"/>
        </w:rPr>
        <w:t>_ ___________________</w:t>
      </w:r>
    </w:p>
    <w:p w14:paraId="4607D6FB" w14:textId="77777777" w:rsidR="00E961AD" w:rsidRDefault="00E961AD" w:rsidP="002B14B9">
      <w:pPr>
        <w:ind w:firstLine="720"/>
        <w:jc w:val="both"/>
        <w:rPr>
          <w:i/>
          <w:color w:val="000000"/>
          <w:sz w:val="20"/>
          <w:szCs w:val="20"/>
        </w:rPr>
      </w:pPr>
    </w:p>
    <w:p w14:paraId="35CF2849" w14:textId="77777777" w:rsidR="00E961AD" w:rsidRPr="005F6300" w:rsidRDefault="00E961AD" w:rsidP="005F6300">
      <w:pPr>
        <w:jc w:val="both"/>
        <w:rPr>
          <w:iCs/>
          <w:color w:val="000000"/>
          <w:sz w:val="20"/>
          <w:szCs w:val="20"/>
        </w:rPr>
      </w:pPr>
      <w:r w:rsidRPr="00AC29C9">
        <w:rPr>
          <w:i/>
          <w:color w:val="663300"/>
          <w:sz w:val="22"/>
          <w:szCs w:val="22"/>
          <w:lang w:eastAsia="ru-RU"/>
        </w:rPr>
        <w:t>[</w:t>
      </w:r>
      <w:r>
        <w:rPr>
          <w:i/>
          <w:color w:val="663300"/>
          <w:sz w:val="22"/>
          <w:szCs w:val="22"/>
          <w:lang w:eastAsia="ru-RU"/>
        </w:rPr>
        <w:t>Annex 6</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67494ED6" w14:textId="77777777" w:rsidR="002B14B9" w:rsidRPr="0044608B" w:rsidRDefault="002B14B9" w:rsidP="002B14B9">
      <w:pPr>
        <w:ind w:firstLine="720"/>
        <w:jc w:val="both"/>
        <w:rPr>
          <w:i/>
          <w:color w:val="000000"/>
          <w:sz w:val="20"/>
          <w:szCs w:val="20"/>
        </w:rPr>
      </w:pPr>
    </w:p>
    <w:p w14:paraId="02624B2D" w14:textId="77777777" w:rsidR="002B14B9" w:rsidRDefault="002B14B9" w:rsidP="002B14B9">
      <w:pPr>
        <w:ind w:firstLine="720"/>
        <w:jc w:val="both"/>
        <w:rPr>
          <w:color w:val="000000"/>
        </w:rPr>
      </w:pPr>
    </w:p>
    <w:p w14:paraId="0FEAB240" w14:textId="77777777" w:rsidR="009F6808" w:rsidRDefault="009F6808" w:rsidP="002B14B9">
      <w:pPr>
        <w:ind w:firstLine="720"/>
        <w:jc w:val="both"/>
        <w:rPr>
          <w:color w:val="000000"/>
        </w:rPr>
      </w:pPr>
    </w:p>
    <w:p w14:paraId="39C4FDDF" w14:textId="77777777" w:rsidR="009F6808" w:rsidRDefault="009F6808" w:rsidP="00DF53BE">
      <w:pPr>
        <w:ind w:firstLine="720"/>
        <w:jc w:val="right"/>
        <w:rPr>
          <w:color w:val="000000"/>
        </w:rPr>
      </w:pPr>
    </w:p>
    <w:p w14:paraId="554C1C77" w14:textId="77777777" w:rsidR="0030396C" w:rsidRDefault="0030396C" w:rsidP="00DF53BE">
      <w:pPr>
        <w:ind w:firstLine="720"/>
        <w:jc w:val="right"/>
        <w:rPr>
          <w:color w:val="000000"/>
        </w:rPr>
        <w:sectPr w:rsidR="0030396C" w:rsidSect="00CC46BE">
          <w:pgSz w:w="11907" w:h="16839" w:code="9"/>
          <w:pgMar w:top="1134" w:right="851" w:bottom="1134" w:left="1418" w:header="709" w:footer="709" w:gutter="0"/>
          <w:cols w:space="708"/>
          <w:docGrid w:linePitch="360"/>
        </w:sectPr>
      </w:pPr>
    </w:p>
    <w:p w14:paraId="63ECF3DE" w14:textId="77777777" w:rsidR="002B14B9" w:rsidRPr="0044608B" w:rsidRDefault="002B14B9" w:rsidP="00DF53BE">
      <w:pPr>
        <w:ind w:firstLine="720"/>
        <w:jc w:val="right"/>
        <w:rPr>
          <w:color w:val="000000"/>
        </w:rPr>
      </w:pPr>
      <w:r w:rsidRPr="0044608B">
        <w:rPr>
          <w:color w:val="000000"/>
        </w:rPr>
        <w:lastRenderedPageBreak/>
        <w:t>Annex</w:t>
      </w:r>
      <w:r w:rsidR="00446263" w:rsidRPr="0044608B">
        <w:rPr>
          <w:color w:val="000000"/>
        </w:rPr>
        <w:t xml:space="preserve"> </w:t>
      </w:r>
      <w:r w:rsidRPr="0044608B">
        <w:rPr>
          <w:color w:val="000000"/>
        </w:rPr>
        <w:t>7</w:t>
      </w:r>
    </w:p>
    <w:p w14:paraId="14548868" w14:textId="77777777" w:rsidR="002B14B9" w:rsidRPr="0044608B" w:rsidRDefault="002B14B9" w:rsidP="00DF53BE">
      <w:pPr>
        <w:ind w:firstLine="720"/>
        <w:jc w:val="right"/>
        <w:rPr>
          <w:color w:val="000000"/>
        </w:rPr>
      </w:pPr>
      <w:r w:rsidRPr="0044608B">
        <w:rPr>
          <w:color w:val="000000"/>
        </w:rPr>
        <w:t>to the Regulation on the activity of foreign exchange entities</w:t>
      </w:r>
    </w:p>
    <w:tbl>
      <w:tblPr>
        <w:tblW w:w="0" w:type="auto"/>
        <w:tblLook w:val="04A0" w:firstRow="1" w:lastRow="0" w:firstColumn="1" w:lastColumn="0" w:noHBand="0" w:noVBand="1"/>
      </w:tblPr>
      <w:tblGrid>
        <w:gridCol w:w="7364"/>
        <w:gridCol w:w="7207"/>
      </w:tblGrid>
      <w:tr w:rsidR="002B14B9" w:rsidRPr="00EF6822" w14:paraId="6610A42E" w14:textId="77777777" w:rsidTr="00FC2B16">
        <w:tc>
          <w:tcPr>
            <w:tcW w:w="7393" w:type="dxa"/>
          </w:tcPr>
          <w:p w14:paraId="0A01C1D2" w14:textId="77777777" w:rsidR="002B14B9" w:rsidRPr="0044608B" w:rsidRDefault="002B14B9" w:rsidP="00FC2B16">
            <w:pPr>
              <w:ind w:right="567"/>
              <w:jc w:val="both"/>
              <w:rPr>
                <w:color w:val="000000"/>
                <w:sz w:val="20"/>
                <w:szCs w:val="20"/>
              </w:rPr>
            </w:pPr>
            <w:r w:rsidRPr="0044608B">
              <w:rPr>
                <w:color w:val="000000"/>
                <w:sz w:val="20"/>
                <w:szCs w:val="20"/>
              </w:rPr>
              <w:t>_______________________________________________________</w:t>
            </w:r>
          </w:p>
          <w:p w14:paraId="00754612" w14:textId="77777777" w:rsidR="002B14B9" w:rsidRPr="0044608B" w:rsidRDefault="002B14B9" w:rsidP="00FC2B16">
            <w:pPr>
              <w:ind w:right="567"/>
              <w:jc w:val="both"/>
              <w:rPr>
                <w:i/>
                <w:color w:val="000000"/>
              </w:rPr>
            </w:pPr>
            <w:r w:rsidRPr="0044608B">
              <w:rPr>
                <w:i/>
                <w:color w:val="000000"/>
                <w:vertAlign w:val="superscript"/>
              </w:rPr>
              <w:t>(name of foreign exchange entity/of its branch)</w:t>
            </w:r>
          </w:p>
          <w:p w14:paraId="2E0DDD88" w14:textId="77777777" w:rsidR="002B14B9" w:rsidRPr="0044608B" w:rsidRDefault="002B14B9" w:rsidP="00FC2B16">
            <w:pPr>
              <w:ind w:right="43"/>
              <w:jc w:val="both"/>
              <w:rPr>
                <w:strike/>
                <w:color w:val="000000"/>
                <w:sz w:val="20"/>
                <w:szCs w:val="20"/>
              </w:rPr>
            </w:pPr>
            <w:r w:rsidRPr="0044608B">
              <w:rPr>
                <w:color w:val="000000"/>
                <w:sz w:val="20"/>
                <w:szCs w:val="20"/>
              </w:rPr>
              <w:t>____________________________________</w:t>
            </w:r>
          </w:p>
          <w:p w14:paraId="64F87EB3" w14:textId="77777777" w:rsidR="002B14B9" w:rsidRPr="0044608B" w:rsidRDefault="002B14B9" w:rsidP="00FC2B16">
            <w:pPr>
              <w:ind w:right="567"/>
              <w:jc w:val="both"/>
              <w:rPr>
                <w:i/>
                <w:color w:val="000000"/>
                <w:vertAlign w:val="superscript"/>
              </w:rPr>
            </w:pPr>
            <w:r w:rsidRPr="0044608B">
              <w:rPr>
                <w:i/>
                <w:color w:val="000000"/>
                <w:vertAlign w:val="superscript"/>
              </w:rPr>
              <w:t xml:space="preserve">(address </w:t>
            </w:r>
            <w:r w:rsidR="0077037B" w:rsidRPr="0077037B">
              <w:rPr>
                <w:i/>
                <w:color w:val="000000"/>
                <w:vertAlign w:val="superscript"/>
              </w:rPr>
              <w:t>for carrying out</w:t>
            </w:r>
            <w:r w:rsidRPr="0044608B">
              <w:rPr>
                <w:i/>
                <w:color w:val="000000"/>
                <w:vertAlign w:val="superscript"/>
              </w:rPr>
              <w:t xml:space="preserve"> the currency exchange activity)</w:t>
            </w:r>
          </w:p>
          <w:p w14:paraId="2C218BA2" w14:textId="77777777" w:rsidR="002B14B9" w:rsidRPr="0044608B" w:rsidRDefault="002B14B9" w:rsidP="00FC2B16">
            <w:pPr>
              <w:jc w:val="both"/>
              <w:rPr>
                <w:color w:val="000000"/>
                <w:sz w:val="20"/>
                <w:szCs w:val="20"/>
              </w:rPr>
            </w:pPr>
            <w:r w:rsidRPr="0044608B">
              <w:rPr>
                <w:color w:val="000000"/>
                <w:sz w:val="20"/>
                <w:szCs w:val="20"/>
              </w:rPr>
              <w:t>____________________________________</w:t>
            </w:r>
          </w:p>
          <w:p w14:paraId="1DF6858B" w14:textId="77777777" w:rsidR="002B14B9" w:rsidRPr="0044608B" w:rsidRDefault="002B14B9" w:rsidP="00FC2B16">
            <w:pPr>
              <w:ind w:right="567"/>
              <w:jc w:val="both"/>
              <w:rPr>
                <w:color w:val="000000"/>
                <w:sz w:val="20"/>
                <w:szCs w:val="20"/>
                <w:vertAlign w:val="superscript"/>
              </w:rPr>
            </w:pPr>
            <w:r w:rsidRPr="0044608B">
              <w:rPr>
                <w:color w:val="000000"/>
                <w:sz w:val="20"/>
                <w:szCs w:val="20"/>
              </w:rPr>
              <w:t xml:space="preserve">                 </w:t>
            </w:r>
            <w:r w:rsidRPr="0044608B">
              <w:rPr>
                <w:i/>
                <w:color w:val="000000"/>
                <w:vertAlign w:val="superscript"/>
              </w:rPr>
              <w:t>(IDNO)</w:t>
            </w:r>
            <w:r w:rsidRPr="0044608B">
              <w:rPr>
                <w:color w:val="000000"/>
                <w:sz w:val="20"/>
                <w:szCs w:val="20"/>
                <w:vertAlign w:val="superscript"/>
              </w:rPr>
              <w:t xml:space="preserve"> </w:t>
            </w:r>
          </w:p>
          <w:p w14:paraId="156DE81C" w14:textId="77777777" w:rsidR="00831148" w:rsidRPr="0044608B" w:rsidRDefault="00831148" w:rsidP="00FC2B16">
            <w:pPr>
              <w:jc w:val="both"/>
              <w:rPr>
                <w:color w:val="000000"/>
                <w:sz w:val="18"/>
                <w:u w:val="single"/>
              </w:rPr>
            </w:pPr>
            <w:r w:rsidRPr="0044608B">
              <w:rPr>
                <w:color w:val="000000"/>
                <w:sz w:val="18"/>
                <w:u w:val="single"/>
              </w:rPr>
              <w:t xml:space="preserve">Registration number of the </w:t>
            </w:r>
            <w:r w:rsidR="00560BFD">
              <w:rPr>
                <w:color w:val="000000"/>
                <w:sz w:val="18"/>
                <w:u w:val="single"/>
              </w:rPr>
              <w:t>ECC</w:t>
            </w:r>
            <w:r w:rsidRPr="0044608B">
              <w:rPr>
                <w:color w:val="000000"/>
                <w:sz w:val="18"/>
                <w:szCs w:val="18"/>
                <w:u w:val="single"/>
              </w:rPr>
              <w:t xml:space="preserve"> a</w:t>
            </w:r>
            <w:r w:rsidRPr="0044608B">
              <w:rPr>
                <w:color w:val="000000"/>
                <w:sz w:val="18"/>
                <w:u w:val="single"/>
              </w:rPr>
              <w:t xml:space="preserve">ssigned by the </w:t>
            </w:r>
            <w:r w:rsidRPr="0044608B">
              <w:rPr>
                <w:color w:val="000000"/>
                <w:sz w:val="18"/>
                <w:szCs w:val="18"/>
                <w:u w:val="single"/>
              </w:rPr>
              <w:t>State Tax Service</w:t>
            </w:r>
          </w:p>
          <w:p w14:paraId="346E4002" w14:textId="77777777" w:rsidR="00831148" w:rsidRPr="0044608B" w:rsidRDefault="00831148" w:rsidP="00FC2B16">
            <w:pPr>
              <w:jc w:val="both"/>
              <w:rPr>
                <w:color w:val="000000"/>
                <w:sz w:val="18"/>
                <w:szCs w:val="18"/>
              </w:rPr>
            </w:pPr>
            <w:r w:rsidRPr="00EF6822">
              <w:rPr>
                <w:sz w:val="18"/>
                <w:szCs w:val="18"/>
                <w:lang w:val="ro-RO"/>
              </w:rPr>
              <w:t>(to be completed by the foreign exchange office/hotel)________________________</w:t>
            </w:r>
            <w:r w:rsidRPr="0044608B">
              <w:rPr>
                <w:color w:val="000000"/>
                <w:sz w:val="18"/>
                <w:szCs w:val="18"/>
              </w:rPr>
              <w:t>_________</w:t>
            </w:r>
          </w:p>
          <w:p w14:paraId="049A4B4C" w14:textId="77777777" w:rsidR="00831148" w:rsidRPr="0044608B" w:rsidRDefault="00831148" w:rsidP="00FC2B16">
            <w:pPr>
              <w:jc w:val="both"/>
              <w:rPr>
                <w:color w:val="000000"/>
                <w:sz w:val="18"/>
                <w:u w:val="single"/>
              </w:rPr>
            </w:pPr>
          </w:p>
          <w:p w14:paraId="2E47496C" w14:textId="77777777" w:rsidR="002B14B9" w:rsidRPr="0044608B" w:rsidRDefault="002B14B9" w:rsidP="00FC2B16">
            <w:pPr>
              <w:jc w:val="both"/>
              <w:rPr>
                <w:color w:val="000000"/>
              </w:rPr>
            </w:pPr>
          </w:p>
        </w:tc>
        <w:tc>
          <w:tcPr>
            <w:tcW w:w="7394" w:type="dxa"/>
          </w:tcPr>
          <w:p w14:paraId="7FD89184" w14:textId="77777777" w:rsidR="002B14B9" w:rsidRPr="0044608B" w:rsidRDefault="002B14B9" w:rsidP="00FC2B16">
            <w:pPr>
              <w:jc w:val="both"/>
              <w:rPr>
                <w:color w:val="000000"/>
                <w:sz w:val="20"/>
                <w:szCs w:val="20"/>
              </w:rPr>
            </w:pPr>
          </w:p>
          <w:p w14:paraId="32537AA0" w14:textId="77777777" w:rsidR="002B14B9" w:rsidRPr="0044608B" w:rsidRDefault="002B14B9" w:rsidP="00FC2B16">
            <w:pPr>
              <w:jc w:val="both"/>
              <w:rPr>
                <w:color w:val="000000"/>
                <w:sz w:val="20"/>
                <w:szCs w:val="20"/>
              </w:rPr>
            </w:pPr>
          </w:p>
          <w:p w14:paraId="479427C3" w14:textId="77777777" w:rsidR="002B14B9" w:rsidRPr="0044608B" w:rsidRDefault="002B14B9" w:rsidP="00FC2B16">
            <w:pPr>
              <w:jc w:val="both"/>
              <w:rPr>
                <w:color w:val="000000"/>
                <w:sz w:val="20"/>
                <w:szCs w:val="20"/>
              </w:rPr>
            </w:pPr>
          </w:p>
          <w:p w14:paraId="19C6434D" w14:textId="77777777" w:rsidR="002B14B9" w:rsidRPr="0044608B" w:rsidRDefault="00DF53BE" w:rsidP="00670ED2">
            <w:pPr>
              <w:jc w:val="both"/>
              <w:rPr>
                <w:color w:val="000000"/>
              </w:rPr>
            </w:pPr>
            <w:r w:rsidRPr="0044608B">
              <w:rPr>
                <w:color w:val="000000"/>
                <w:sz w:val="20"/>
                <w:szCs w:val="20"/>
              </w:rPr>
              <w:t xml:space="preserve">                    </w:t>
            </w:r>
          </w:p>
        </w:tc>
      </w:tr>
    </w:tbl>
    <w:p w14:paraId="2777764B" w14:textId="77777777" w:rsidR="002B14B9" w:rsidRPr="0044608B" w:rsidRDefault="002B14B9" w:rsidP="002B14B9">
      <w:pPr>
        <w:ind w:firstLine="720"/>
        <w:jc w:val="both"/>
        <w:rPr>
          <w:color w:val="000000"/>
          <w:sz w:val="20"/>
          <w:szCs w:val="20"/>
        </w:rPr>
      </w:pPr>
    </w:p>
    <w:p w14:paraId="2D01DF35" w14:textId="77777777" w:rsidR="002B14B9" w:rsidRPr="0044608B" w:rsidRDefault="002B14B9" w:rsidP="00B76F99">
      <w:pPr>
        <w:jc w:val="center"/>
        <w:rPr>
          <w:color w:val="000000"/>
          <w:sz w:val="22"/>
          <w:szCs w:val="22"/>
        </w:rPr>
      </w:pPr>
      <w:r w:rsidRPr="0044608B">
        <w:rPr>
          <w:b/>
          <w:color w:val="000000"/>
          <w:sz w:val="22"/>
          <w:szCs w:val="22"/>
        </w:rPr>
        <w:t>REGISTER</w:t>
      </w:r>
    </w:p>
    <w:p w14:paraId="3BDCC46E" w14:textId="77777777" w:rsidR="002B14B9" w:rsidRPr="0044608B" w:rsidRDefault="002B14B9" w:rsidP="00B76F99">
      <w:pPr>
        <w:tabs>
          <w:tab w:val="left" w:pos="13320"/>
          <w:tab w:val="left" w:pos="13680"/>
        </w:tabs>
        <w:jc w:val="center"/>
        <w:rPr>
          <w:b/>
          <w:color w:val="000000"/>
          <w:sz w:val="22"/>
          <w:szCs w:val="22"/>
        </w:rPr>
      </w:pPr>
      <w:r w:rsidRPr="0044608B">
        <w:rPr>
          <w:b/>
          <w:color w:val="000000"/>
          <w:sz w:val="22"/>
          <w:szCs w:val="22"/>
        </w:rPr>
        <w:t xml:space="preserve">of Revoked </w:t>
      </w:r>
      <w:r w:rsidR="00C30EE0" w:rsidRPr="0044608B">
        <w:rPr>
          <w:b/>
          <w:color w:val="000000"/>
          <w:sz w:val="22"/>
          <w:szCs w:val="22"/>
        </w:rPr>
        <w:t xml:space="preserve">Foreign </w:t>
      </w:r>
      <w:r w:rsidRPr="0044608B">
        <w:rPr>
          <w:b/>
          <w:color w:val="000000"/>
          <w:sz w:val="22"/>
          <w:szCs w:val="22"/>
        </w:rPr>
        <w:t>Exchange Operations</w:t>
      </w:r>
    </w:p>
    <w:p w14:paraId="1F687113" w14:textId="77777777" w:rsidR="002B14B9" w:rsidRPr="0044608B" w:rsidRDefault="002B14B9" w:rsidP="00B76F99">
      <w:pPr>
        <w:tabs>
          <w:tab w:val="left" w:pos="13320"/>
          <w:tab w:val="left" w:pos="13680"/>
        </w:tabs>
        <w:jc w:val="center"/>
        <w:rPr>
          <w:b/>
          <w:color w:val="000000"/>
          <w:sz w:val="22"/>
          <w:szCs w:val="22"/>
        </w:rPr>
      </w:pPr>
      <w:r w:rsidRPr="0044608B">
        <w:rPr>
          <w:b/>
          <w:color w:val="000000"/>
          <w:sz w:val="22"/>
          <w:szCs w:val="22"/>
        </w:rPr>
        <w:t>on the date of __ ____________</w:t>
      </w:r>
    </w:p>
    <w:p w14:paraId="04C6B9D3" w14:textId="77777777" w:rsidR="002B14B9" w:rsidRPr="0044608B" w:rsidRDefault="002B14B9" w:rsidP="002B14B9">
      <w:pPr>
        <w:tabs>
          <w:tab w:val="left" w:pos="13320"/>
          <w:tab w:val="left" w:pos="13680"/>
        </w:tabs>
        <w:jc w:val="both"/>
        <w:rPr>
          <w:b/>
          <w:color w:val="000000"/>
          <w:sz w:val="20"/>
          <w:szCs w:val="20"/>
        </w:rPr>
      </w:pPr>
    </w:p>
    <w:tbl>
      <w:tblPr>
        <w:tblW w:w="15231" w:type="dxa"/>
        <w:tblInd w:w="-68" w:type="dxa"/>
        <w:tblLayout w:type="fixed"/>
        <w:tblLook w:val="0000" w:firstRow="0" w:lastRow="0" w:firstColumn="0" w:lastColumn="0" w:noHBand="0" w:noVBand="0"/>
      </w:tblPr>
      <w:tblGrid>
        <w:gridCol w:w="568"/>
        <w:gridCol w:w="2064"/>
        <w:gridCol w:w="2268"/>
        <w:gridCol w:w="2755"/>
        <w:gridCol w:w="1679"/>
        <w:gridCol w:w="1786"/>
        <w:gridCol w:w="992"/>
        <w:gridCol w:w="1276"/>
        <w:gridCol w:w="1843"/>
      </w:tblGrid>
      <w:tr w:rsidR="002B14B9" w:rsidRPr="00EF6822" w14:paraId="2A657EAD" w14:textId="77777777" w:rsidTr="00C17C8D">
        <w:trPr>
          <w:cantSplit/>
          <w:trHeight w:val="294"/>
        </w:trPr>
        <w:tc>
          <w:tcPr>
            <w:tcW w:w="568" w:type="dxa"/>
            <w:vMerge w:val="restart"/>
            <w:tcBorders>
              <w:top w:val="single" w:sz="4" w:space="0" w:color="auto"/>
              <w:left w:val="single" w:sz="4" w:space="0" w:color="auto"/>
              <w:right w:val="single" w:sz="4" w:space="0" w:color="auto"/>
            </w:tcBorders>
          </w:tcPr>
          <w:p w14:paraId="56D397E9" w14:textId="77777777" w:rsidR="002B14B9" w:rsidRPr="0044608B" w:rsidRDefault="002B14B9" w:rsidP="00FC2B16">
            <w:pPr>
              <w:jc w:val="both"/>
              <w:rPr>
                <w:color w:val="000000"/>
                <w:sz w:val="22"/>
                <w:szCs w:val="22"/>
              </w:rPr>
            </w:pPr>
          </w:p>
        </w:tc>
        <w:tc>
          <w:tcPr>
            <w:tcW w:w="2064" w:type="dxa"/>
            <w:vMerge w:val="restart"/>
            <w:tcBorders>
              <w:top w:val="single" w:sz="4" w:space="0" w:color="auto"/>
              <w:left w:val="single" w:sz="4" w:space="0" w:color="auto"/>
              <w:right w:val="single" w:sz="4" w:space="0" w:color="auto"/>
            </w:tcBorders>
          </w:tcPr>
          <w:p w14:paraId="0E77B1B2" w14:textId="77777777" w:rsidR="002B14B9" w:rsidRPr="0044608B" w:rsidRDefault="002B14B9" w:rsidP="00FC2B16">
            <w:pPr>
              <w:jc w:val="both"/>
              <w:rPr>
                <w:color w:val="000000"/>
                <w:sz w:val="22"/>
                <w:szCs w:val="22"/>
              </w:rPr>
            </w:pPr>
            <w:r w:rsidRPr="0044608B">
              <w:rPr>
                <w:color w:val="000000"/>
                <w:sz w:val="22"/>
                <w:szCs w:val="22"/>
              </w:rPr>
              <w:t>Date and time</w:t>
            </w:r>
          </w:p>
          <w:p w14:paraId="20E8AA4B" w14:textId="77777777" w:rsidR="002B14B9" w:rsidRPr="0044608B" w:rsidRDefault="002B14B9" w:rsidP="00FC2B16">
            <w:pPr>
              <w:ind w:hanging="17"/>
              <w:jc w:val="both"/>
              <w:rPr>
                <w:color w:val="000000"/>
                <w:sz w:val="22"/>
                <w:szCs w:val="22"/>
              </w:rPr>
            </w:pPr>
            <w:r w:rsidRPr="0044608B">
              <w:rPr>
                <w:color w:val="000000"/>
                <w:sz w:val="22"/>
                <w:szCs w:val="22"/>
              </w:rPr>
              <w:t xml:space="preserve">of submitting the </w:t>
            </w:r>
            <w:r w:rsidR="0077037B" w:rsidRPr="0077037B">
              <w:rPr>
                <w:color w:val="000000"/>
                <w:sz w:val="22"/>
                <w:szCs w:val="22"/>
              </w:rPr>
              <w:t>application</w:t>
            </w:r>
            <w:r w:rsidRPr="0044608B">
              <w:rPr>
                <w:color w:val="000000"/>
                <w:sz w:val="22"/>
                <w:szCs w:val="22"/>
              </w:rPr>
              <w:t xml:space="preserve"> for revocation of the operation </w:t>
            </w:r>
          </w:p>
        </w:tc>
        <w:tc>
          <w:tcPr>
            <w:tcW w:w="2268" w:type="dxa"/>
            <w:vMerge w:val="restart"/>
            <w:tcBorders>
              <w:top w:val="single" w:sz="4" w:space="0" w:color="auto"/>
              <w:left w:val="single" w:sz="4" w:space="0" w:color="auto"/>
              <w:right w:val="single" w:sz="4" w:space="0" w:color="auto"/>
            </w:tcBorders>
          </w:tcPr>
          <w:p w14:paraId="18D9D4AB" w14:textId="77777777" w:rsidR="002B14B9" w:rsidRPr="0044608B" w:rsidRDefault="002B14B9" w:rsidP="0041175E">
            <w:pPr>
              <w:jc w:val="both"/>
              <w:rPr>
                <w:color w:val="000000"/>
                <w:sz w:val="22"/>
                <w:szCs w:val="22"/>
              </w:rPr>
            </w:pPr>
            <w:r w:rsidRPr="0044608B">
              <w:rPr>
                <w:color w:val="000000"/>
                <w:sz w:val="22"/>
                <w:szCs w:val="22"/>
              </w:rPr>
              <w:t>Date and time of performing the revoked operation (according to the cash voucher</w:t>
            </w:r>
            <w:r w:rsidR="000563C2" w:rsidRPr="0044608B">
              <w:rPr>
                <w:color w:val="000000"/>
                <w:sz w:val="22"/>
                <w:szCs w:val="22"/>
              </w:rPr>
              <w:t xml:space="preserve">/the foreign exchange </w:t>
            </w:r>
            <w:r w:rsidR="0041175E" w:rsidRPr="0044608B">
              <w:rPr>
                <w:color w:val="000000"/>
                <w:sz w:val="22"/>
                <w:szCs w:val="22"/>
              </w:rPr>
              <w:t>voucher</w:t>
            </w:r>
            <w:r w:rsidR="000563C2" w:rsidRPr="0044608B">
              <w:rPr>
                <w:color w:val="000000"/>
                <w:sz w:val="22"/>
                <w:szCs w:val="22"/>
              </w:rPr>
              <w:t xml:space="preserve"> </w:t>
            </w:r>
            <w:r w:rsidRPr="0044608B">
              <w:rPr>
                <w:color w:val="000000"/>
                <w:sz w:val="22"/>
                <w:szCs w:val="22"/>
              </w:rPr>
              <w:t xml:space="preserve">presented) </w:t>
            </w:r>
          </w:p>
        </w:tc>
        <w:tc>
          <w:tcPr>
            <w:tcW w:w="2755" w:type="dxa"/>
            <w:vMerge w:val="restart"/>
            <w:tcBorders>
              <w:top w:val="single" w:sz="4" w:space="0" w:color="auto"/>
              <w:left w:val="single" w:sz="4" w:space="0" w:color="auto"/>
            </w:tcBorders>
          </w:tcPr>
          <w:p w14:paraId="77C05A4B" w14:textId="77777777" w:rsidR="002B14B9" w:rsidRPr="0044608B" w:rsidRDefault="002B14B9" w:rsidP="00FC2B16">
            <w:pPr>
              <w:jc w:val="both"/>
              <w:rPr>
                <w:color w:val="000000"/>
                <w:sz w:val="22"/>
                <w:szCs w:val="22"/>
              </w:rPr>
            </w:pPr>
            <w:r w:rsidRPr="0044608B">
              <w:rPr>
                <w:color w:val="000000"/>
                <w:sz w:val="22"/>
                <w:szCs w:val="22"/>
              </w:rPr>
              <w:t>Name and surname of the individual who submitted the application for revocation of currency exchange operation</w:t>
            </w:r>
          </w:p>
        </w:tc>
        <w:tc>
          <w:tcPr>
            <w:tcW w:w="1679" w:type="dxa"/>
            <w:vMerge w:val="restart"/>
            <w:tcBorders>
              <w:top w:val="single" w:sz="4" w:space="0" w:color="auto"/>
              <w:left w:val="single" w:sz="4" w:space="0" w:color="auto"/>
              <w:right w:val="single" w:sz="4" w:space="0" w:color="auto"/>
            </w:tcBorders>
          </w:tcPr>
          <w:p w14:paraId="2954D59A" w14:textId="77777777" w:rsidR="002B14B9" w:rsidRPr="0044608B" w:rsidRDefault="002B14B9" w:rsidP="00FC2B16">
            <w:pPr>
              <w:jc w:val="both"/>
              <w:rPr>
                <w:color w:val="000000"/>
                <w:sz w:val="22"/>
                <w:szCs w:val="22"/>
              </w:rPr>
            </w:pPr>
            <w:r w:rsidRPr="0044608B">
              <w:rPr>
                <w:color w:val="000000"/>
                <w:sz w:val="22"/>
                <w:szCs w:val="22"/>
              </w:rPr>
              <w:t xml:space="preserve">Type of </w:t>
            </w:r>
            <w:r w:rsidR="00FF5585" w:rsidRPr="0044608B">
              <w:rPr>
                <w:color w:val="000000"/>
                <w:sz w:val="22"/>
                <w:szCs w:val="22"/>
              </w:rPr>
              <w:t xml:space="preserve">the </w:t>
            </w:r>
            <w:r w:rsidRPr="0044608B">
              <w:rPr>
                <w:color w:val="000000"/>
                <w:sz w:val="22"/>
                <w:szCs w:val="22"/>
              </w:rPr>
              <w:t>operation (of purchasing or selling foreign currency) that was revoked</w:t>
            </w:r>
          </w:p>
        </w:tc>
        <w:tc>
          <w:tcPr>
            <w:tcW w:w="1786" w:type="dxa"/>
            <w:vMerge w:val="restart"/>
            <w:tcBorders>
              <w:top w:val="single" w:sz="4" w:space="0" w:color="auto"/>
              <w:left w:val="single" w:sz="4" w:space="0" w:color="auto"/>
              <w:right w:val="single" w:sz="4" w:space="0" w:color="auto"/>
            </w:tcBorders>
          </w:tcPr>
          <w:p w14:paraId="36932D38" w14:textId="77777777" w:rsidR="002B14B9" w:rsidRPr="0044608B" w:rsidRDefault="002B14B9" w:rsidP="00FC2B16">
            <w:pPr>
              <w:jc w:val="both"/>
              <w:rPr>
                <w:color w:val="000000"/>
                <w:sz w:val="22"/>
                <w:szCs w:val="22"/>
              </w:rPr>
            </w:pPr>
            <w:r w:rsidRPr="0044608B">
              <w:rPr>
                <w:color w:val="000000"/>
                <w:sz w:val="22"/>
                <w:szCs w:val="22"/>
              </w:rPr>
              <w:t>Amount and denomination of funds received from the individual</w:t>
            </w:r>
          </w:p>
        </w:tc>
        <w:tc>
          <w:tcPr>
            <w:tcW w:w="4111" w:type="dxa"/>
            <w:gridSpan w:val="3"/>
            <w:tcBorders>
              <w:top w:val="single" w:sz="4" w:space="0" w:color="auto"/>
              <w:left w:val="single" w:sz="4" w:space="0" w:color="auto"/>
              <w:bottom w:val="single" w:sz="4" w:space="0" w:color="auto"/>
              <w:right w:val="single" w:sz="4" w:space="0" w:color="auto"/>
            </w:tcBorders>
          </w:tcPr>
          <w:p w14:paraId="473A80A1" w14:textId="77777777" w:rsidR="002B14B9" w:rsidRPr="0044608B" w:rsidRDefault="002B14B9" w:rsidP="00FC2B16">
            <w:pPr>
              <w:jc w:val="both"/>
              <w:rPr>
                <w:color w:val="000000"/>
                <w:sz w:val="22"/>
                <w:szCs w:val="22"/>
              </w:rPr>
            </w:pPr>
            <w:r w:rsidRPr="0044608B">
              <w:rPr>
                <w:color w:val="000000"/>
                <w:sz w:val="22"/>
                <w:szCs w:val="22"/>
              </w:rPr>
              <w:t>Amount and denomination of funds reimbursed to individual</w:t>
            </w:r>
          </w:p>
        </w:tc>
      </w:tr>
      <w:tr w:rsidR="002B14B9" w:rsidRPr="00EF6822" w14:paraId="637D4966" w14:textId="77777777" w:rsidTr="00C17C8D">
        <w:trPr>
          <w:cantSplit/>
          <w:trHeight w:val="341"/>
        </w:trPr>
        <w:tc>
          <w:tcPr>
            <w:tcW w:w="568" w:type="dxa"/>
            <w:vMerge/>
            <w:tcBorders>
              <w:left w:val="single" w:sz="4" w:space="0" w:color="auto"/>
              <w:right w:val="single" w:sz="4" w:space="0" w:color="auto"/>
            </w:tcBorders>
          </w:tcPr>
          <w:p w14:paraId="12B972B1" w14:textId="77777777" w:rsidR="002B14B9" w:rsidRPr="0044608B" w:rsidRDefault="002B14B9" w:rsidP="00FC2B16">
            <w:pPr>
              <w:ind w:firstLine="5"/>
              <w:jc w:val="both"/>
              <w:rPr>
                <w:color w:val="000000"/>
              </w:rPr>
            </w:pPr>
          </w:p>
        </w:tc>
        <w:tc>
          <w:tcPr>
            <w:tcW w:w="2064" w:type="dxa"/>
            <w:vMerge/>
            <w:tcBorders>
              <w:left w:val="single" w:sz="4" w:space="0" w:color="auto"/>
              <w:right w:val="single" w:sz="4" w:space="0" w:color="auto"/>
            </w:tcBorders>
          </w:tcPr>
          <w:p w14:paraId="6F719A7C" w14:textId="77777777" w:rsidR="002B14B9" w:rsidRPr="0044608B" w:rsidRDefault="002B14B9" w:rsidP="00FC2B16">
            <w:pPr>
              <w:ind w:hanging="17"/>
              <w:jc w:val="both"/>
              <w:rPr>
                <w:color w:val="000000"/>
              </w:rPr>
            </w:pPr>
          </w:p>
        </w:tc>
        <w:tc>
          <w:tcPr>
            <w:tcW w:w="2268" w:type="dxa"/>
            <w:vMerge/>
            <w:tcBorders>
              <w:left w:val="single" w:sz="4" w:space="0" w:color="auto"/>
              <w:right w:val="single" w:sz="4" w:space="0" w:color="auto"/>
            </w:tcBorders>
          </w:tcPr>
          <w:p w14:paraId="74406B00" w14:textId="77777777" w:rsidR="002B14B9" w:rsidRPr="0044608B" w:rsidRDefault="002B14B9" w:rsidP="00FC2B16">
            <w:pPr>
              <w:jc w:val="both"/>
              <w:rPr>
                <w:color w:val="000000"/>
              </w:rPr>
            </w:pPr>
          </w:p>
        </w:tc>
        <w:tc>
          <w:tcPr>
            <w:tcW w:w="2755" w:type="dxa"/>
            <w:vMerge/>
            <w:tcBorders>
              <w:left w:val="single" w:sz="4" w:space="0" w:color="auto"/>
              <w:right w:val="single" w:sz="4" w:space="0" w:color="auto"/>
            </w:tcBorders>
          </w:tcPr>
          <w:p w14:paraId="6655C4D3" w14:textId="77777777" w:rsidR="002B14B9" w:rsidRPr="0044608B" w:rsidRDefault="002B14B9" w:rsidP="00FC2B16">
            <w:pPr>
              <w:ind w:firstLine="720"/>
              <w:jc w:val="both"/>
              <w:rPr>
                <w:color w:val="000000"/>
              </w:rPr>
            </w:pPr>
          </w:p>
        </w:tc>
        <w:tc>
          <w:tcPr>
            <w:tcW w:w="1679" w:type="dxa"/>
            <w:vMerge/>
            <w:tcBorders>
              <w:left w:val="single" w:sz="4" w:space="0" w:color="auto"/>
              <w:right w:val="single" w:sz="4" w:space="0" w:color="auto"/>
            </w:tcBorders>
          </w:tcPr>
          <w:p w14:paraId="036CCD2A" w14:textId="77777777" w:rsidR="002B14B9" w:rsidRPr="0044608B" w:rsidRDefault="002B14B9" w:rsidP="00FC2B16">
            <w:pPr>
              <w:ind w:firstLine="720"/>
              <w:jc w:val="both"/>
              <w:rPr>
                <w:color w:val="000000"/>
              </w:rPr>
            </w:pPr>
          </w:p>
        </w:tc>
        <w:tc>
          <w:tcPr>
            <w:tcW w:w="1786" w:type="dxa"/>
            <w:vMerge/>
            <w:tcBorders>
              <w:left w:val="single" w:sz="4" w:space="0" w:color="auto"/>
              <w:right w:val="single" w:sz="4" w:space="0" w:color="auto"/>
            </w:tcBorders>
          </w:tcPr>
          <w:p w14:paraId="00077710" w14:textId="77777777" w:rsidR="002B14B9" w:rsidRPr="0044608B" w:rsidRDefault="002B14B9" w:rsidP="00FC2B16">
            <w:pPr>
              <w:jc w:val="both"/>
              <w:rPr>
                <w:color w:val="000000"/>
              </w:rPr>
            </w:pPr>
          </w:p>
        </w:tc>
        <w:tc>
          <w:tcPr>
            <w:tcW w:w="992" w:type="dxa"/>
            <w:vMerge w:val="restart"/>
            <w:tcBorders>
              <w:top w:val="single" w:sz="4" w:space="0" w:color="auto"/>
              <w:left w:val="single" w:sz="4" w:space="0" w:color="auto"/>
              <w:right w:val="single" w:sz="4" w:space="0" w:color="auto"/>
            </w:tcBorders>
          </w:tcPr>
          <w:p w14:paraId="396F5A22" w14:textId="77777777" w:rsidR="00A75117" w:rsidRPr="0044608B" w:rsidRDefault="00A75117" w:rsidP="00FC2B16">
            <w:pPr>
              <w:jc w:val="both"/>
              <w:rPr>
                <w:color w:val="000000"/>
                <w:sz w:val="22"/>
                <w:szCs w:val="22"/>
              </w:rPr>
            </w:pPr>
          </w:p>
          <w:p w14:paraId="7FE1A277" w14:textId="77777777" w:rsidR="002B14B9" w:rsidRPr="0044608B" w:rsidRDefault="002B14B9" w:rsidP="00FC2B16">
            <w:pPr>
              <w:jc w:val="both"/>
              <w:rPr>
                <w:color w:val="000000"/>
                <w:sz w:val="22"/>
                <w:szCs w:val="22"/>
              </w:rPr>
            </w:pPr>
            <w:r w:rsidRPr="0044608B">
              <w:rPr>
                <w:color w:val="000000"/>
                <w:sz w:val="22"/>
                <w:szCs w:val="22"/>
              </w:rPr>
              <w:t>Total</w:t>
            </w:r>
          </w:p>
        </w:tc>
        <w:tc>
          <w:tcPr>
            <w:tcW w:w="3119" w:type="dxa"/>
            <w:gridSpan w:val="2"/>
            <w:tcBorders>
              <w:top w:val="single" w:sz="4" w:space="0" w:color="auto"/>
              <w:left w:val="single" w:sz="4" w:space="0" w:color="auto"/>
              <w:bottom w:val="single" w:sz="6" w:space="0" w:color="auto"/>
              <w:right w:val="single" w:sz="4" w:space="0" w:color="auto"/>
            </w:tcBorders>
          </w:tcPr>
          <w:p w14:paraId="0E22AE16" w14:textId="77777777" w:rsidR="002B14B9" w:rsidRPr="0044608B" w:rsidRDefault="002B14B9" w:rsidP="00FC2B16">
            <w:pPr>
              <w:jc w:val="both"/>
              <w:rPr>
                <w:color w:val="000000"/>
                <w:sz w:val="22"/>
                <w:szCs w:val="22"/>
              </w:rPr>
            </w:pPr>
            <w:r w:rsidRPr="0044608B">
              <w:rPr>
                <w:color w:val="000000"/>
                <w:sz w:val="22"/>
                <w:szCs w:val="22"/>
              </w:rPr>
              <w:t>including (if applicable)</w:t>
            </w:r>
          </w:p>
        </w:tc>
      </w:tr>
      <w:tr w:rsidR="002B14B9" w:rsidRPr="00EF6822" w14:paraId="4AA5ECE4" w14:textId="77777777" w:rsidTr="00C17C8D">
        <w:trPr>
          <w:cantSplit/>
        </w:trPr>
        <w:tc>
          <w:tcPr>
            <w:tcW w:w="568" w:type="dxa"/>
            <w:vMerge/>
            <w:tcBorders>
              <w:left w:val="single" w:sz="4" w:space="0" w:color="auto"/>
              <w:bottom w:val="single" w:sz="6" w:space="0" w:color="auto"/>
              <w:right w:val="single" w:sz="4" w:space="0" w:color="auto"/>
            </w:tcBorders>
          </w:tcPr>
          <w:p w14:paraId="5875ABDD" w14:textId="77777777" w:rsidR="002B14B9" w:rsidRPr="0044608B" w:rsidRDefault="002B14B9" w:rsidP="00FC2B16">
            <w:pPr>
              <w:ind w:firstLine="5"/>
              <w:jc w:val="both"/>
              <w:rPr>
                <w:color w:val="000000"/>
              </w:rPr>
            </w:pPr>
          </w:p>
        </w:tc>
        <w:tc>
          <w:tcPr>
            <w:tcW w:w="2064" w:type="dxa"/>
            <w:vMerge/>
            <w:tcBorders>
              <w:left w:val="single" w:sz="4" w:space="0" w:color="auto"/>
              <w:bottom w:val="single" w:sz="6" w:space="0" w:color="auto"/>
              <w:right w:val="single" w:sz="4" w:space="0" w:color="auto"/>
            </w:tcBorders>
          </w:tcPr>
          <w:p w14:paraId="354F2703" w14:textId="77777777" w:rsidR="002B14B9" w:rsidRPr="0044608B" w:rsidRDefault="002B14B9" w:rsidP="00FC2B16">
            <w:pPr>
              <w:ind w:hanging="17"/>
              <w:jc w:val="both"/>
              <w:rPr>
                <w:color w:val="000000"/>
              </w:rPr>
            </w:pPr>
          </w:p>
        </w:tc>
        <w:tc>
          <w:tcPr>
            <w:tcW w:w="2268" w:type="dxa"/>
            <w:vMerge/>
            <w:tcBorders>
              <w:left w:val="single" w:sz="4" w:space="0" w:color="auto"/>
              <w:bottom w:val="single" w:sz="6" w:space="0" w:color="auto"/>
              <w:right w:val="single" w:sz="4" w:space="0" w:color="auto"/>
            </w:tcBorders>
          </w:tcPr>
          <w:p w14:paraId="38985CE1" w14:textId="77777777" w:rsidR="002B14B9" w:rsidRPr="0044608B" w:rsidRDefault="002B14B9" w:rsidP="00FC2B16">
            <w:pPr>
              <w:jc w:val="both"/>
              <w:rPr>
                <w:color w:val="000000"/>
              </w:rPr>
            </w:pPr>
          </w:p>
        </w:tc>
        <w:tc>
          <w:tcPr>
            <w:tcW w:w="2755" w:type="dxa"/>
            <w:vMerge/>
            <w:tcBorders>
              <w:left w:val="single" w:sz="4" w:space="0" w:color="auto"/>
              <w:bottom w:val="single" w:sz="6" w:space="0" w:color="auto"/>
              <w:right w:val="single" w:sz="4" w:space="0" w:color="auto"/>
            </w:tcBorders>
          </w:tcPr>
          <w:p w14:paraId="483005D2" w14:textId="77777777" w:rsidR="002B14B9" w:rsidRPr="0044608B" w:rsidRDefault="002B14B9" w:rsidP="00FC2B16">
            <w:pPr>
              <w:ind w:firstLine="720"/>
              <w:jc w:val="both"/>
              <w:rPr>
                <w:color w:val="000000"/>
              </w:rPr>
            </w:pPr>
          </w:p>
        </w:tc>
        <w:tc>
          <w:tcPr>
            <w:tcW w:w="1679" w:type="dxa"/>
            <w:vMerge/>
            <w:tcBorders>
              <w:left w:val="single" w:sz="4" w:space="0" w:color="auto"/>
              <w:bottom w:val="single" w:sz="6" w:space="0" w:color="auto"/>
              <w:right w:val="single" w:sz="4" w:space="0" w:color="auto"/>
            </w:tcBorders>
          </w:tcPr>
          <w:p w14:paraId="755C1A35" w14:textId="77777777" w:rsidR="002B14B9" w:rsidRPr="0044608B" w:rsidRDefault="002B14B9" w:rsidP="00FC2B16">
            <w:pPr>
              <w:ind w:firstLine="720"/>
              <w:jc w:val="both"/>
              <w:rPr>
                <w:color w:val="000000"/>
              </w:rPr>
            </w:pPr>
          </w:p>
        </w:tc>
        <w:tc>
          <w:tcPr>
            <w:tcW w:w="1786" w:type="dxa"/>
            <w:vMerge/>
            <w:tcBorders>
              <w:left w:val="single" w:sz="4" w:space="0" w:color="auto"/>
              <w:bottom w:val="single" w:sz="6" w:space="0" w:color="auto"/>
              <w:right w:val="single" w:sz="4" w:space="0" w:color="auto"/>
            </w:tcBorders>
          </w:tcPr>
          <w:p w14:paraId="69666A0C" w14:textId="77777777" w:rsidR="002B14B9" w:rsidRPr="0044608B" w:rsidRDefault="002B14B9" w:rsidP="00FC2B16">
            <w:pPr>
              <w:jc w:val="both"/>
              <w:rPr>
                <w:color w:val="000000"/>
              </w:rPr>
            </w:pPr>
          </w:p>
        </w:tc>
        <w:tc>
          <w:tcPr>
            <w:tcW w:w="992" w:type="dxa"/>
            <w:vMerge/>
            <w:tcBorders>
              <w:left w:val="single" w:sz="4" w:space="0" w:color="auto"/>
              <w:bottom w:val="single" w:sz="6" w:space="0" w:color="auto"/>
              <w:right w:val="single" w:sz="4" w:space="0" w:color="auto"/>
            </w:tcBorders>
          </w:tcPr>
          <w:p w14:paraId="18FF45DF" w14:textId="77777777" w:rsidR="002B14B9" w:rsidRPr="0044608B" w:rsidRDefault="002B14B9" w:rsidP="00FC2B16">
            <w:pPr>
              <w:jc w:val="both"/>
              <w:rPr>
                <w:color w:val="000000"/>
              </w:rPr>
            </w:pPr>
          </w:p>
        </w:tc>
        <w:tc>
          <w:tcPr>
            <w:tcW w:w="1276" w:type="dxa"/>
            <w:tcBorders>
              <w:top w:val="single" w:sz="4" w:space="0" w:color="auto"/>
              <w:left w:val="single" w:sz="4" w:space="0" w:color="auto"/>
              <w:bottom w:val="single" w:sz="6" w:space="0" w:color="auto"/>
              <w:right w:val="single" w:sz="4" w:space="0" w:color="auto"/>
            </w:tcBorders>
          </w:tcPr>
          <w:p w14:paraId="14284AFD" w14:textId="77777777" w:rsidR="002B14B9" w:rsidRPr="0044608B" w:rsidRDefault="002B14B9" w:rsidP="00FC2B16">
            <w:pPr>
              <w:jc w:val="both"/>
              <w:rPr>
                <w:color w:val="000000"/>
                <w:sz w:val="22"/>
                <w:szCs w:val="22"/>
              </w:rPr>
            </w:pPr>
            <w:r w:rsidRPr="0044608B">
              <w:rPr>
                <w:color w:val="000000"/>
                <w:sz w:val="22"/>
                <w:szCs w:val="22"/>
              </w:rPr>
              <w:t>fees</w:t>
            </w:r>
          </w:p>
        </w:tc>
        <w:tc>
          <w:tcPr>
            <w:tcW w:w="1843" w:type="dxa"/>
            <w:tcBorders>
              <w:top w:val="single" w:sz="4" w:space="0" w:color="auto"/>
              <w:left w:val="single" w:sz="4" w:space="0" w:color="auto"/>
              <w:bottom w:val="single" w:sz="6" w:space="0" w:color="auto"/>
              <w:right w:val="single" w:sz="4" w:space="0" w:color="auto"/>
            </w:tcBorders>
          </w:tcPr>
          <w:p w14:paraId="68D1909E" w14:textId="77777777" w:rsidR="002B14B9" w:rsidRPr="0044608B" w:rsidRDefault="002B14B9" w:rsidP="00FC2B16">
            <w:pPr>
              <w:jc w:val="both"/>
              <w:rPr>
                <w:color w:val="000000"/>
                <w:sz w:val="22"/>
                <w:szCs w:val="22"/>
              </w:rPr>
            </w:pPr>
            <w:r w:rsidRPr="0044608B">
              <w:rPr>
                <w:color w:val="000000"/>
                <w:sz w:val="22"/>
                <w:szCs w:val="22"/>
              </w:rPr>
              <w:t>Mandatory payment</w:t>
            </w:r>
          </w:p>
        </w:tc>
      </w:tr>
      <w:tr w:rsidR="002B14B9" w:rsidRPr="00EF6822" w14:paraId="0E26F4A2" w14:textId="77777777" w:rsidTr="00C17C8D">
        <w:trPr>
          <w:cantSplit/>
        </w:trPr>
        <w:tc>
          <w:tcPr>
            <w:tcW w:w="568" w:type="dxa"/>
            <w:tcBorders>
              <w:top w:val="single" w:sz="4" w:space="0" w:color="auto"/>
              <w:left w:val="single" w:sz="4" w:space="0" w:color="auto"/>
              <w:bottom w:val="single" w:sz="6" w:space="0" w:color="auto"/>
              <w:right w:val="single" w:sz="4" w:space="0" w:color="auto"/>
            </w:tcBorders>
          </w:tcPr>
          <w:p w14:paraId="5A7DCB75" w14:textId="77777777" w:rsidR="002B14B9" w:rsidRPr="0044608B" w:rsidRDefault="002B14B9" w:rsidP="00FC2B16">
            <w:pPr>
              <w:ind w:firstLine="5"/>
              <w:jc w:val="both"/>
              <w:rPr>
                <w:color w:val="000000"/>
              </w:rPr>
            </w:pPr>
            <w:r w:rsidRPr="0044608B">
              <w:rPr>
                <w:color w:val="000000"/>
              </w:rPr>
              <w:t>1</w:t>
            </w:r>
          </w:p>
        </w:tc>
        <w:tc>
          <w:tcPr>
            <w:tcW w:w="2064" w:type="dxa"/>
            <w:tcBorders>
              <w:top w:val="single" w:sz="4" w:space="0" w:color="auto"/>
              <w:left w:val="single" w:sz="4" w:space="0" w:color="auto"/>
              <w:bottom w:val="single" w:sz="6" w:space="0" w:color="auto"/>
              <w:right w:val="single" w:sz="4" w:space="0" w:color="auto"/>
            </w:tcBorders>
          </w:tcPr>
          <w:p w14:paraId="26F31F2C" w14:textId="77777777" w:rsidR="002B14B9" w:rsidRPr="0044608B" w:rsidRDefault="002B14B9" w:rsidP="00FC2B16">
            <w:pPr>
              <w:ind w:hanging="17"/>
              <w:jc w:val="both"/>
              <w:rPr>
                <w:color w:val="000000"/>
              </w:rPr>
            </w:pPr>
            <w:r w:rsidRPr="0044608B">
              <w:rPr>
                <w:color w:val="000000"/>
              </w:rPr>
              <w:t>2</w:t>
            </w:r>
          </w:p>
        </w:tc>
        <w:tc>
          <w:tcPr>
            <w:tcW w:w="2268" w:type="dxa"/>
            <w:tcBorders>
              <w:top w:val="single" w:sz="4" w:space="0" w:color="auto"/>
              <w:left w:val="single" w:sz="4" w:space="0" w:color="auto"/>
              <w:bottom w:val="single" w:sz="6" w:space="0" w:color="auto"/>
              <w:right w:val="single" w:sz="4" w:space="0" w:color="auto"/>
            </w:tcBorders>
          </w:tcPr>
          <w:p w14:paraId="57FFA264" w14:textId="77777777" w:rsidR="002B14B9" w:rsidRPr="0044608B" w:rsidRDefault="002B14B9" w:rsidP="00FC2B16">
            <w:pPr>
              <w:ind w:hanging="15"/>
              <w:jc w:val="both"/>
              <w:rPr>
                <w:color w:val="000000"/>
              </w:rPr>
            </w:pPr>
            <w:r w:rsidRPr="0044608B">
              <w:rPr>
                <w:color w:val="000000"/>
              </w:rPr>
              <w:t>3</w:t>
            </w:r>
          </w:p>
        </w:tc>
        <w:tc>
          <w:tcPr>
            <w:tcW w:w="2755" w:type="dxa"/>
            <w:tcBorders>
              <w:top w:val="single" w:sz="4" w:space="0" w:color="auto"/>
              <w:left w:val="single" w:sz="4" w:space="0" w:color="auto"/>
              <w:bottom w:val="single" w:sz="6" w:space="0" w:color="auto"/>
              <w:right w:val="single" w:sz="4" w:space="0" w:color="auto"/>
            </w:tcBorders>
          </w:tcPr>
          <w:p w14:paraId="0505B424" w14:textId="77777777" w:rsidR="002B14B9" w:rsidRPr="0044608B" w:rsidRDefault="002B14B9" w:rsidP="00FC2B16">
            <w:pPr>
              <w:ind w:hanging="20"/>
              <w:jc w:val="both"/>
              <w:rPr>
                <w:color w:val="000000"/>
              </w:rPr>
            </w:pPr>
            <w:r w:rsidRPr="0044608B">
              <w:rPr>
                <w:color w:val="000000"/>
              </w:rPr>
              <w:t>4</w:t>
            </w:r>
          </w:p>
        </w:tc>
        <w:tc>
          <w:tcPr>
            <w:tcW w:w="1679" w:type="dxa"/>
            <w:tcBorders>
              <w:top w:val="single" w:sz="4" w:space="0" w:color="auto"/>
              <w:left w:val="single" w:sz="4" w:space="0" w:color="auto"/>
              <w:bottom w:val="single" w:sz="6" w:space="0" w:color="auto"/>
              <w:right w:val="single" w:sz="4" w:space="0" w:color="auto"/>
            </w:tcBorders>
          </w:tcPr>
          <w:p w14:paraId="46DC8C70" w14:textId="77777777" w:rsidR="002B14B9" w:rsidRPr="0044608B" w:rsidRDefault="002B14B9" w:rsidP="00FC2B16">
            <w:pPr>
              <w:ind w:firstLine="8"/>
              <w:jc w:val="both"/>
              <w:rPr>
                <w:color w:val="000000"/>
              </w:rPr>
            </w:pPr>
            <w:r w:rsidRPr="0044608B">
              <w:rPr>
                <w:color w:val="000000"/>
              </w:rPr>
              <w:t>5</w:t>
            </w:r>
          </w:p>
        </w:tc>
        <w:tc>
          <w:tcPr>
            <w:tcW w:w="1786" w:type="dxa"/>
            <w:tcBorders>
              <w:top w:val="single" w:sz="4" w:space="0" w:color="auto"/>
              <w:left w:val="single" w:sz="4" w:space="0" w:color="auto"/>
              <w:bottom w:val="single" w:sz="6" w:space="0" w:color="auto"/>
              <w:right w:val="single" w:sz="4" w:space="0" w:color="auto"/>
            </w:tcBorders>
          </w:tcPr>
          <w:p w14:paraId="160489D8" w14:textId="77777777" w:rsidR="002B14B9" w:rsidRPr="0044608B" w:rsidRDefault="002B14B9" w:rsidP="00FC2B16">
            <w:pPr>
              <w:jc w:val="both"/>
              <w:rPr>
                <w:color w:val="000000"/>
              </w:rPr>
            </w:pPr>
            <w:r w:rsidRPr="0044608B">
              <w:rPr>
                <w:color w:val="000000"/>
              </w:rPr>
              <w:t>6</w:t>
            </w:r>
          </w:p>
        </w:tc>
        <w:tc>
          <w:tcPr>
            <w:tcW w:w="992" w:type="dxa"/>
            <w:tcBorders>
              <w:top w:val="single" w:sz="4" w:space="0" w:color="auto"/>
              <w:left w:val="single" w:sz="4" w:space="0" w:color="auto"/>
              <w:bottom w:val="single" w:sz="6" w:space="0" w:color="auto"/>
              <w:right w:val="single" w:sz="4" w:space="0" w:color="auto"/>
            </w:tcBorders>
          </w:tcPr>
          <w:p w14:paraId="4728DF30" w14:textId="77777777" w:rsidR="002B14B9" w:rsidRPr="0044608B" w:rsidRDefault="002B14B9" w:rsidP="00FC2B16">
            <w:pPr>
              <w:jc w:val="both"/>
              <w:rPr>
                <w:color w:val="000000"/>
              </w:rPr>
            </w:pPr>
            <w:r w:rsidRPr="0044608B">
              <w:rPr>
                <w:color w:val="000000"/>
              </w:rPr>
              <w:t>7</w:t>
            </w:r>
          </w:p>
        </w:tc>
        <w:tc>
          <w:tcPr>
            <w:tcW w:w="1276" w:type="dxa"/>
            <w:tcBorders>
              <w:top w:val="single" w:sz="4" w:space="0" w:color="auto"/>
              <w:left w:val="single" w:sz="4" w:space="0" w:color="auto"/>
              <w:bottom w:val="single" w:sz="6" w:space="0" w:color="auto"/>
              <w:right w:val="single" w:sz="4" w:space="0" w:color="auto"/>
            </w:tcBorders>
          </w:tcPr>
          <w:p w14:paraId="0607055D" w14:textId="77777777" w:rsidR="002B14B9" w:rsidRPr="0044608B" w:rsidRDefault="002B14B9" w:rsidP="00FC2B16">
            <w:pPr>
              <w:jc w:val="both"/>
              <w:rPr>
                <w:color w:val="000000"/>
              </w:rPr>
            </w:pPr>
            <w:r w:rsidRPr="0044608B">
              <w:rPr>
                <w:color w:val="000000"/>
              </w:rPr>
              <w:t>8</w:t>
            </w:r>
          </w:p>
        </w:tc>
        <w:tc>
          <w:tcPr>
            <w:tcW w:w="1843" w:type="dxa"/>
            <w:tcBorders>
              <w:top w:val="single" w:sz="4" w:space="0" w:color="auto"/>
              <w:left w:val="single" w:sz="4" w:space="0" w:color="auto"/>
              <w:bottom w:val="single" w:sz="6" w:space="0" w:color="auto"/>
              <w:right w:val="single" w:sz="4" w:space="0" w:color="auto"/>
            </w:tcBorders>
          </w:tcPr>
          <w:p w14:paraId="56657ADB" w14:textId="77777777" w:rsidR="002B14B9" w:rsidRPr="0044608B" w:rsidRDefault="002B14B9" w:rsidP="00FC2B16">
            <w:pPr>
              <w:jc w:val="both"/>
              <w:rPr>
                <w:color w:val="000000"/>
              </w:rPr>
            </w:pPr>
            <w:r w:rsidRPr="0044608B">
              <w:rPr>
                <w:color w:val="000000"/>
              </w:rPr>
              <w:t>9</w:t>
            </w:r>
          </w:p>
        </w:tc>
      </w:tr>
      <w:tr w:rsidR="002B14B9" w:rsidRPr="00EF6822" w14:paraId="21415DF5" w14:textId="77777777" w:rsidTr="00C17C8D">
        <w:trPr>
          <w:cantSplit/>
        </w:trPr>
        <w:tc>
          <w:tcPr>
            <w:tcW w:w="568" w:type="dxa"/>
            <w:tcBorders>
              <w:top w:val="single" w:sz="6" w:space="0" w:color="auto"/>
              <w:left w:val="single" w:sz="6" w:space="0" w:color="auto"/>
              <w:bottom w:val="single" w:sz="6" w:space="0" w:color="auto"/>
              <w:right w:val="single" w:sz="6" w:space="0" w:color="auto"/>
            </w:tcBorders>
          </w:tcPr>
          <w:p w14:paraId="0783B2DD" w14:textId="77777777" w:rsidR="002B14B9" w:rsidRPr="0044608B" w:rsidRDefault="002B14B9" w:rsidP="00FC2B16">
            <w:pPr>
              <w:jc w:val="both"/>
              <w:rPr>
                <w:color w:val="000000"/>
              </w:rPr>
            </w:pPr>
          </w:p>
        </w:tc>
        <w:tc>
          <w:tcPr>
            <w:tcW w:w="2064" w:type="dxa"/>
            <w:tcBorders>
              <w:top w:val="single" w:sz="6" w:space="0" w:color="auto"/>
              <w:left w:val="single" w:sz="6" w:space="0" w:color="auto"/>
              <w:bottom w:val="single" w:sz="6" w:space="0" w:color="auto"/>
              <w:right w:val="single" w:sz="6" w:space="0" w:color="auto"/>
            </w:tcBorders>
          </w:tcPr>
          <w:p w14:paraId="62716AC0" w14:textId="77777777" w:rsidR="002B14B9" w:rsidRPr="0044608B" w:rsidRDefault="002B14B9" w:rsidP="00FC2B16">
            <w:pPr>
              <w:jc w:val="both"/>
              <w:rPr>
                <w:color w:val="000000"/>
              </w:rPr>
            </w:pPr>
          </w:p>
        </w:tc>
        <w:tc>
          <w:tcPr>
            <w:tcW w:w="2268" w:type="dxa"/>
            <w:tcBorders>
              <w:top w:val="single" w:sz="6" w:space="0" w:color="auto"/>
              <w:left w:val="single" w:sz="6" w:space="0" w:color="auto"/>
              <w:bottom w:val="single" w:sz="6" w:space="0" w:color="auto"/>
              <w:right w:val="single" w:sz="6" w:space="0" w:color="auto"/>
            </w:tcBorders>
          </w:tcPr>
          <w:p w14:paraId="341936DF" w14:textId="77777777" w:rsidR="002B14B9" w:rsidRPr="0044608B" w:rsidRDefault="002B14B9" w:rsidP="00FC2B16">
            <w:pPr>
              <w:jc w:val="both"/>
              <w:rPr>
                <w:color w:val="000000"/>
              </w:rPr>
            </w:pPr>
          </w:p>
        </w:tc>
        <w:tc>
          <w:tcPr>
            <w:tcW w:w="2755" w:type="dxa"/>
            <w:tcBorders>
              <w:top w:val="single" w:sz="6" w:space="0" w:color="auto"/>
              <w:left w:val="single" w:sz="6" w:space="0" w:color="auto"/>
              <w:bottom w:val="single" w:sz="6" w:space="0" w:color="auto"/>
              <w:right w:val="single" w:sz="6" w:space="0" w:color="auto"/>
            </w:tcBorders>
          </w:tcPr>
          <w:p w14:paraId="465ACACC" w14:textId="77777777" w:rsidR="002B14B9" w:rsidRPr="0044608B" w:rsidRDefault="002B14B9" w:rsidP="00FC2B16">
            <w:pPr>
              <w:jc w:val="both"/>
              <w:rPr>
                <w:color w:val="000000"/>
              </w:rPr>
            </w:pPr>
          </w:p>
        </w:tc>
        <w:tc>
          <w:tcPr>
            <w:tcW w:w="1679" w:type="dxa"/>
            <w:tcBorders>
              <w:top w:val="single" w:sz="6" w:space="0" w:color="auto"/>
              <w:left w:val="single" w:sz="6" w:space="0" w:color="auto"/>
              <w:bottom w:val="single" w:sz="4" w:space="0" w:color="auto"/>
              <w:right w:val="single" w:sz="6" w:space="0" w:color="auto"/>
            </w:tcBorders>
          </w:tcPr>
          <w:p w14:paraId="2422E062" w14:textId="77777777" w:rsidR="002B14B9" w:rsidRPr="0044608B" w:rsidRDefault="002B14B9" w:rsidP="00FC2B16">
            <w:pPr>
              <w:jc w:val="both"/>
              <w:rPr>
                <w:color w:val="000000"/>
              </w:rPr>
            </w:pPr>
          </w:p>
        </w:tc>
        <w:tc>
          <w:tcPr>
            <w:tcW w:w="1786" w:type="dxa"/>
            <w:tcBorders>
              <w:top w:val="single" w:sz="6" w:space="0" w:color="auto"/>
              <w:left w:val="single" w:sz="6" w:space="0" w:color="auto"/>
              <w:bottom w:val="single" w:sz="4" w:space="0" w:color="auto"/>
              <w:right w:val="single" w:sz="6" w:space="0" w:color="auto"/>
            </w:tcBorders>
          </w:tcPr>
          <w:p w14:paraId="6906D522" w14:textId="77777777" w:rsidR="002B14B9" w:rsidRPr="0044608B" w:rsidRDefault="002B14B9" w:rsidP="00FC2B16">
            <w:pPr>
              <w:jc w:val="both"/>
              <w:rPr>
                <w:color w:val="000000"/>
              </w:rPr>
            </w:pPr>
          </w:p>
        </w:tc>
        <w:tc>
          <w:tcPr>
            <w:tcW w:w="992" w:type="dxa"/>
            <w:tcBorders>
              <w:top w:val="single" w:sz="6" w:space="0" w:color="auto"/>
              <w:left w:val="single" w:sz="6" w:space="0" w:color="auto"/>
              <w:bottom w:val="single" w:sz="4" w:space="0" w:color="auto"/>
              <w:right w:val="single" w:sz="6" w:space="0" w:color="auto"/>
            </w:tcBorders>
          </w:tcPr>
          <w:p w14:paraId="462B68C5" w14:textId="77777777" w:rsidR="002B14B9" w:rsidRPr="0044608B" w:rsidRDefault="002B14B9" w:rsidP="00FC2B16">
            <w:pPr>
              <w:jc w:val="both"/>
              <w:rPr>
                <w:color w:val="000000"/>
              </w:rPr>
            </w:pPr>
          </w:p>
        </w:tc>
        <w:tc>
          <w:tcPr>
            <w:tcW w:w="1276" w:type="dxa"/>
            <w:tcBorders>
              <w:top w:val="single" w:sz="6" w:space="0" w:color="auto"/>
              <w:left w:val="single" w:sz="6" w:space="0" w:color="auto"/>
              <w:bottom w:val="single" w:sz="4" w:space="0" w:color="auto"/>
              <w:right w:val="single" w:sz="6" w:space="0" w:color="auto"/>
            </w:tcBorders>
          </w:tcPr>
          <w:p w14:paraId="0A5F2B3B" w14:textId="77777777" w:rsidR="002B14B9" w:rsidRPr="0044608B" w:rsidRDefault="002B14B9" w:rsidP="00FC2B16">
            <w:pPr>
              <w:jc w:val="both"/>
              <w:rPr>
                <w:color w:val="000000"/>
              </w:rPr>
            </w:pPr>
          </w:p>
        </w:tc>
        <w:tc>
          <w:tcPr>
            <w:tcW w:w="1843" w:type="dxa"/>
            <w:tcBorders>
              <w:top w:val="single" w:sz="6" w:space="0" w:color="auto"/>
              <w:left w:val="single" w:sz="6" w:space="0" w:color="auto"/>
              <w:bottom w:val="single" w:sz="4" w:space="0" w:color="auto"/>
              <w:right w:val="single" w:sz="4" w:space="0" w:color="auto"/>
            </w:tcBorders>
          </w:tcPr>
          <w:p w14:paraId="000A2BDD" w14:textId="77777777" w:rsidR="002B14B9" w:rsidRPr="0044608B" w:rsidRDefault="002B14B9" w:rsidP="00FC2B16">
            <w:pPr>
              <w:jc w:val="both"/>
              <w:rPr>
                <w:color w:val="000000"/>
              </w:rPr>
            </w:pPr>
          </w:p>
        </w:tc>
      </w:tr>
      <w:tr w:rsidR="002B14B9" w:rsidRPr="00EF6822" w14:paraId="6ACB444A" w14:textId="77777777" w:rsidTr="00C17C8D">
        <w:trPr>
          <w:cantSplit/>
        </w:trPr>
        <w:tc>
          <w:tcPr>
            <w:tcW w:w="568" w:type="dxa"/>
            <w:tcBorders>
              <w:top w:val="single" w:sz="6" w:space="0" w:color="auto"/>
              <w:left w:val="single" w:sz="6" w:space="0" w:color="auto"/>
              <w:bottom w:val="single" w:sz="6" w:space="0" w:color="auto"/>
              <w:right w:val="single" w:sz="6" w:space="0" w:color="auto"/>
            </w:tcBorders>
          </w:tcPr>
          <w:p w14:paraId="63BE3AF9" w14:textId="77777777" w:rsidR="002B14B9" w:rsidRPr="0044608B" w:rsidRDefault="002B14B9" w:rsidP="00FC2B16">
            <w:pPr>
              <w:jc w:val="both"/>
              <w:rPr>
                <w:color w:val="000000"/>
              </w:rPr>
            </w:pPr>
          </w:p>
        </w:tc>
        <w:tc>
          <w:tcPr>
            <w:tcW w:w="2064" w:type="dxa"/>
            <w:tcBorders>
              <w:top w:val="single" w:sz="6" w:space="0" w:color="auto"/>
              <w:left w:val="single" w:sz="6" w:space="0" w:color="auto"/>
              <w:bottom w:val="single" w:sz="6" w:space="0" w:color="auto"/>
              <w:right w:val="single" w:sz="6" w:space="0" w:color="auto"/>
            </w:tcBorders>
          </w:tcPr>
          <w:p w14:paraId="13E94810" w14:textId="77777777" w:rsidR="002B14B9" w:rsidRPr="0044608B" w:rsidRDefault="002B14B9" w:rsidP="00FC2B16">
            <w:pPr>
              <w:jc w:val="both"/>
              <w:rPr>
                <w:color w:val="000000"/>
              </w:rPr>
            </w:pPr>
          </w:p>
        </w:tc>
        <w:tc>
          <w:tcPr>
            <w:tcW w:w="2268" w:type="dxa"/>
            <w:tcBorders>
              <w:top w:val="single" w:sz="6" w:space="0" w:color="auto"/>
              <w:left w:val="single" w:sz="6" w:space="0" w:color="auto"/>
              <w:bottom w:val="single" w:sz="6" w:space="0" w:color="auto"/>
              <w:right w:val="single" w:sz="6" w:space="0" w:color="auto"/>
            </w:tcBorders>
          </w:tcPr>
          <w:p w14:paraId="777E4CF9" w14:textId="77777777" w:rsidR="002B14B9" w:rsidRPr="0044608B" w:rsidRDefault="002B14B9" w:rsidP="00FC2B16">
            <w:pPr>
              <w:jc w:val="both"/>
              <w:rPr>
                <w:color w:val="000000"/>
              </w:rPr>
            </w:pPr>
          </w:p>
        </w:tc>
        <w:tc>
          <w:tcPr>
            <w:tcW w:w="2755" w:type="dxa"/>
            <w:tcBorders>
              <w:top w:val="single" w:sz="6" w:space="0" w:color="auto"/>
              <w:left w:val="single" w:sz="6" w:space="0" w:color="auto"/>
              <w:bottom w:val="single" w:sz="6" w:space="0" w:color="auto"/>
              <w:right w:val="single" w:sz="6" w:space="0" w:color="auto"/>
            </w:tcBorders>
          </w:tcPr>
          <w:p w14:paraId="435BF161" w14:textId="77777777" w:rsidR="002B14B9" w:rsidRPr="0044608B" w:rsidRDefault="002B14B9" w:rsidP="00FC2B16">
            <w:pPr>
              <w:jc w:val="both"/>
              <w:rPr>
                <w:color w:val="000000"/>
              </w:rPr>
            </w:pPr>
          </w:p>
        </w:tc>
        <w:tc>
          <w:tcPr>
            <w:tcW w:w="1679" w:type="dxa"/>
            <w:tcBorders>
              <w:top w:val="single" w:sz="6" w:space="0" w:color="auto"/>
              <w:left w:val="single" w:sz="6" w:space="0" w:color="auto"/>
              <w:bottom w:val="single" w:sz="4" w:space="0" w:color="auto"/>
              <w:right w:val="single" w:sz="6" w:space="0" w:color="auto"/>
            </w:tcBorders>
          </w:tcPr>
          <w:p w14:paraId="3947F912" w14:textId="77777777" w:rsidR="002B14B9" w:rsidRPr="0044608B" w:rsidRDefault="002B14B9" w:rsidP="00FC2B16">
            <w:pPr>
              <w:jc w:val="both"/>
              <w:rPr>
                <w:color w:val="000000"/>
              </w:rPr>
            </w:pPr>
          </w:p>
        </w:tc>
        <w:tc>
          <w:tcPr>
            <w:tcW w:w="1786" w:type="dxa"/>
            <w:tcBorders>
              <w:top w:val="single" w:sz="6" w:space="0" w:color="auto"/>
              <w:left w:val="single" w:sz="6" w:space="0" w:color="auto"/>
              <w:bottom w:val="single" w:sz="4" w:space="0" w:color="auto"/>
              <w:right w:val="single" w:sz="6" w:space="0" w:color="auto"/>
            </w:tcBorders>
          </w:tcPr>
          <w:p w14:paraId="192AF16C" w14:textId="77777777" w:rsidR="002B14B9" w:rsidRPr="0044608B" w:rsidRDefault="002B14B9" w:rsidP="00FC2B16">
            <w:pPr>
              <w:jc w:val="both"/>
              <w:rPr>
                <w:color w:val="000000"/>
              </w:rPr>
            </w:pPr>
          </w:p>
        </w:tc>
        <w:tc>
          <w:tcPr>
            <w:tcW w:w="992" w:type="dxa"/>
            <w:tcBorders>
              <w:top w:val="single" w:sz="6" w:space="0" w:color="auto"/>
              <w:left w:val="single" w:sz="6" w:space="0" w:color="auto"/>
              <w:bottom w:val="single" w:sz="4" w:space="0" w:color="auto"/>
              <w:right w:val="single" w:sz="6" w:space="0" w:color="auto"/>
            </w:tcBorders>
          </w:tcPr>
          <w:p w14:paraId="1F7C7375" w14:textId="77777777" w:rsidR="002B14B9" w:rsidRPr="0044608B" w:rsidRDefault="002B14B9" w:rsidP="00FC2B16">
            <w:pPr>
              <w:jc w:val="both"/>
              <w:rPr>
                <w:color w:val="000000"/>
              </w:rPr>
            </w:pPr>
          </w:p>
        </w:tc>
        <w:tc>
          <w:tcPr>
            <w:tcW w:w="1276" w:type="dxa"/>
            <w:tcBorders>
              <w:top w:val="single" w:sz="6" w:space="0" w:color="auto"/>
              <w:left w:val="single" w:sz="6" w:space="0" w:color="auto"/>
              <w:bottom w:val="single" w:sz="4" w:space="0" w:color="auto"/>
              <w:right w:val="single" w:sz="6" w:space="0" w:color="auto"/>
            </w:tcBorders>
          </w:tcPr>
          <w:p w14:paraId="04662454" w14:textId="77777777" w:rsidR="002B14B9" w:rsidRPr="0044608B" w:rsidRDefault="002B14B9" w:rsidP="00FC2B16">
            <w:pPr>
              <w:jc w:val="both"/>
              <w:rPr>
                <w:color w:val="000000"/>
              </w:rPr>
            </w:pPr>
          </w:p>
        </w:tc>
        <w:tc>
          <w:tcPr>
            <w:tcW w:w="1843" w:type="dxa"/>
            <w:tcBorders>
              <w:top w:val="single" w:sz="6" w:space="0" w:color="auto"/>
              <w:left w:val="single" w:sz="6" w:space="0" w:color="auto"/>
              <w:bottom w:val="single" w:sz="4" w:space="0" w:color="auto"/>
              <w:right w:val="single" w:sz="4" w:space="0" w:color="auto"/>
            </w:tcBorders>
          </w:tcPr>
          <w:p w14:paraId="5D8C4F4E" w14:textId="77777777" w:rsidR="002B14B9" w:rsidRPr="0044608B" w:rsidRDefault="002B14B9" w:rsidP="00FC2B16">
            <w:pPr>
              <w:jc w:val="both"/>
              <w:rPr>
                <w:color w:val="000000"/>
              </w:rPr>
            </w:pPr>
          </w:p>
        </w:tc>
      </w:tr>
      <w:tr w:rsidR="002B14B9" w:rsidRPr="00EF6822" w14:paraId="063B20F4" w14:textId="77777777" w:rsidTr="00C17C8D">
        <w:trPr>
          <w:cantSplit/>
        </w:trPr>
        <w:tc>
          <w:tcPr>
            <w:tcW w:w="568" w:type="dxa"/>
            <w:tcBorders>
              <w:top w:val="single" w:sz="6" w:space="0" w:color="auto"/>
              <w:left w:val="single" w:sz="6" w:space="0" w:color="auto"/>
              <w:bottom w:val="single" w:sz="6" w:space="0" w:color="auto"/>
              <w:right w:val="single" w:sz="6" w:space="0" w:color="auto"/>
            </w:tcBorders>
          </w:tcPr>
          <w:p w14:paraId="1307CCBD" w14:textId="77777777" w:rsidR="002B14B9" w:rsidRPr="0044608B" w:rsidRDefault="002B14B9" w:rsidP="00FC2B16">
            <w:pPr>
              <w:jc w:val="both"/>
              <w:rPr>
                <w:color w:val="000000"/>
              </w:rPr>
            </w:pPr>
          </w:p>
        </w:tc>
        <w:tc>
          <w:tcPr>
            <w:tcW w:w="2064" w:type="dxa"/>
            <w:tcBorders>
              <w:top w:val="single" w:sz="6" w:space="0" w:color="auto"/>
              <w:left w:val="single" w:sz="6" w:space="0" w:color="auto"/>
              <w:bottom w:val="single" w:sz="6" w:space="0" w:color="auto"/>
              <w:right w:val="single" w:sz="6" w:space="0" w:color="auto"/>
            </w:tcBorders>
          </w:tcPr>
          <w:p w14:paraId="2D4619E5" w14:textId="77777777" w:rsidR="002B14B9" w:rsidRPr="0044608B" w:rsidRDefault="002B14B9" w:rsidP="00FC2B16">
            <w:pPr>
              <w:jc w:val="both"/>
              <w:rPr>
                <w:color w:val="000000"/>
              </w:rPr>
            </w:pPr>
          </w:p>
        </w:tc>
        <w:tc>
          <w:tcPr>
            <w:tcW w:w="2268" w:type="dxa"/>
            <w:tcBorders>
              <w:top w:val="single" w:sz="6" w:space="0" w:color="auto"/>
              <w:left w:val="single" w:sz="6" w:space="0" w:color="auto"/>
              <w:bottom w:val="single" w:sz="6" w:space="0" w:color="auto"/>
              <w:right w:val="single" w:sz="6" w:space="0" w:color="auto"/>
            </w:tcBorders>
          </w:tcPr>
          <w:p w14:paraId="755C389C" w14:textId="77777777" w:rsidR="002B14B9" w:rsidRPr="0044608B" w:rsidRDefault="002B14B9" w:rsidP="00FC2B16">
            <w:pPr>
              <w:jc w:val="both"/>
              <w:rPr>
                <w:color w:val="000000"/>
              </w:rPr>
            </w:pPr>
          </w:p>
        </w:tc>
        <w:tc>
          <w:tcPr>
            <w:tcW w:w="2755" w:type="dxa"/>
            <w:tcBorders>
              <w:top w:val="single" w:sz="6" w:space="0" w:color="auto"/>
              <w:left w:val="single" w:sz="6" w:space="0" w:color="auto"/>
              <w:bottom w:val="single" w:sz="6" w:space="0" w:color="auto"/>
              <w:right w:val="single" w:sz="6" w:space="0" w:color="auto"/>
            </w:tcBorders>
          </w:tcPr>
          <w:p w14:paraId="6DF4B161" w14:textId="77777777" w:rsidR="002B14B9" w:rsidRPr="0044608B" w:rsidRDefault="002B14B9" w:rsidP="00FC2B16">
            <w:pPr>
              <w:jc w:val="both"/>
              <w:rPr>
                <w:color w:val="000000"/>
              </w:rPr>
            </w:pPr>
          </w:p>
        </w:tc>
        <w:tc>
          <w:tcPr>
            <w:tcW w:w="1679" w:type="dxa"/>
            <w:tcBorders>
              <w:top w:val="single" w:sz="6" w:space="0" w:color="auto"/>
              <w:left w:val="single" w:sz="6" w:space="0" w:color="auto"/>
              <w:bottom w:val="single" w:sz="4" w:space="0" w:color="auto"/>
              <w:right w:val="single" w:sz="6" w:space="0" w:color="auto"/>
            </w:tcBorders>
          </w:tcPr>
          <w:p w14:paraId="5F45C80E" w14:textId="77777777" w:rsidR="002B14B9" w:rsidRPr="0044608B" w:rsidRDefault="002B14B9" w:rsidP="00FC2B16">
            <w:pPr>
              <w:jc w:val="both"/>
              <w:rPr>
                <w:color w:val="000000"/>
              </w:rPr>
            </w:pPr>
          </w:p>
        </w:tc>
        <w:tc>
          <w:tcPr>
            <w:tcW w:w="1786" w:type="dxa"/>
            <w:tcBorders>
              <w:top w:val="single" w:sz="6" w:space="0" w:color="auto"/>
              <w:left w:val="single" w:sz="6" w:space="0" w:color="auto"/>
              <w:bottom w:val="single" w:sz="4" w:space="0" w:color="auto"/>
              <w:right w:val="single" w:sz="6" w:space="0" w:color="auto"/>
            </w:tcBorders>
          </w:tcPr>
          <w:p w14:paraId="131897A2" w14:textId="77777777" w:rsidR="002B14B9" w:rsidRPr="0044608B" w:rsidRDefault="002B14B9" w:rsidP="00FC2B16">
            <w:pPr>
              <w:jc w:val="both"/>
              <w:rPr>
                <w:color w:val="000000"/>
              </w:rPr>
            </w:pPr>
          </w:p>
        </w:tc>
        <w:tc>
          <w:tcPr>
            <w:tcW w:w="992" w:type="dxa"/>
            <w:tcBorders>
              <w:top w:val="single" w:sz="6" w:space="0" w:color="auto"/>
              <w:left w:val="single" w:sz="6" w:space="0" w:color="auto"/>
              <w:bottom w:val="single" w:sz="4" w:space="0" w:color="auto"/>
              <w:right w:val="single" w:sz="6" w:space="0" w:color="auto"/>
            </w:tcBorders>
          </w:tcPr>
          <w:p w14:paraId="317DCD76" w14:textId="77777777" w:rsidR="002B14B9" w:rsidRPr="0044608B" w:rsidRDefault="002B14B9" w:rsidP="00FC2B16">
            <w:pPr>
              <w:jc w:val="both"/>
              <w:rPr>
                <w:color w:val="000000"/>
              </w:rPr>
            </w:pPr>
          </w:p>
        </w:tc>
        <w:tc>
          <w:tcPr>
            <w:tcW w:w="1276" w:type="dxa"/>
            <w:tcBorders>
              <w:top w:val="single" w:sz="6" w:space="0" w:color="auto"/>
              <w:left w:val="single" w:sz="6" w:space="0" w:color="auto"/>
              <w:bottom w:val="single" w:sz="4" w:space="0" w:color="auto"/>
              <w:right w:val="single" w:sz="6" w:space="0" w:color="auto"/>
            </w:tcBorders>
          </w:tcPr>
          <w:p w14:paraId="423FF6C4" w14:textId="77777777" w:rsidR="002B14B9" w:rsidRPr="0044608B" w:rsidRDefault="002B14B9" w:rsidP="00FC2B16">
            <w:pPr>
              <w:jc w:val="both"/>
              <w:rPr>
                <w:color w:val="000000"/>
              </w:rPr>
            </w:pPr>
          </w:p>
        </w:tc>
        <w:tc>
          <w:tcPr>
            <w:tcW w:w="1843" w:type="dxa"/>
            <w:tcBorders>
              <w:top w:val="single" w:sz="6" w:space="0" w:color="auto"/>
              <w:left w:val="single" w:sz="6" w:space="0" w:color="auto"/>
              <w:bottom w:val="single" w:sz="4" w:space="0" w:color="auto"/>
              <w:right w:val="single" w:sz="4" w:space="0" w:color="auto"/>
            </w:tcBorders>
          </w:tcPr>
          <w:p w14:paraId="2AEAA14F" w14:textId="77777777" w:rsidR="002B14B9" w:rsidRPr="0044608B" w:rsidRDefault="002B14B9" w:rsidP="00FC2B16">
            <w:pPr>
              <w:jc w:val="both"/>
              <w:rPr>
                <w:color w:val="000000"/>
              </w:rPr>
            </w:pPr>
          </w:p>
        </w:tc>
      </w:tr>
      <w:tr w:rsidR="002B14B9" w:rsidRPr="00EF6822" w14:paraId="0D608D69" w14:textId="77777777" w:rsidTr="00C17C8D">
        <w:trPr>
          <w:cantSplit/>
        </w:trPr>
        <w:tc>
          <w:tcPr>
            <w:tcW w:w="568" w:type="dxa"/>
            <w:tcBorders>
              <w:top w:val="single" w:sz="6" w:space="0" w:color="auto"/>
              <w:left w:val="single" w:sz="6" w:space="0" w:color="auto"/>
              <w:bottom w:val="single" w:sz="6" w:space="0" w:color="auto"/>
              <w:right w:val="single" w:sz="6" w:space="0" w:color="auto"/>
            </w:tcBorders>
          </w:tcPr>
          <w:p w14:paraId="256BEE89" w14:textId="77777777" w:rsidR="002B14B9" w:rsidRPr="0044608B" w:rsidRDefault="002B14B9" w:rsidP="00FC2B16">
            <w:pPr>
              <w:jc w:val="both"/>
              <w:rPr>
                <w:color w:val="000000"/>
              </w:rPr>
            </w:pPr>
          </w:p>
        </w:tc>
        <w:tc>
          <w:tcPr>
            <w:tcW w:w="2064" w:type="dxa"/>
            <w:tcBorders>
              <w:top w:val="single" w:sz="6" w:space="0" w:color="auto"/>
              <w:left w:val="single" w:sz="6" w:space="0" w:color="auto"/>
              <w:bottom w:val="single" w:sz="6" w:space="0" w:color="auto"/>
              <w:right w:val="single" w:sz="6" w:space="0" w:color="auto"/>
            </w:tcBorders>
          </w:tcPr>
          <w:p w14:paraId="38AAB298" w14:textId="77777777" w:rsidR="002B14B9" w:rsidRPr="0044608B" w:rsidRDefault="002B14B9" w:rsidP="00FC2B16">
            <w:pPr>
              <w:jc w:val="both"/>
              <w:rPr>
                <w:color w:val="000000"/>
              </w:rPr>
            </w:pPr>
          </w:p>
        </w:tc>
        <w:tc>
          <w:tcPr>
            <w:tcW w:w="2268" w:type="dxa"/>
            <w:tcBorders>
              <w:top w:val="single" w:sz="6" w:space="0" w:color="auto"/>
              <w:left w:val="single" w:sz="6" w:space="0" w:color="auto"/>
              <w:bottom w:val="single" w:sz="6" w:space="0" w:color="auto"/>
              <w:right w:val="single" w:sz="6" w:space="0" w:color="auto"/>
            </w:tcBorders>
          </w:tcPr>
          <w:p w14:paraId="07924D3C" w14:textId="77777777" w:rsidR="002B14B9" w:rsidRPr="0044608B" w:rsidRDefault="002B14B9" w:rsidP="00FC2B16">
            <w:pPr>
              <w:jc w:val="both"/>
              <w:rPr>
                <w:color w:val="000000"/>
              </w:rPr>
            </w:pPr>
          </w:p>
        </w:tc>
        <w:tc>
          <w:tcPr>
            <w:tcW w:w="2755" w:type="dxa"/>
            <w:tcBorders>
              <w:top w:val="single" w:sz="6" w:space="0" w:color="auto"/>
              <w:left w:val="single" w:sz="6" w:space="0" w:color="auto"/>
              <w:bottom w:val="single" w:sz="6" w:space="0" w:color="auto"/>
              <w:right w:val="single" w:sz="6" w:space="0" w:color="auto"/>
            </w:tcBorders>
          </w:tcPr>
          <w:p w14:paraId="12A9AC60" w14:textId="77777777" w:rsidR="002B14B9" w:rsidRPr="0044608B" w:rsidRDefault="002B14B9" w:rsidP="00FC2B16">
            <w:pPr>
              <w:jc w:val="both"/>
              <w:rPr>
                <w:color w:val="000000"/>
              </w:rPr>
            </w:pPr>
          </w:p>
        </w:tc>
        <w:tc>
          <w:tcPr>
            <w:tcW w:w="1679" w:type="dxa"/>
            <w:tcBorders>
              <w:top w:val="single" w:sz="6" w:space="0" w:color="auto"/>
              <w:left w:val="single" w:sz="6" w:space="0" w:color="auto"/>
              <w:bottom w:val="single" w:sz="6" w:space="0" w:color="auto"/>
              <w:right w:val="single" w:sz="6" w:space="0" w:color="auto"/>
            </w:tcBorders>
          </w:tcPr>
          <w:p w14:paraId="12468D7C" w14:textId="77777777" w:rsidR="002B14B9" w:rsidRPr="0044608B" w:rsidRDefault="002B14B9" w:rsidP="00FC2B16">
            <w:pPr>
              <w:jc w:val="both"/>
              <w:rPr>
                <w:color w:val="000000"/>
              </w:rPr>
            </w:pPr>
          </w:p>
        </w:tc>
        <w:tc>
          <w:tcPr>
            <w:tcW w:w="1786" w:type="dxa"/>
            <w:tcBorders>
              <w:top w:val="single" w:sz="6" w:space="0" w:color="auto"/>
              <w:left w:val="single" w:sz="6" w:space="0" w:color="auto"/>
              <w:bottom w:val="single" w:sz="6" w:space="0" w:color="auto"/>
              <w:right w:val="single" w:sz="6" w:space="0" w:color="auto"/>
            </w:tcBorders>
          </w:tcPr>
          <w:p w14:paraId="37AE80C6" w14:textId="77777777" w:rsidR="002B14B9" w:rsidRPr="0044608B" w:rsidRDefault="002B14B9" w:rsidP="00FC2B16">
            <w:pPr>
              <w:jc w:val="both"/>
              <w:rPr>
                <w:color w:val="000000"/>
              </w:rPr>
            </w:pPr>
          </w:p>
        </w:tc>
        <w:tc>
          <w:tcPr>
            <w:tcW w:w="992" w:type="dxa"/>
            <w:tcBorders>
              <w:top w:val="single" w:sz="6" w:space="0" w:color="auto"/>
              <w:left w:val="single" w:sz="6" w:space="0" w:color="auto"/>
              <w:bottom w:val="single" w:sz="6" w:space="0" w:color="auto"/>
              <w:right w:val="single" w:sz="6" w:space="0" w:color="auto"/>
            </w:tcBorders>
          </w:tcPr>
          <w:p w14:paraId="3C8F04A5" w14:textId="77777777" w:rsidR="002B14B9" w:rsidRPr="0044608B" w:rsidRDefault="002B14B9" w:rsidP="00FC2B16">
            <w:pPr>
              <w:jc w:val="both"/>
              <w:rPr>
                <w:color w:val="000000"/>
              </w:rPr>
            </w:pPr>
          </w:p>
        </w:tc>
        <w:tc>
          <w:tcPr>
            <w:tcW w:w="1276" w:type="dxa"/>
            <w:tcBorders>
              <w:top w:val="single" w:sz="6" w:space="0" w:color="auto"/>
              <w:left w:val="single" w:sz="6" w:space="0" w:color="auto"/>
              <w:bottom w:val="single" w:sz="6" w:space="0" w:color="auto"/>
              <w:right w:val="single" w:sz="6" w:space="0" w:color="auto"/>
            </w:tcBorders>
          </w:tcPr>
          <w:p w14:paraId="55B20A2D" w14:textId="77777777" w:rsidR="002B14B9" w:rsidRPr="0044608B" w:rsidRDefault="002B14B9" w:rsidP="00FC2B16">
            <w:pPr>
              <w:jc w:val="both"/>
              <w:rPr>
                <w:color w:val="000000"/>
              </w:rPr>
            </w:pPr>
          </w:p>
        </w:tc>
        <w:tc>
          <w:tcPr>
            <w:tcW w:w="1843" w:type="dxa"/>
            <w:tcBorders>
              <w:top w:val="single" w:sz="6" w:space="0" w:color="auto"/>
              <w:left w:val="single" w:sz="6" w:space="0" w:color="auto"/>
              <w:bottom w:val="single" w:sz="6" w:space="0" w:color="auto"/>
              <w:right w:val="single" w:sz="4" w:space="0" w:color="auto"/>
            </w:tcBorders>
          </w:tcPr>
          <w:p w14:paraId="2A3D5131" w14:textId="77777777" w:rsidR="002B14B9" w:rsidRPr="0044608B" w:rsidRDefault="002B14B9" w:rsidP="00FC2B16">
            <w:pPr>
              <w:jc w:val="both"/>
              <w:rPr>
                <w:color w:val="000000"/>
              </w:rPr>
            </w:pPr>
          </w:p>
        </w:tc>
      </w:tr>
      <w:tr w:rsidR="002B14B9" w:rsidRPr="00EF6822" w14:paraId="488A8910" w14:textId="77777777" w:rsidTr="00C17C8D">
        <w:trPr>
          <w:cantSplit/>
        </w:trPr>
        <w:tc>
          <w:tcPr>
            <w:tcW w:w="568" w:type="dxa"/>
            <w:tcBorders>
              <w:top w:val="single" w:sz="6" w:space="0" w:color="auto"/>
              <w:left w:val="single" w:sz="6" w:space="0" w:color="auto"/>
              <w:bottom w:val="single" w:sz="6" w:space="0" w:color="auto"/>
              <w:right w:val="single" w:sz="6" w:space="0" w:color="auto"/>
            </w:tcBorders>
          </w:tcPr>
          <w:p w14:paraId="4C1DA8FF" w14:textId="77777777" w:rsidR="002B14B9" w:rsidRPr="0044608B" w:rsidRDefault="002B14B9" w:rsidP="00FC2B16">
            <w:pPr>
              <w:jc w:val="both"/>
              <w:rPr>
                <w:color w:val="000000"/>
              </w:rPr>
            </w:pPr>
          </w:p>
        </w:tc>
        <w:tc>
          <w:tcPr>
            <w:tcW w:w="2064" w:type="dxa"/>
            <w:tcBorders>
              <w:top w:val="single" w:sz="6" w:space="0" w:color="auto"/>
              <w:left w:val="single" w:sz="6" w:space="0" w:color="auto"/>
              <w:bottom w:val="single" w:sz="6" w:space="0" w:color="auto"/>
              <w:right w:val="single" w:sz="6" w:space="0" w:color="auto"/>
            </w:tcBorders>
          </w:tcPr>
          <w:p w14:paraId="28E90CCA" w14:textId="77777777" w:rsidR="002B14B9" w:rsidRPr="0044608B" w:rsidRDefault="002B14B9" w:rsidP="00FC2B16">
            <w:pPr>
              <w:jc w:val="both"/>
              <w:rPr>
                <w:color w:val="000000"/>
              </w:rPr>
            </w:pPr>
          </w:p>
        </w:tc>
        <w:tc>
          <w:tcPr>
            <w:tcW w:w="2268" w:type="dxa"/>
            <w:tcBorders>
              <w:top w:val="single" w:sz="6" w:space="0" w:color="auto"/>
              <w:left w:val="single" w:sz="6" w:space="0" w:color="auto"/>
              <w:bottom w:val="single" w:sz="6" w:space="0" w:color="auto"/>
              <w:right w:val="single" w:sz="6" w:space="0" w:color="auto"/>
            </w:tcBorders>
          </w:tcPr>
          <w:p w14:paraId="0F9C662C" w14:textId="77777777" w:rsidR="002B14B9" w:rsidRPr="0044608B" w:rsidRDefault="002B14B9" w:rsidP="00FC2B16">
            <w:pPr>
              <w:jc w:val="both"/>
              <w:rPr>
                <w:color w:val="000000"/>
              </w:rPr>
            </w:pPr>
          </w:p>
        </w:tc>
        <w:tc>
          <w:tcPr>
            <w:tcW w:w="2755" w:type="dxa"/>
            <w:tcBorders>
              <w:top w:val="single" w:sz="6" w:space="0" w:color="auto"/>
              <w:left w:val="single" w:sz="6" w:space="0" w:color="auto"/>
              <w:bottom w:val="single" w:sz="6" w:space="0" w:color="auto"/>
              <w:right w:val="single" w:sz="6" w:space="0" w:color="auto"/>
            </w:tcBorders>
          </w:tcPr>
          <w:p w14:paraId="7E084FB7" w14:textId="77777777" w:rsidR="002B14B9" w:rsidRPr="0044608B" w:rsidRDefault="002B14B9" w:rsidP="00FC2B16">
            <w:pPr>
              <w:jc w:val="both"/>
              <w:rPr>
                <w:color w:val="000000"/>
              </w:rPr>
            </w:pPr>
          </w:p>
        </w:tc>
        <w:tc>
          <w:tcPr>
            <w:tcW w:w="1679" w:type="dxa"/>
            <w:tcBorders>
              <w:top w:val="single" w:sz="6" w:space="0" w:color="auto"/>
              <w:left w:val="single" w:sz="6" w:space="0" w:color="auto"/>
              <w:bottom w:val="single" w:sz="6" w:space="0" w:color="auto"/>
              <w:right w:val="single" w:sz="6" w:space="0" w:color="auto"/>
            </w:tcBorders>
          </w:tcPr>
          <w:p w14:paraId="1FE7265B" w14:textId="77777777" w:rsidR="002B14B9" w:rsidRPr="0044608B" w:rsidRDefault="002B14B9" w:rsidP="00FC2B16">
            <w:pPr>
              <w:jc w:val="both"/>
              <w:rPr>
                <w:color w:val="000000"/>
              </w:rPr>
            </w:pPr>
          </w:p>
        </w:tc>
        <w:tc>
          <w:tcPr>
            <w:tcW w:w="1786" w:type="dxa"/>
            <w:tcBorders>
              <w:top w:val="single" w:sz="6" w:space="0" w:color="auto"/>
              <w:left w:val="single" w:sz="6" w:space="0" w:color="auto"/>
              <w:bottom w:val="single" w:sz="6" w:space="0" w:color="auto"/>
              <w:right w:val="single" w:sz="6" w:space="0" w:color="auto"/>
            </w:tcBorders>
          </w:tcPr>
          <w:p w14:paraId="01B722BD" w14:textId="77777777" w:rsidR="002B14B9" w:rsidRPr="0044608B" w:rsidRDefault="002B14B9" w:rsidP="00FC2B16">
            <w:pPr>
              <w:jc w:val="both"/>
              <w:rPr>
                <w:color w:val="000000"/>
              </w:rPr>
            </w:pPr>
          </w:p>
        </w:tc>
        <w:tc>
          <w:tcPr>
            <w:tcW w:w="992" w:type="dxa"/>
            <w:tcBorders>
              <w:top w:val="single" w:sz="6" w:space="0" w:color="auto"/>
              <w:left w:val="single" w:sz="6" w:space="0" w:color="auto"/>
              <w:bottom w:val="single" w:sz="6" w:space="0" w:color="auto"/>
              <w:right w:val="single" w:sz="6" w:space="0" w:color="auto"/>
            </w:tcBorders>
          </w:tcPr>
          <w:p w14:paraId="69BC708B" w14:textId="77777777" w:rsidR="002B14B9" w:rsidRPr="0044608B" w:rsidRDefault="002B14B9" w:rsidP="00FC2B16">
            <w:pPr>
              <w:jc w:val="both"/>
              <w:rPr>
                <w:color w:val="000000"/>
              </w:rPr>
            </w:pPr>
          </w:p>
        </w:tc>
        <w:tc>
          <w:tcPr>
            <w:tcW w:w="1276" w:type="dxa"/>
            <w:tcBorders>
              <w:top w:val="single" w:sz="6" w:space="0" w:color="auto"/>
              <w:left w:val="single" w:sz="6" w:space="0" w:color="auto"/>
              <w:bottom w:val="single" w:sz="6" w:space="0" w:color="auto"/>
              <w:right w:val="single" w:sz="6" w:space="0" w:color="auto"/>
            </w:tcBorders>
          </w:tcPr>
          <w:p w14:paraId="7D367410" w14:textId="77777777" w:rsidR="002B14B9" w:rsidRPr="0044608B" w:rsidRDefault="002B14B9" w:rsidP="00FC2B16">
            <w:pPr>
              <w:jc w:val="both"/>
              <w:rPr>
                <w:color w:val="000000"/>
              </w:rPr>
            </w:pPr>
          </w:p>
        </w:tc>
        <w:tc>
          <w:tcPr>
            <w:tcW w:w="1843" w:type="dxa"/>
            <w:tcBorders>
              <w:top w:val="single" w:sz="6" w:space="0" w:color="auto"/>
              <w:left w:val="single" w:sz="6" w:space="0" w:color="auto"/>
              <w:bottom w:val="single" w:sz="6" w:space="0" w:color="auto"/>
              <w:right w:val="single" w:sz="4" w:space="0" w:color="auto"/>
            </w:tcBorders>
          </w:tcPr>
          <w:p w14:paraId="2D0F8C6A" w14:textId="77777777" w:rsidR="002B14B9" w:rsidRPr="0044608B" w:rsidRDefault="002B14B9" w:rsidP="00FC2B16">
            <w:pPr>
              <w:jc w:val="both"/>
              <w:rPr>
                <w:color w:val="000000"/>
              </w:rPr>
            </w:pPr>
          </w:p>
        </w:tc>
      </w:tr>
    </w:tbl>
    <w:p w14:paraId="05B8FA64" w14:textId="77777777" w:rsidR="002B14B9" w:rsidRPr="0044608B" w:rsidRDefault="002B14B9" w:rsidP="002B14B9">
      <w:pPr>
        <w:ind w:firstLine="720"/>
        <w:jc w:val="both"/>
        <w:rPr>
          <w:color w:val="000000"/>
          <w:sz w:val="18"/>
        </w:rPr>
      </w:pPr>
    </w:p>
    <w:p w14:paraId="246A7E0F" w14:textId="77777777" w:rsidR="00564C2D" w:rsidRPr="0044608B" w:rsidRDefault="002B14B9" w:rsidP="00564C2D">
      <w:pPr>
        <w:jc w:val="both"/>
        <w:rPr>
          <w:color w:val="000000"/>
        </w:rPr>
      </w:pPr>
      <w:r w:rsidRPr="0044608B">
        <w:rPr>
          <w:color w:val="000000"/>
          <w:sz w:val="18"/>
        </w:rPr>
        <w:t>Employee of the foreign exchange entity, who made the entry in the Register</w:t>
      </w:r>
      <w:r w:rsidR="000563C2" w:rsidRPr="0044608B">
        <w:rPr>
          <w:color w:val="000000"/>
          <w:sz w:val="18"/>
        </w:rPr>
        <w:t xml:space="preserve"> on paper</w:t>
      </w:r>
      <w:r w:rsidRPr="0044608B">
        <w:rPr>
          <w:color w:val="000000"/>
        </w:rPr>
        <w:t xml:space="preserve"> ___________________________________</w:t>
      </w:r>
      <w:r w:rsidR="00564C2D" w:rsidRPr="0044608B">
        <w:rPr>
          <w:color w:val="000000"/>
        </w:rPr>
        <w:t xml:space="preserve"> </w:t>
      </w:r>
    </w:p>
    <w:p w14:paraId="2472D3FA" w14:textId="77777777" w:rsidR="002B14B9" w:rsidRDefault="00564C2D" w:rsidP="00564C2D">
      <w:pPr>
        <w:ind w:firstLine="6946"/>
        <w:jc w:val="both"/>
        <w:rPr>
          <w:i/>
          <w:color w:val="000000"/>
          <w:vertAlign w:val="superscript"/>
        </w:rPr>
      </w:pPr>
      <w:r w:rsidRPr="0044608B">
        <w:rPr>
          <w:i/>
          <w:color w:val="000000"/>
          <w:vertAlign w:val="superscript"/>
        </w:rPr>
        <w:t>(signature)</w:t>
      </w:r>
    </w:p>
    <w:p w14:paraId="643ADF15" w14:textId="77777777" w:rsidR="0077037B" w:rsidRDefault="0077037B" w:rsidP="0077037B">
      <w:pPr>
        <w:rPr>
          <w:color w:val="000000"/>
        </w:rPr>
      </w:pPr>
      <w:r w:rsidRPr="00AC29C9">
        <w:rPr>
          <w:i/>
          <w:color w:val="663300"/>
          <w:sz w:val="22"/>
          <w:szCs w:val="22"/>
          <w:lang w:eastAsia="ru-RU"/>
        </w:rPr>
        <w:t>[</w:t>
      </w:r>
      <w:r>
        <w:rPr>
          <w:i/>
          <w:color w:val="663300"/>
          <w:sz w:val="22"/>
          <w:szCs w:val="22"/>
          <w:lang w:eastAsia="ru-RU"/>
        </w:rPr>
        <w:t>Annex 7</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w:t>
      </w:r>
      <w:r w:rsidRPr="0000688B">
        <w:rPr>
          <w:rFonts w:ascii="TimesNewRoman" w:hAnsi="TimesNewRoman" w:cs="TimesNewRoman"/>
          <w:i/>
          <w:color w:val="663300"/>
          <w:sz w:val="22"/>
          <w:szCs w:val="22"/>
        </w:rPr>
        <w:t>No 1</w:t>
      </w:r>
      <w:r>
        <w:rPr>
          <w:rFonts w:ascii="TimesNewRoman" w:hAnsi="TimesNewRoman" w:cs="TimesNewRoman"/>
          <w:i/>
          <w:color w:val="663300"/>
          <w:sz w:val="22"/>
          <w:szCs w:val="22"/>
        </w:rPr>
        <w:t>59</w:t>
      </w:r>
      <w:r w:rsidRPr="0000688B">
        <w:rPr>
          <w:rFonts w:ascii="TimesNewRoman" w:hAnsi="TimesNewRoman" w:cs="TimesNewRoman"/>
          <w:i/>
          <w:color w:val="663300"/>
          <w:sz w:val="22"/>
          <w:szCs w:val="22"/>
        </w:rPr>
        <w:t xml:space="preserve"> of </w:t>
      </w:r>
      <w:r>
        <w:rPr>
          <w:rFonts w:ascii="TimesNewRoman" w:hAnsi="TimesNewRoman" w:cs="TimesNewRoman"/>
          <w:i/>
          <w:color w:val="663300"/>
          <w:sz w:val="22"/>
          <w:szCs w:val="22"/>
        </w:rPr>
        <w:t>09.07</w:t>
      </w:r>
      <w:r w:rsidRPr="0000688B">
        <w:rPr>
          <w:rFonts w:ascii="TimesNewRoman" w:hAnsi="TimesNewRoman" w:cs="TimesNewRoman"/>
          <w:i/>
          <w:color w:val="663300"/>
          <w:sz w:val="22"/>
          <w:szCs w:val="22"/>
        </w:rPr>
        <w:t xml:space="preserve">.2020, in force </w:t>
      </w:r>
      <w:r w:rsidRPr="0000688B">
        <w:rPr>
          <w:rStyle w:val="mediumtext"/>
          <w:i/>
          <w:color w:val="663300"/>
          <w:sz w:val="22"/>
          <w:szCs w:val="22"/>
          <w:shd w:val="clear" w:color="auto" w:fill="FFFFFF"/>
        </w:rPr>
        <w:t xml:space="preserve">as of </w:t>
      </w:r>
      <w:r w:rsidRPr="00AC3EB8">
        <w:rPr>
          <w:rFonts w:ascii="TimesNewRoman" w:hAnsi="TimesNewRoman" w:cs="TimesNewRoman"/>
          <w:i/>
          <w:color w:val="663300"/>
          <w:sz w:val="22"/>
          <w:szCs w:val="22"/>
        </w:rPr>
        <w:t>24.0</w:t>
      </w:r>
      <w:r>
        <w:rPr>
          <w:rFonts w:ascii="TimesNewRoman" w:hAnsi="TimesNewRoman" w:cs="TimesNewRoman"/>
          <w:i/>
          <w:color w:val="663300"/>
          <w:sz w:val="22"/>
          <w:szCs w:val="22"/>
        </w:rPr>
        <w:t>8</w:t>
      </w:r>
      <w:r w:rsidRPr="00AC3EB8">
        <w:rPr>
          <w:rFonts w:ascii="TimesNewRoman" w:hAnsi="TimesNewRoman" w:cs="TimesNewRoman"/>
          <w:i/>
          <w:color w:val="663300"/>
          <w:sz w:val="22"/>
          <w:szCs w:val="22"/>
        </w:rPr>
        <w:t>.2020</w:t>
      </w:r>
      <w:r w:rsidRPr="00380E89">
        <w:rPr>
          <w:i/>
          <w:color w:val="663300"/>
          <w:sz w:val="22"/>
          <w:szCs w:val="22"/>
          <w:lang w:eastAsia="ru-RU"/>
        </w:rPr>
        <w:t>]</w:t>
      </w:r>
    </w:p>
    <w:p w14:paraId="418D0A7C" w14:textId="77777777" w:rsidR="0077037B" w:rsidRPr="005F6300" w:rsidRDefault="0077037B" w:rsidP="005F6300">
      <w:pPr>
        <w:rPr>
          <w:iCs/>
          <w:color w:val="000000"/>
          <w:vertAlign w:val="superscript"/>
        </w:rPr>
      </w:pPr>
      <w:r w:rsidRPr="00AC29C9">
        <w:rPr>
          <w:i/>
          <w:color w:val="663300"/>
          <w:sz w:val="22"/>
          <w:szCs w:val="22"/>
          <w:lang w:eastAsia="ru-RU"/>
        </w:rPr>
        <w:t>[</w:t>
      </w:r>
      <w:r>
        <w:rPr>
          <w:i/>
          <w:color w:val="663300"/>
          <w:sz w:val="22"/>
          <w:szCs w:val="22"/>
          <w:lang w:eastAsia="ru-RU"/>
        </w:rPr>
        <w:t>Annex 7</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5AD8196D" w14:textId="77777777" w:rsidR="002B14B9" w:rsidRPr="0044608B" w:rsidRDefault="002B14B9" w:rsidP="00FF3B42">
      <w:pPr>
        <w:jc w:val="right"/>
        <w:rPr>
          <w:color w:val="000000"/>
        </w:rPr>
      </w:pPr>
      <w:r w:rsidRPr="005611B1">
        <w:rPr>
          <w:sz w:val="18"/>
        </w:rPr>
        <w:br w:type="page"/>
      </w:r>
      <w:r w:rsidRPr="0044608B">
        <w:rPr>
          <w:color w:val="000000"/>
        </w:rPr>
        <w:lastRenderedPageBreak/>
        <w:t>Annex 8</w:t>
      </w:r>
    </w:p>
    <w:p w14:paraId="2F545765" w14:textId="77777777" w:rsidR="002B14B9" w:rsidRPr="0044608B" w:rsidRDefault="002B14B9" w:rsidP="00FF3B42">
      <w:pPr>
        <w:ind w:firstLine="720"/>
        <w:jc w:val="right"/>
        <w:rPr>
          <w:color w:val="000000"/>
        </w:rPr>
      </w:pPr>
      <w:r w:rsidRPr="0044608B">
        <w:rPr>
          <w:color w:val="000000"/>
        </w:rPr>
        <w:t>to the Regulation on the activity of foreign exchange entities</w:t>
      </w:r>
    </w:p>
    <w:tbl>
      <w:tblPr>
        <w:tblW w:w="0" w:type="auto"/>
        <w:tblLook w:val="04A0" w:firstRow="1" w:lastRow="0" w:firstColumn="1" w:lastColumn="0" w:noHBand="0" w:noVBand="1"/>
      </w:tblPr>
      <w:tblGrid>
        <w:gridCol w:w="7364"/>
        <w:gridCol w:w="7207"/>
      </w:tblGrid>
      <w:tr w:rsidR="002B14B9" w:rsidRPr="00EF6822" w14:paraId="3666D0EA" w14:textId="77777777" w:rsidTr="00FC2B16">
        <w:tc>
          <w:tcPr>
            <w:tcW w:w="7393" w:type="dxa"/>
          </w:tcPr>
          <w:p w14:paraId="51A98DA4" w14:textId="77777777" w:rsidR="002B14B9" w:rsidRPr="0044608B" w:rsidRDefault="002B14B9" w:rsidP="00FC2B16">
            <w:pPr>
              <w:ind w:right="567"/>
              <w:jc w:val="both"/>
              <w:rPr>
                <w:color w:val="000000"/>
                <w:sz w:val="20"/>
                <w:szCs w:val="20"/>
              </w:rPr>
            </w:pPr>
            <w:r w:rsidRPr="0044608B">
              <w:rPr>
                <w:color w:val="000000"/>
                <w:sz w:val="20"/>
                <w:szCs w:val="20"/>
              </w:rPr>
              <w:t>_______________________________________________________</w:t>
            </w:r>
          </w:p>
          <w:p w14:paraId="70AB9F25" w14:textId="77777777" w:rsidR="002B14B9" w:rsidRPr="0044608B" w:rsidRDefault="002B14B9" w:rsidP="00FC2B16">
            <w:pPr>
              <w:ind w:right="567"/>
              <w:jc w:val="both"/>
              <w:rPr>
                <w:i/>
                <w:color w:val="000000"/>
              </w:rPr>
            </w:pPr>
            <w:r w:rsidRPr="0044608B">
              <w:rPr>
                <w:i/>
                <w:color w:val="000000"/>
                <w:vertAlign w:val="superscript"/>
              </w:rPr>
              <w:t>(name of foreign exchange entity/of its branch)</w:t>
            </w:r>
          </w:p>
          <w:p w14:paraId="03055517" w14:textId="77777777" w:rsidR="002B14B9" w:rsidRPr="0044608B" w:rsidRDefault="002B14B9" w:rsidP="00FC2B16">
            <w:pPr>
              <w:ind w:right="43"/>
              <w:jc w:val="both"/>
              <w:rPr>
                <w:strike/>
                <w:color w:val="000000"/>
                <w:sz w:val="20"/>
                <w:szCs w:val="20"/>
              </w:rPr>
            </w:pPr>
            <w:r w:rsidRPr="0044608B">
              <w:rPr>
                <w:color w:val="000000"/>
                <w:sz w:val="20"/>
                <w:szCs w:val="20"/>
              </w:rPr>
              <w:t>____________________________________</w:t>
            </w:r>
          </w:p>
          <w:p w14:paraId="7E9E1690" w14:textId="77777777" w:rsidR="002B14B9" w:rsidRPr="0044608B" w:rsidRDefault="002B14B9" w:rsidP="00FC2B16">
            <w:pPr>
              <w:ind w:right="567"/>
              <w:jc w:val="both"/>
              <w:rPr>
                <w:i/>
                <w:color w:val="000000"/>
                <w:vertAlign w:val="superscript"/>
              </w:rPr>
            </w:pPr>
            <w:r w:rsidRPr="0044608B">
              <w:rPr>
                <w:i/>
                <w:color w:val="000000"/>
                <w:vertAlign w:val="superscript"/>
              </w:rPr>
              <w:t xml:space="preserve">(address </w:t>
            </w:r>
            <w:r w:rsidR="00E206B9" w:rsidRPr="0077037B">
              <w:rPr>
                <w:i/>
                <w:color w:val="000000"/>
                <w:vertAlign w:val="superscript"/>
              </w:rPr>
              <w:t>for carrying out</w:t>
            </w:r>
            <w:r w:rsidRPr="0044608B">
              <w:rPr>
                <w:i/>
                <w:color w:val="000000"/>
                <w:vertAlign w:val="superscript"/>
              </w:rPr>
              <w:t xml:space="preserve"> the currency exchange activity)</w:t>
            </w:r>
          </w:p>
          <w:p w14:paraId="11D48FE6" w14:textId="77777777" w:rsidR="002B14B9" w:rsidRPr="0044608B" w:rsidRDefault="002B14B9" w:rsidP="00FC2B16">
            <w:pPr>
              <w:jc w:val="both"/>
              <w:rPr>
                <w:color w:val="000000"/>
                <w:sz w:val="20"/>
                <w:szCs w:val="20"/>
              </w:rPr>
            </w:pPr>
            <w:r w:rsidRPr="0044608B">
              <w:rPr>
                <w:color w:val="000000"/>
                <w:sz w:val="20"/>
                <w:szCs w:val="20"/>
              </w:rPr>
              <w:t>____________________________________</w:t>
            </w:r>
          </w:p>
          <w:p w14:paraId="22A11F3B" w14:textId="77777777" w:rsidR="002B14B9" w:rsidRPr="0044608B" w:rsidRDefault="002B14B9" w:rsidP="005F6300">
            <w:pPr>
              <w:ind w:right="567"/>
              <w:rPr>
                <w:color w:val="000000"/>
                <w:sz w:val="20"/>
                <w:szCs w:val="20"/>
                <w:vertAlign w:val="superscript"/>
              </w:rPr>
            </w:pPr>
            <w:r w:rsidRPr="0044608B">
              <w:rPr>
                <w:color w:val="000000"/>
                <w:sz w:val="20"/>
                <w:szCs w:val="20"/>
              </w:rPr>
              <w:t xml:space="preserve"> </w:t>
            </w:r>
            <w:r w:rsidRPr="0044608B">
              <w:rPr>
                <w:i/>
                <w:color w:val="000000"/>
                <w:vertAlign w:val="superscript"/>
              </w:rPr>
              <w:t>(IDNO)</w:t>
            </w:r>
            <w:r w:rsidRPr="0044608B">
              <w:rPr>
                <w:color w:val="000000"/>
                <w:sz w:val="20"/>
                <w:szCs w:val="20"/>
                <w:vertAlign w:val="superscript"/>
              </w:rPr>
              <w:t xml:space="preserve"> </w:t>
            </w:r>
          </w:p>
        </w:tc>
        <w:tc>
          <w:tcPr>
            <w:tcW w:w="7394" w:type="dxa"/>
          </w:tcPr>
          <w:p w14:paraId="1A37E883" w14:textId="77777777" w:rsidR="002B14B9" w:rsidRPr="0044608B" w:rsidRDefault="002B14B9" w:rsidP="00FC2B16">
            <w:pPr>
              <w:jc w:val="both"/>
              <w:rPr>
                <w:color w:val="000000"/>
                <w:sz w:val="20"/>
                <w:szCs w:val="20"/>
              </w:rPr>
            </w:pPr>
          </w:p>
          <w:p w14:paraId="6DDFA767" w14:textId="77777777" w:rsidR="002B14B9" w:rsidRPr="0044608B" w:rsidRDefault="002B14B9" w:rsidP="00FC2B16">
            <w:pPr>
              <w:jc w:val="both"/>
              <w:rPr>
                <w:color w:val="000000"/>
                <w:sz w:val="20"/>
                <w:szCs w:val="20"/>
              </w:rPr>
            </w:pPr>
          </w:p>
          <w:p w14:paraId="38261500" w14:textId="77777777" w:rsidR="002B14B9" w:rsidRPr="0044608B" w:rsidRDefault="002B14B9" w:rsidP="00FC2B16">
            <w:pPr>
              <w:jc w:val="both"/>
              <w:rPr>
                <w:color w:val="000000"/>
                <w:sz w:val="20"/>
                <w:szCs w:val="20"/>
              </w:rPr>
            </w:pPr>
          </w:p>
          <w:p w14:paraId="28008123" w14:textId="77777777" w:rsidR="002B14B9" w:rsidRPr="0044608B" w:rsidRDefault="002B14B9" w:rsidP="005611B1">
            <w:pPr>
              <w:ind w:right="-309"/>
              <w:jc w:val="both"/>
              <w:rPr>
                <w:color w:val="000000"/>
              </w:rPr>
            </w:pPr>
          </w:p>
        </w:tc>
      </w:tr>
    </w:tbl>
    <w:p w14:paraId="21697980" w14:textId="77777777" w:rsidR="002B14B9" w:rsidRPr="0044608B" w:rsidRDefault="002B14B9" w:rsidP="00DF53BE">
      <w:pPr>
        <w:ind w:firstLine="567"/>
        <w:jc w:val="center"/>
        <w:rPr>
          <w:b/>
          <w:color w:val="000000"/>
        </w:rPr>
      </w:pPr>
      <w:r w:rsidRPr="0044608B">
        <w:rPr>
          <w:b/>
          <w:color w:val="000000"/>
        </w:rPr>
        <w:t>Report</w:t>
      </w:r>
      <w:r w:rsidR="00DF53BE" w:rsidRPr="0044608B">
        <w:rPr>
          <w:b/>
          <w:color w:val="000000"/>
        </w:rPr>
        <w:t xml:space="preserve"> on</w:t>
      </w:r>
      <w:r w:rsidR="0023269B" w:rsidRPr="0044608B">
        <w:rPr>
          <w:b/>
          <w:color w:val="000000"/>
        </w:rPr>
        <w:t xml:space="preserve"> the</w:t>
      </w:r>
      <w:r w:rsidR="00DF53BE" w:rsidRPr="0044608B">
        <w:rPr>
          <w:b/>
          <w:color w:val="000000"/>
        </w:rPr>
        <w:t xml:space="preserve"> </w:t>
      </w:r>
      <w:r w:rsidR="0023269B" w:rsidRPr="0044608B">
        <w:rPr>
          <w:b/>
          <w:color w:val="000000"/>
        </w:rPr>
        <w:t xml:space="preserve">carried out </w:t>
      </w:r>
      <w:r w:rsidR="00DF53BE" w:rsidRPr="0044608B">
        <w:rPr>
          <w:b/>
          <w:color w:val="000000"/>
        </w:rPr>
        <w:t>o</w:t>
      </w:r>
      <w:r w:rsidRPr="0044608B">
        <w:rPr>
          <w:b/>
          <w:color w:val="000000"/>
        </w:rPr>
        <w:t>perations</w:t>
      </w:r>
    </w:p>
    <w:p w14:paraId="6666EAD4" w14:textId="77777777" w:rsidR="002B14B9" w:rsidRPr="0044608B" w:rsidRDefault="002B14B9" w:rsidP="00FF3B42">
      <w:pPr>
        <w:ind w:firstLine="567"/>
        <w:jc w:val="center"/>
        <w:rPr>
          <w:color w:val="000000"/>
        </w:rPr>
      </w:pPr>
      <w:r w:rsidRPr="0044608B">
        <w:rPr>
          <w:b/>
          <w:color w:val="000000"/>
        </w:rPr>
        <w:t>on the date of</w:t>
      </w:r>
      <w:r w:rsidRPr="0044608B">
        <w:rPr>
          <w:color w:val="000000"/>
        </w:rPr>
        <w:t xml:space="preserve"> “___</w:t>
      </w:r>
      <w:r w:rsidR="00E206B9">
        <w:rPr>
          <w:color w:val="000000"/>
        </w:rPr>
        <w:t>”</w:t>
      </w:r>
      <w:r w:rsidRPr="0044608B">
        <w:rPr>
          <w:color w:val="000000"/>
        </w:rPr>
        <w:t>_______________ 20____</w:t>
      </w:r>
    </w:p>
    <w:p w14:paraId="154BC439" w14:textId="77777777" w:rsidR="002B14B9" w:rsidRPr="0044608B" w:rsidRDefault="002B14B9" w:rsidP="002B14B9">
      <w:pPr>
        <w:ind w:firstLine="567"/>
        <w:jc w:val="both"/>
        <w:rPr>
          <w:color w:val="000000"/>
          <w:sz w:val="20"/>
          <w:szCs w:val="20"/>
        </w:rPr>
      </w:pPr>
    </w:p>
    <w:tbl>
      <w:tblPr>
        <w:tblW w:w="14639" w:type="dxa"/>
        <w:tblInd w:w="2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A0" w:firstRow="1" w:lastRow="0" w:firstColumn="1" w:lastColumn="0" w:noHBand="0" w:noVBand="0"/>
      </w:tblPr>
      <w:tblGrid>
        <w:gridCol w:w="3306"/>
        <w:gridCol w:w="1710"/>
        <w:gridCol w:w="1530"/>
        <w:gridCol w:w="1170"/>
        <w:gridCol w:w="1170"/>
        <w:gridCol w:w="1170"/>
        <w:gridCol w:w="1350"/>
        <w:gridCol w:w="1800"/>
        <w:gridCol w:w="1433"/>
      </w:tblGrid>
      <w:tr w:rsidR="002B14B9" w:rsidRPr="00EF6822" w14:paraId="7315B056" w14:textId="77777777" w:rsidTr="0036452B">
        <w:tc>
          <w:tcPr>
            <w:tcW w:w="3306" w:type="dxa"/>
            <w:vMerge w:val="restart"/>
          </w:tcPr>
          <w:p w14:paraId="16B38631" w14:textId="77777777" w:rsidR="002B14B9" w:rsidRPr="0044608B" w:rsidRDefault="002B14B9" w:rsidP="00FC2B16">
            <w:pPr>
              <w:ind w:hanging="51"/>
              <w:jc w:val="both"/>
              <w:rPr>
                <w:color w:val="000000"/>
                <w:sz w:val="20"/>
                <w:szCs w:val="20"/>
              </w:rPr>
            </w:pPr>
          </w:p>
          <w:p w14:paraId="002FC438" w14:textId="77777777" w:rsidR="002B14B9" w:rsidRPr="0044608B" w:rsidRDefault="002B14B9" w:rsidP="00FC2B16">
            <w:pPr>
              <w:ind w:hanging="51"/>
              <w:jc w:val="both"/>
              <w:rPr>
                <w:color w:val="000000"/>
                <w:sz w:val="20"/>
                <w:szCs w:val="20"/>
              </w:rPr>
            </w:pPr>
            <w:r w:rsidRPr="0044608B">
              <w:rPr>
                <w:color w:val="000000"/>
                <w:sz w:val="20"/>
                <w:szCs w:val="20"/>
              </w:rPr>
              <w:t>Name of indicators:</w:t>
            </w:r>
          </w:p>
          <w:p w14:paraId="43875795" w14:textId="77777777" w:rsidR="002B14B9" w:rsidRPr="0044608B" w:rsidRDefault="002B14B9" w:rsidP="00FC2B16">
            <w:pPr>
              <w:ind w:hanging="51"/>
              <w:jc w:val="both"/>
              <w:rPr>
                <w:color w:val="000000"/>
                <w:sz w:val="20"/>
                <w:szCs w:val="20"/>
              </w:rPr>
            </w:pPr>
            <w:r w:rsidRPr="0044608B">
              <w:rPr>
                <w:color w:val="000000"/>
                <w:sz w:val="20"/>
                <w:szCs w:val="20"/>
              </w:rPr>
              <w:t>- name of the values: cash, travel</w:t>
            </w:r>
            <w:r w:rsidR="0034414B" w:rsidRPr="0044608B">
              <w:rPr>
                <w:color w:val="000000"/>
                <w:sz w:val="20"/>
                <w:szCs w:val="20"/>
              </w:rPr>
              <w:t>ler’s</w:t>
            </w:r>
            <w:r w:rsidRPr="0044608B">
              <w:rPr>
                <w:color w:val="000000"/>
                <w:sz w:val="20"/>
                <w:szCs w:val="20"/>
              </w:rPr>
              <w:t xml:space="preserve"> cheques,</w:t>
            </w:r>
          </w:p>
          <w:p w14:paraId="3A37D4A9" w14:textId="77777777" w:rsidR="002B14B9" w:rsidRPr="0044608B" w:rsidRDefault="002B14B9" w:rsidP="00FC2B16">
            <w:pPr>
              <w:ind w:hanging="51"/>
              <w:jc w:val="both"/>
              <w:rPr>
                <w:color w:val="000000"/>
                <w:sz w:val="20"/>
                <w:szCs w:val="20"/>
              </w:rPr>
            </w:pPr>
            <w:r w:rsidRPr="0044608B">
              <w:rPr>
                <w:color w:val="000000"/>
                <w:sz w:val="20"/>
                <w:szCs w:val="20"/>
              </w:rPr>
              <w:t>- denomination of currency,</w:t>
            </w:r>
          </w:p>
          <w:p w14:paraId="0AE61DFB" w14:textId="77777777" w:rsidR="002B14B9" w:rsidRPr="0044608B" w:rsidRDefault="002B14B9" w:rsidP="0034414B">
            <w:pPr>
              <w:ind w:hanging="51"/>
              <w:jc w:val="both"/>
              <w:rPr>
                <w:color w:val="000000"/>
                <w:sz w:val="20"/>
                <w:szCs w:val="20"/>
              </w:rPr>
            </w:pPr>
            <w:r w:rsidRPr="0044608B">
              <w:rPr>
                <w:color w:val="000000"/>
                <w:sz w:val="20"/>
                <w:szCs w:val="20"/>
              </w:rPr>
              <w:t>- denomination of trave</w:t>
            </w:r>
            <w:r w:rsidR="0034414B" w:rsidRPr="0044608B">
              <w:rPr>
                <w:color w:val="000000"/>
                <w:sz w:val="20"/>
                <w:szCs w:val="20"/>
              </w:rPr>
              <w:t>ller’s</w:t>
            </w:r>
            <w:r w:rsidRPr="0044608B">
              <w:rPr>
                <w:color w:val="000000"/>
                <w:sz w:val="20"/>
                <w:szCs w:val="20"/>
              </w:rPr>
              <w:t xml:space="preserve"> cheques</w:t>
            </w:r>
          </w:p>
        </w:tc>
        <w:tc>
          <w:tcPr>
            <w:tcW w:w="1710" w:type="dxa"/>
            <w:vMerge w:val="restart"/>
          </w:tcPr>
          <w:p w14:paraId="3918DDB5" w14:textId="77777777" w:rsidR="002B14B9" w:rsidRPr="0044608B" w:rsidRDefault="002B14B9" w:rsidP="00FC2B16">
            <w:pPr>
              <w:ind w:firstLine="12"/>
              <w:jc w:val="both"/>
              <w:rPr>
                <w:color w:val="000000"/>
                <w:sz w:val="20"/>
                <w:szCs w:val="20"/>
              </w:rPr>
            </w:pPr>
          </w:p>
          <w:p w14:paraId="09FE3316" w14:textId="77777777" w:rsidR="002B14B9" w:rsidRPr="0044608B" w:rsidRDefault="002B14B9" w:rsidP="005F6300">
            <w:pPr>
              <w:ind w:firstLine="12"/>
              <w:jc w:val="center"/>
              <w:rPr>
                <w:color w:val="000000"/>
                <w:sz w:val="20"/>
                <w:szCs w:val="20"/>
              </w:rPr>
            </w:pPr>
            <w:r w:rsidRPr="0044608B">
              <w:rPr>
                <w:color w:val="000000"/>
                <w:sz w:val="20"/>
                <w:szCs w:val="20"/>
              </w:rPr>
              <w:t xml:space="preserve">Balance at the beginning of the work </w:t>
            </w:r>
            <w:r w:rsidR="00E63C39" w:rsidRPr="0044608B">
              <w:rPr>
                <w:color w:val="000000"/>
                <w:sz w:val="20"/>
                <w:szCs w:val="20"/>
              </w:rPr>
              <w:t>program</w:t>
            </w:r>
            <w:r w:rsidR="002F0DE9">
              <w:rPr>
                <w:color w:val="000000"/>
                <w:sz w:val="20"/>
                <w:szCs w:val="20"/>
              </w:rPr>
              <w:t>me</w:t>
            </w:r>
            <w:r w:rsidR="007557F0">
              <w:rPr>
                <w:color w:val="000000"/>
                <w:sz w:val="20"/>
                <w:szCs w:val="20"/>
              </w:rPr>
              <w:t xml:space="preserve"> </w:t>
            </w:r>
            <w:r w:rsidRPr="0044608B">
              <w:rPr>
                <w:color w:val="000000"/>
                <w:sz w:val="20"/>
                <w:szCs w:val="20"/>
              </w:rPr>
              <w:t>(in the original currency)</w:t>
            </w:r>
          </w:p>
        </w:tc>
        <w:tc>
          <w:tcPr>
            <w:tcW w:w="1530" w:type="dxa"/>
            <w:vMerge w:val="restart"/>
          </w:tcPr>
          <w:p w14:paraId="77FA8DA8" w14:textId="77777777" w:rsidR="002B14B9" w:rsidRPr="0044608B" w:rsidRDefault="002B14B9" w:rsidP="00FC2B16">
            <w:pPr>
              <w:ind w:firstLine="12"/>
              <w:jc w:val="both"/>
              <w:rPr>
                <w:color w:val="000000"/>
                <w:sz w:val="20"/>
                <w:szCs w:val="20"/>
              </w:rPr>
            </w:pPr>
          </w:p>
          <w:p w14:paraId="62196ED9" w14:textId="77777777" w:rsidR="002B14B9" w:rsidRPr="0044608B" w:rsidRDefault="002B14B9" w:rsidP="00FC2B16">
            <w:pPr>
              <w:ind w:firstLine="12"/>
              <w:jc w:val="both"/>
              <w:rPr>
                <w:color w:val="000000"/>
                <w:sz w:val="20"/>
                <w:szCs w:val="20"/>
              </w:rPr>
            </w:pPr>
            <w:r w:rsidRPr="0044608B">
              <w:rPr>
                <w:color w:val="000000"/>
                <w:sz w:val="20"/>
                <w:szCs w:val="20"/>
              </w:rPr>
              <w:t xml:space="preserve">Received for settlement during the work </w:t>
            </w:r>
            <w:r w:rsidR="00E63C39" w:rsidRPr="0044608B">
              <w:rPr>
                <w:color w:val="000000"/>
                <w:sz w:val="20"/>
                <w:szCs w:val="20"/>
              </w:rPr>
              <w:t>program</w:t>
            </w:r>
            <w:r w:rsidR="002F0DE9">
              <w:rPr>
                <w:color w:val="000000"/>
                <w:sz w:val="20"/>
                <w:szCs w:val="20"/>
              </w:rPr>
              <w:t>me</w:t>
            </w:r>
          </w:p>
          <w:p w14:paraId="04BE6EC0" w14:textId="77777777" w:rsidR="002B14B9" w:rsidRPr="0044608B" w:rsidRDefault="002B14B9" w:rsidP="00FC2B16">
            <w:pPr>
              <w:ind w:firstLine="12"/>
              <w:jc w:val="both"/>
              <w:rPr>
                <w:color w:val="000000"/>
                <w:sz w:val="20"/>
                <w:szCs w:val="20"/>
              </w:rPr>
            </w:pPr>
            <w:r w:rsidRPr="0044608B">
              <w:rPr>
                <w:color w:val="000000"/>
                <w:sz w:val="20"/>
                <w:szCs w:val="20"/>
              </w:rPr>
              <w:t>(in the original currency)</w:t>
            </w:r>
          </w:p>
        </w:tc>
        <w:tc>
          <w:tcPr>
            <w:tcW w:w="2340" w:type="dxa"/>
            <w:gridSpan w:val="2"/>
          </w:tcPr>
          <w:p w14:paraId="18AB6F27" w14:textId="77777777" w:rsidR="002B14B9" w:rsidRPr="0044608B" w:rsidRDefault="002B14B9" w:rsidP="00FC2B16">
            <w:pPr>
              <w:jc w:val="both"/>
              <w:rPr>
                <w:color w:val="000000"/>
                <w:sz w:val="20"/>
                <w:szCs w:val="20"/>
              </w:rPr>
            </w:pPr>
          </w:p>
          <w:p w14:paraId="03D3F5E0" w14:textId="77777777" w:rsidR="002B14B9" w:rsidRPr="0044608B" w:rsidRDefault="002B14B9" w:rsidP="00564C2D">
            <w:pPr>
              <w:jc w:val="both"/>
              <w:rPr>
                <w:color w:val="000000"/>
                <w:sz w:val="20"/>
                <w:szCs w:val="20"/>
              </w:rPr>
            </w:pPr>
            <w:r w:rsidRPr="0044608B">
              <w:rPr>
                <w:color w:val="000000"/>
                <w:sz w:val="20"/>
                <w:szCs w:val="20"/>
              </w:rPr>
              <w:t>Collections</w:t>
            </w:r>
          </w:p>
        </w:tc>
        <w:tc>
          <w:tcPr>
            <w:tcW w:w="2520" w:type="dxa"/>
            <w:gridSpan w:val="2"/>
          </w:tcPr>
          <w:p w14:paraId="758C4985" w14:textId="77777777" w:rsidR="002B14B9" w:rsidRPr="0044608B" w:rsidRDefault="002B14B9" w:rsidP="00FC2B16">
            <w:pPr>
              <w:jc w:val="both"/>
              <w:rPr>
                <w:color w:val="000000"/>
                <w:sz w:val="20"/>
                <w:szCs w:val="20"/>
              </w:rPr>
            </w:pPr>
          </w:p>
          <w:p w14:paraId="21ED6788" w14:textId="77777777" w:rsidR="002B14B9" w:rsidRPr="0044608B" w:rsidRDefault="002B14B9" w:rsidP="00FC2B16">
            <w:pPr>
              <w:jc w:val="both"/>
              <w:rPr>
                <w:color w:val="000000"/>
                <w:sz w:val="20"/>
                <w:szCs w:val="20"/>
              </w:rPr>
            </w:pPr>
            <w:r w:rsidRPr="0044608B">
              <w:rPr>
                <w:color w:val="000000"/>
                <w:sz w:val="20"/>
                <w:szCs w:val="20"/>
              </w:rPr>
              <w:t>Payments</w:t>
            </w:r>
          </w:p>
        </w:tc>
        <w:tc>
          <w:tcPr>
            <w:tcW w:w="1800" w:type="dxa"/>
            <w:vMerge w:val="restart"/>
          </w:tcPr>
          <w:p w14:paraId="2BA99BC2" w14:textId="77777777" w:rsidR="002B14B9" w:rsidRPr="0044608B" w:rsidRDefault="002B14B9" w:rsidP="00FC2B16">
            <w:pPr>
              <w:jc w:val="both"/>
              <w:rPr>
                <w:color w:val="000000"/>
                <w:sz w:val="20"/>
                <w:szCs w:val="20"/>
              </w:rPr>
            </w:pPr>
          </w:p>
          <w:p w14:paraId="24C922AB" w14:textId="77777777" w:rsidR="002B14B9" w:rsidRPr="0044608B" w:rsidRDefault="002B14B9" w:rsidP="00FC2B16">
            <w:pPr>
              <w:jc w:val="both"/>
              <w:rPr>
                <w:color w:val="000000"/>
                <w:sz w:val="20"/>
                <w:szCs w:val="20"/>
              </w:rPr>
            </w:pPr>
            <w:r w:rsidRPr="0044608B">
              <w:rPr>
                <w:color w:val="000000"/>
                <w:sz w:val="20"/>
                <w:szCs w:val="20"/>
              </w:rPr>
              <w:t xml:space="preserve">Transmitted during the work </w:t>
            </w:r>
            <w:r w:rsidR="00E63C39" w:rsidRPr="0044608B">
              <w:rPr>
                <w:color w:val="000000"/>
                <w:sz w:val="20"/>
                <w:szCs w:val="20"/>
              </w:rPr>
              <w:t>program</w:t>
            </w:r>
            <w:r w:rsidR="002F0DE9">
              <w:rPr>
                <w:color w:val="000000"/>
                <w:sz w:val="20"/>
                <w:szCs w:val="20"/>
              </w:rPr>
              <w:t>me</w:t>
            </w:r>
          </w:p>
          <w:p w14:paraId="5343AEA5" w14:textId="77777777" w:rsidR="002B14B9" w:rsidRPr="0044608B" w:rsidRDefault="002B14B9" w:rsidP="00FC2B16">
            <w:pPr>
              <w:jc w:val="both"/>
              <w:rPr>
                <w:color w:val="000000"/>
                <w:sz w:val="20"/>
                <w:szCs w:val="20"/>
              </w:rPr>
            </w:pPr>
            <w:r w:rsidRPr="0044608B">
              <w:rPr>
                <w:color w:val="000000"/>
                <w:sz w:val="20"/>
                <w:szCs w:val="20"/>
              </w:rPr>
              <w:t>(in the original currency)</w:t>
            </w:r>
          </w:p>
        </w:tc>
        <w:tc>
          <w:tcPr>
            <w:tcW w:w="1433" w:type="dxa"/>
            <w:vMerge w:val="restart"/>
          </w:tcPr>
          <w:p w14:paraId="668FD671" w14:textId="77777777" w:rsidR="002B14B9" w:rsidRPr="0044608B" w:rsidRDefault="002B14B9" w:rsidP="00FC2B16">
            <w:pPr>
              <w:ind w:firstLine="12"/>
              <w:jc w:val="both"/>
              <w:rPr>
                <w:color w:val="000000"/>
                <w:sz w:val="20"/>
                <w:szCs w:val="20"/>
              </w:rPr>
            </w:pPr>
          </w:p>
          <w:p w14:paraId="37229979" w14:textId="77777777" w:rsidR="002B14B9" w:rsidRPr="0044608B" w:rsidRDefault="002B14B9" w:rsidP="00FC2B16">
            <w:pPr>
              <w:ind w:firstLine="12"/>
              <w:jc w:val="both"/>
              <w:rPr>
                <w:color w:val="000000"/>
                <w:sz w:val="20"/>
                <w:szCs w:val="20"/>
              </w:rPr>
            </w:pPr>
            <w:r w:rsidRPr="0044608B">
              <w:rPr>
                <w:color w:val="000000"/>
                <w:sz w:val="20"/>
                <w:szCs w:val="20"/>
              </w:rPr>
              <w:t>Balance at</w:t>
            </w:r>
          </w:p>
          <w:p w14:paraId="45668A6D" w14:textId="77777777" w:rsidR="002B14B9" w:rsidRPr="0044608B" w:rsidRDefault="002B14B9" w:rsidP="00FC2B16">
            <w:pPr>
              <w:ind w:firstLine="12"/>
              <w:jc w:val="both"/>
              <w:rPr>
                <w:color w:val="000000"/>
                <w:sz w:val="20"/>
                <w:szCs w:val="20"/>
              </w:rPr>
            </w:pPr>
            <w:r w:rsidRPr="0044608B">
              <w:rPr>
                <w:color w:val="000000"/>
                <w:sz w:val="20"/>
                <w:szCs w:val="20"/>
              </w:rPr>
              <w:t xml:space="preserve">the end of the work </w:t>
            </w:r>
            <w:r w:rsidR="00E63C39" w:rsidRPr="0044608B">
              <w:rPr>
                <w:color w:val="000000"/>
                <w:sz w:val="20"/>
                <w:szCs w:val="20"/>
              </w:rPr>
              <w:t>program</w:t>
            </w:r>
            <w:r w:rsidR="002F0DE9">
              <w:rPr>
                <w:color w:val="000000"/>
                <w:sz w:val="20"/>
                <w:szCs w:val="20"/>
              </w:rPr>
              <w:t>me</w:t>
            </w:r>
          </w:p>
          <w:p w14:paraId="09D95EC7" w14:textId="77777777" w:rsidR="002B14B9" w:rsidRPr="0044608B" w:rsidRDefault="002B14B9" w:rsidP="00FC2B16">
            <w:pPr>
              <w:jc w:val="both"/>
              <w:rPr>
                <w:color w:val="000000"/>
                <w:sz w:val="20"/>
                <w:szCs w:val="20"/>
              </w:rPr>
            </w:pPr>
            <w:r w:rsidRPr="0044608B">
              <w:rPr>
                <w:color w:val="000000"/>
                <w:sz w:val="20"/>
                <w:szCs w:val="20"/>
              </w:rPr>
              <w:t>(in the original currency)</w:t>
            </w:r>
          </w:p>
        </w:tc>
      </w:tr>
      <w:tr w:rsidR="002B14B9" w:rsidRPr="00EF6822" w14:paraId="11494501" w14:textId="77777777" w:rsidTr="0036452B">
        <w:trPr>
          <w:trHeight w:val="1188"/>
        </w:trPr>
        <w:tc>
          <w:tcPr>
            <w:tcW w:w="3306" w:type="dxa"/>
            <w:vMerge/>
            <w:tcBorders>
              <w:bottom w:val="single" w:sz="12" w:space="0" w:color="auto"/>
            </w:tcBorders>
          </w:tcPr>
          <w:p w14:paraId="221ACE5A" w14:textId="77777777" w:rsidR="002B14B9" w:rsidRPr="0044608B" w:rsidRDefault="002B14B9" w:rsidP="00FC2B16">
            <w:pPr>
              <w:jc w:val="both"/>
              <w:rPr>
                <w:b/>
                <w:color w:val="000000"/>
                <w:sz w:val="20"/>
                <w:szCs w:val="20"/>
              </w:rPr>
            </w:pPr>
          </w:p>
        </w:tc>
        <w:tc>
          <w:tcPr>
            <w:tcW w:w="1710" w:type="dxa"/>
            <w:vMerge/>
            <w:tcBorders>
              <w:bottom w:val="single" w:sz="12" w:space="0" w:color="auto"/>
            </w:tcBorders>
          </w:tcPr>
          <w:p w14:paraId="796B16F4" w14:textId="77777777" w:rsidR="002B14B9" w:rsidRPr="0044608B" w:rsidRDefault="002B14B9" w:rsidP="00FC2B16">
            <w:pPr>
              <w:jc w:val="both"/>
              <w:rPr>
                <w:b/>
                <w:color w:val="000000"/>
                <w:sz w:val="20"/>
                <w:szCs w:val="20"/>
              </w:rPr>
            </w:pPr>
          </w:p>
        </w:tc>
        <w:tc>
          <w:tcPr>
            <w:tcW w:w="1530" w:type="dxa"/>
            <w:vMerge/>
            <w:tcBorders>
              <w:bottom w:val="single" w:sz="12" w:space="0" w:color="auto"/>
            </w:tcBorders>
          </w:tcPr>
          <w:p w14:paraId="1C5C7AB1" w14:textId="77777777" w:rsidR="002B14B9" w:rsidRPr="0044608B" w:rsidRDefault="002B14B9" w:rsidP="00FC2B16">
            <w:pPr>
              <w:jc w:val="both"/>
              <w:rPr>
                <w:b/>
                <w:color w:val="000000"/>
                <w:sz w:val="20"/>
                <w:szCs w:val="20"/>
              </w:rPr>
            </w:pPr>
          </w:p>
        </w:tc>
        <w:tc>
          <w:tcPr>
            <w:tcW w:w="1170" w:type="dxa"/>
            <w:tcBorders>
              <w:bottom w:val="single" w:sz="12" w:space="0" w:color="auto"/>
            </w:tcBorders>
          </w:tcPr>
          <w:p w14:paraId="22DB8915" w14:textId="77777777" w:rsidR="002B14B9" w:rsidRPr="0044608B" w:rsidRDefault="002B14B9" w:rsidP="00FC2B16">
            <w:pPr>
              <w:jc w:val="both"/>
              <w:rPr>
                <w:color w:val="000000"/>
                <w:sz w:val="20"/>
                <w:szCs w:val="20"/>
              </w:rPr>
            </w:pPr>
          </w:p>
          <w:p w14:paraId="5B26A79F" w14:textId="77777777" w:rsidR="002B14B9" w:rsidRPr="0044608B" w:rsidRDefault="002B14B9" w:rsidP="00FC2B16">
            <w:pPr>
              <w:jc w:val="both"/>
              <w:rPr>
                <w:color w:val="000000"/>
                <w:sz w:val="20"/>
                <w:szCs w:val="20"/>
              </w:rPr>
            </w:pPr>
            <w:r w:rsidRPr="0044608B">
              <w:rPr>
                <w:color w:val="000000"/>
                <w:sz w:val="20"/>
                <w:szCs w:val="20"/>
              </w:rPr>
              <w:t>In foreign currency</w:t>
            </w:r>
          </w:p>
        </w:tc>
        <w:tc>
          <w:tcPr>
            <w:tcW w:w="1170" w:type="dxa"/>
            <w:tcBorders>
              <w:bottom w:val="single" w:sz="12" w:space="0" w:color="auto"/>
            </w:tcBorders>
          </w:tcPr>
          <w:p w14:paraId="74F9530E" w14:textId="77777777" w:rsidR="002B14B9" w:rsidRPr="0044608B" w:rsidRDefault="002B14B9" w:rsidP="00FC2B16">
            <w:pPr>
              <w:jc w:val="both"/>
              <w:rPr>
                <w:color w:val="000000"/>
                <w:sz w:val="20"/>
                <w:szCs w:val="20"/>
              </w:rPr>
            </w:pPr>
          </w:p>
          <w:p w14:paraId="1BF42731" w14:textId="77777777" w:rsidR="002B14B9" w:rsidRPr="0044608B" w:rsidRDefault="002B14B9" w:rsidP="00FC2B16">
            <w:pPr>
              <w:jc w:val="both"/>
              <w:rPr>
                <w:color w:val="000000"/>
                <w:sz w:val="20"/>
                <w:szCs w:val="20"/>
              </w:rPr>
            </w:pPr>
            <w:r w:rsidRPr="0044608B">
              <w:rPr>
                <w:color w:val="000000"/>
                <w:sz w:val="20"/>
                <w:szCs w:val="20"/>
              </w:rPr>
              <w:t xml:space="preserve">In </w:t>
            </w:r>
            <w:r w:rsidR="0019753C">
              <w:rPr>
                <w:color w:val="000000"/>
                <w:sz w:val="20"/>
                <w:szCs w:val="20"/>
              </w:rPr>
              <w:t>Moldovan Lei</w:t>
            </w:r>
          </w:p>
        </w:tc>
        <w:tc>
          <w:tcPr>
            <w:tcW w:w="1170" w:type="dxa"/>
            <w:tcBorders>
              <w:bottom w:val="single" w:sz="12" w:space="0" w:color="auto"/>
            </w:tcBorders>
          </w:tcPr>
          <w:p w14:paraId="009033E2" w14:textId="77777777" w:rsidR="002B14B9" w:rsidRPr="0044608B" w:rsidRDefault="002B14B9" w:rsidP="00FC2B16">
            <w:pPr>
              <w:jc w:val="both"/>
              <w:rPr>
                <w:color w:val="000000"/>
                <w:sz w:val="20"/>
                <w:szCs w:val="20"/>
              </w:rPr>
            </w:pPr>
            <w:r w:rsidRPr="0044608B">
              <w:rPr>
                <w:color w:val="000000"/>
                <w:sz w:val="20"/>
                <w:szCs w:val="20"/>
              </w:rPr>
              <w:t>In foreign currency</w:t>
            </w:r>
          </w:p>
        </w:tc>
        <w:tc>
          <w:tcPr>
            <w:tcW w:w="1350" w:type="dxa"/>
            <w:tcBorders>
              <w:bottom w:val="single" w:sz="12" w:space="0" w:color="auto"/>
            </w:tcBorders>
          </w:tcPr>
          <w:p w14:paraId="3723179B" w14:textId="77777777" w:rsidR="002B14B9" w:rsidRPr="0044608B" w:rsidRDefault="002B14B9" w:rsidP="00FC2B16">
            <w:pPr>
              <w:jc w:val="both"/>
              <w:rPr>
                <w:color w:val="000000"/>
                <w:sz w:val="20"/>
                <w:szCs w:val="20"/>
              </w:rPr>
            </w:pPr>
          </w:p>
          <w:p w14:paraId="584D591E" w14:textId="77777777" w:rsidR="002B14B9" w:rsidRPr="0044608B" w:rsidRDefault="002B14B9" w:rsidP="00FC2B16">
            <w:pPr>
              <w:jc w:val="both"/>
              <w:rPr>
                <w:color w:val="000000"/>
                <w:sz w:val="20"/>
                <w:szCs w:val="20"/>
              </w:rPr>
            </w:pPr>
            <w:r w:rsidRPr="0044608B">
              <w:rPr>
                <w:color w:val="000000"/>
                <w:sz w:val="20"/>
                <w:szCs w:val="20"/>
              </w:rPr>
              <w:t xml:space="preserve">In </w:t>
            </w:r>
            <w:r w:rsidR="0019753C">
              <w:rPr>
                <w:color w:val="000000"/>
                <w:sz w:val="20"/>
                <w:szCs w:val="20"/>
              </w:rPr>
              <w:t>Moldovan Lei</w:t>
            </w:r>
          </w:p>
        </w:tc>
        <w:tc>
          <w:tcPr>
            <w:tcW w:w="1800" w:type="dxa"/>
            <w:vMerge/>
            <w:tcBorders>
              <w:bottom w:val="single" w:sz="12" w:space="0" w:color="auto"/>
            </w:tcBorders>
          </w:tcPr>
          <w:p w14:paraId="2A60C7F7" w14:textId="77777777" w:rsidR="002B14B9" w:rsidRPr="0044608B" w:rsidRDefault="002B14B9" w:rsidP="00FC2B16">
            <w:pPr>
              <w:jc w:val="both"/>
              <w:rPr>
                <w:b/>
                <w:color w:val="000000"/>
                <w:sz w:val="20"/>
                <w:szCs w:val="20"/>
              </w:rPr>
            </w:pPr>
          </w:p>
        </w:tc>
        <w:tc>
          <w:tcPr>
            <w:tcW w:w="1433" w:type="dxa"/>
            <w:vMerge/>
            <w:tcBorders>
              <w:bottom w:val="single" w:sz="12" w:space="0" w:color="auto"/>
            </w:tcBorders>
          </w:tcPr>
          <w:p w14:paraId="5DE41011" w14:textId="77777777" w:rsidR="002B14B9" w:rsidRPr="0044608B" w:rsidRDefault="002B14B9" w:rsidP="00FC2B16">
            <w:pPr>
              <w:jc w:val="both"/>
              <w:rPr>
                <w:b/>
                <w:color w:val="000000"/>
                <w:sz w:val="20"/>
                <w:szCs w:val="20"/>
              </w:rPr>
            </w:pPr>
          </w:p>
        </w:tc>
      </w:tr>
      <w:tr w:rsidR="002B14B9" w:rsidRPr="00EF6822" w14:paraId="74F1F5F4" w14:textId="77777777" w:rsidTr="0036452B">
        <w:tc>
          <w:tcPr>
            <w:tcW w:w="3306" w:type="dxa"/>
            <w:tcBorders>
              <w:top w:val="single" w:sz="12" w:space="0" w:color="auto"/>
              <w:bottom w:val="single" w:sz="12" w:space="0" w:color="auto"/>
            </w:tcBorders>
          </w:tcPr>
          <w:p w14:paraId="42E8EF43" w14:textId="77777777" w:rsidR="002B14B9" w:rsidRPr="0044608B" w:rsidRDefault="002B14B9" w:rsidP="00FC2B16">
            <w:pPr>
              <w:jc w:val="both"/>
              <w:rPr>
                <w:color w:val="000000"/>
                <w:sz w:val="20"/>
                <w:szCs w:val="20"/>
              </w:rPr>
            </w:pPr>
            <w:r w:rsidRPr="0044608B">
              <w:rPr>
                <w:color w:val="000000"/>
                <w:sz w:val="20"/>
                <w:szCs w:val="20"/>
              </w:rPr>
              <w:t>A</w:t>
            </w:r>
          </w:p>
        </w:tc>
        <w:tc>
          <w:tcPr>
            <w:tcW w:w="1710" w:type="dxa"/>
            <w:tcBorders>
              <w:top w:val="single" w:sz="12" w:space="0" w:color="auto"/>
              <w:bottom w:val="single" w:sz="12" w:space="0" w:color="auto"/>
            </w:tcBorders>
          </w:tcPr>
          <w:p w14:paraId="7D2FA425" w14:textId="77777777" w:rsidR="002B14B9" w:rsidRPr="0044608B" w:rsidRDefault="002B14B9" w:rsidP="00FC2B16">
            <w:pPr>
              <w:jc w:val="both"/>
              <w:rPr>
                <w:color w:val="000000"/>
                <w:sz w:val="20"/>
                <w:szCs w:val="20"/>
              </w:rPr>
            </w:pPr>
            <w:r w:rsidRPr="0044608B">
              <w:rPr>
                <w:color w:val="000000"/>
                <w:sz w:val="20"/>
                <w:szCs w:val="20"/>
              </w:rPr>
              <w:t>1</w:t>
            </w:r>
          </w:p>
        </w:tc>
        <w:tc>
          <w:tcPr>
            <w:tcW w:w="1530" w:type="dxa"/>
            <w:tcBorders>
              <w:top w:val="single" w:sz="12" w:space="0" w:color="auto"/>
              <w:bottom w:val="single" w:sz="12" w:space="0" w:color="auto"/>
            </w:tcBorders>
          </w:tcPr>
          <w:p w14:paraId="27B9123C" w14:textId="77777777" w:rsidR="002B14B9" w:rsidRPr="0044608B" w:rsidRDefault="002B14B9" w:rsidP="00FC2B16">
            <w:pPr>
              <w:jc w:val="both"/>
              <w:rPr>
                <w:color w:val="000000"/>
                <w:sz w:val="20"/>
                <w:szCs w:val="20"/>
              </w:rPr>
            </w:pPr>
            <w:r w:rsidRPr="0044608B">
              <w:rPr>
                <w:color w:val="000000"/>
                <w:sz w:val="20"/>
                <w:szCs w:val="20"/>
              </w:rPr>
              <w:t>2</w:t>
            </w:r>
          </w:p>
        </w:tc>
        <w:tc>
          <w:tcPr>
            <w:tcW w:w="1170" w:type="dxa"/>
            <w:tcBorders>
              <w:top w:val="single" w:sz="12" w:space="0" w:color="auto"/>
              <w:bottom w:val="single" w:sz="12" w:space="0" w:color="auto"/>
            </w:tcBorders>
          </w:tcPr>
          <w:p w14:paraId="01FD45C4" w14:textId="77777777" w:rsidR="002B14B9" w:rsidRPr="0044608B" w:rsidRDefault="002B14B9" w:rsidP="00FC2B16">
            <w:pPr>
              <w:jc w:val="both"/>
              <w:rPr>
                <w:color w:val="000000"/>
                <w:sz w:val="20"/>
                <w:szCs w:val="20"/>
              </w:rPr>
            </w:pPr>
            <w:r w:rsidRPr="0044608B">
              <w:rPr>
                <w:color w:val="000000"/>
                <w:sz w:val="20"/>
                <w:szCs w:val="20"/>
              </w:rPr>
              <w:t>3</w:t>
            </w:r>
          </w:p>
        </w:tc>
        <w:tc>
          <w:tcPr>
            <w:tcW w:w="1170" w:type="dxa"/>
            <w:tcBorders>
              <w:top w:val="single" w:sz="12" w:space="0" w:color="auto"/>
              <w:bottom w:val="single" w:sz="12" w:space="0" w:color="auto"/>
            </w:tcBorders>
          </w:tcPr>
          <w:p w14:paraId="6C6A2BFE" w14:textId="77777777" w:rsidR="002B14B9" w:rsidRPr="0044608B" w:rsidRDefault="002B14B9" w:rsidP="00FC2B16">
            <w:pPr>
              <w:jc w:val="both"/>
              <w:rPr>
                <w:color w:val="000000"/>
                <w:sz w:val="20"/>
                <w:szCs w:val="20"/>
              </w:rPr>
            </w:pPr>
            <w:r w:rsidRPr="0044608B">
              <w:rPr>
                <w:color w:val="000000"/>
                <w:sz w:val="20"/>
                <w:szCs w:val="20"/>
              </w:rPr>
              <w:t>4</w:t>
            </w:r>
          </w:p>
        </w:tc>
        <w:tc>
          <w:tcPr>
            <w:tcW w:w="1170" w:type="dxa"/>
            <w:tcBorders>
              <w:top w:val="single" w:sz="12" w:space="0" w:color="auto"/>
              <w:bottom w:val="single" w:sz="12" w:space="0" w:color="auto"/>
            </w:tcBorders>
          </w:tcPr>
          <w:p w14:paraId="4026AD88" w14:textId="77777777" w:rsidR="002B14B9" w:rsidRPr="0044608B" w:rsidRDefault="002B14B9" w:rsidP="00FC2B16">
            <w:pPr>
              <w:jc w:val="both"/>
              <w:rPr>
                <w:color w:val="000000"/>
                <w:sz w:val="20"/>
                <w:szCs w:val="20"/>
              </w:rPr>
            </w:pPr>
            <w:r w:rsidRPr="0044608B">
              <w:rPr>
                <w:color w:val="000000"/>
                <w:sz w:val="20"/>
                <w:szCs w:val="20"/>
              </w:rPr>
              <w:t>5</w:t>
            </w:r>
          </w:p>
        </w:tc>
        <w:tc>
          <w:tcPr>
            <w:tcW w:w="1350" w:type="dxa"/>
            <w:tcBorders>
              <w:top w:val="single" w:sz="12" w:space="0" w:color="auto"/>
              <w:bottom w:val="single" w:sz="12" w:space="0" w:color="auto"/>
            </w:tcBorders>
          </w:tcPr>
          <w:p w14:paraId="26DC075C" w14:textId="77777777" w:rsidR="002B14B9" w:rsidRPr="0044608B" w:rsidRDefault="002B14B9" w:rsidP="00FC2B16">
            <w:pPr>
              <w:jc w:val="both"/>
              <w:rPr>
                <w:color w:val="000000"/>
                <w:sz w:val="20"/>
                <w:szCs w:val="20"/>
              </w:rPr>
            </w:pPr>
            <w:r w:rsidRPr="0044608B">
              <w:rPr>
                <w:color w:val="000000"/>
                <w:sz w:val="20"/>
                <w:szCs w:val="20"/>
              </w:rPr>
              <w:t>6</w:t>
            </w:r>
          </w:p>
        </w:tc>
        <w:tc>
          <w:tcPr>
            <w:tcW w:w="1800" w:type="dxa"/>
            <w:tcBorders>
              <w:top w:val="single" w:sz="12" w:space="0" w:color="auto"/>
              <w:bottom w:val="single" w:sz="12" w:space="0" w:color="auto"/>
            </w:tcBorders>
          </w:tcPr>
          <w:p w14:paraId="62131CCD" w14:textId="77777777" w:rsidR="002B14B9" w:rsidRPr="0044608B" w:rsidRDefault="002B14B9" w:rsidP="00FC2B16">
            <w:pPr>
              <w:jc w:val="both"/>
              <w:rPr>
                <w:color w:val="000000"/>
                <w:sz w:val="20"/>
                <w:szCs w:val="20"/>
              </w:rPr>
            </w:pPr>
            <w:r w:rsidRPr="0044608B">
              <w:rPr>
                <w:color w:val="000000"/>
                <w:sz w:val="20"/>
                <w:szCs w:val="20"/>
              </w:rPr>
              <w:t>7</w:t>
            </w:r>
          </w:p>
        </w:tc>
        <w:tc>
          <w:tcPr>
            <w:tcW w:w="1433" w:type="dxa"/>
            <w:tcBorders>
              <w:top w:val="single" w:sz="12" w:space="0" w:color="auto"/>
              <w:bottom w:val="single" w:sz="12" w:space="0" w:color="auto"/>
            </w:tcBorders>
          </w:tcPr>
          <w:p w14:paraId="1244D026" w14:textId="77777777" w:rsidR="002B14B9" w:rsidRPr="0044608B" w:rsidRDefault="002B14B9" w:rsidP="00FC2B16">
            <w:pPr>
              <w:jc w:val="both"/>
              <w:rPr>
                <w:color w:val="000000"/>
                <w:sz w:val="20"/>
                <w:szCs w:val="20"/>
              </w:rPr>
            </w:pPr>
            <w:r w:rsidRPr="0044608B">
              <w:rPr>
                <w:color w:val="000000"/>
                <w:sz w:val="20"/>
                <w:szCs w:val="20"/>
              </w:rPr>
              <w:t>8</w:t>
            </w:r>
          </w:p>
        </w:tc>
      </w:tr>
      <w:tr w:rsidR="002B14B9" w:rsidRPr="00EF6822" w14:paraId="6150712A" w14:textId="77777777" w:rsidTr="0036452B">
        <w:tc>
          <w:tcPr>
            <w:tcW w:w="3306" w:type="dxa"/>
            <w:tcBorders>
              <w:top w:val="single" w:sz="12" w:space="0" w:color="auto"/>
            </w:tcBorders>
          </w:tcPr>
          <w:p w14:paraId="01757BAB" w14:textId="77777777" w:rsidR="002B14B9" w:rsidRPr="0044608B" w:rsidRDefault="002B14B9" w:rsidP="00FC2B16">
            <w:pPr>
              <w:jc w:val="both"/>
              <w:rPr>
                <w:color w:val="000000"/>
                <w:sz w:val="20"/>
                <w:szCs w:val="20"/>
              </w:rPr>
            </w:pPr>
          </w:p>
        </w:tc>
        <w:tc>
          <w:tcPr>
            <w:tcW w:w="1710" w:type="dxa"/>
            <w:tcBorders>
              <w:top w:val="single" w:sz="12" w:space="0" w:color="auto"/>
            </w:tcBorders>
          </w:tcPr>
          <w:p w14:paraId="13160380" w14:textId="77777777" w:rsidR="002B14B9" w:rsidRPr="0044608B" w:rsidRDefault="002B14B9" w:rsidP="00FC2B16">
            <w:pPr>
              <w:jc w:val="both"/>
              <w:rPr>
                <w:color w:val="000000"/>
                <w:sz w:val="20"/>
                <w:szCs w:val="20"/>
              </w:rPr>
            </w:pPr>
          </w:p>
        </w:tc>
        <w:tc>
          <w:tcPr>
            <w:tcW w:w="1530" w:type="dxa"/>
            <w:tcBorders>
              <w:top w:val="single" w:sz="12" w:space="0" w:color="auto"/>
            </w:tcBorders>
          </w:tcPr>
          <w:p w14:paraId="4E90F7B4" w14:textId="77777777" w:rsidR="002B14B9" w:rsidRPr="0044608B" w:rsidRDefault="002B14B9" w:rsidP="00FC2B16">
            <w:pPr>
              <w:jc w:val="both"/>
              <w:rPr>
                <w:color w:val="000000"/>
                <w:sz w:val="20"/>
                <w:szCs w:val="20"/>
              </w:rPr>
            </w:pPr>
          </w:p>
        </w:tc>
        <w:tc>
          <w:tcPr>
            <w:tcW w:w="1170" w:type="dxa"/>
            <w:tcBorders>
              <w:top w:val="single" w:sz="12" w:space="0" w:color="auto"/>
            </w:tcBorders>
          </w:tcPr>
          <w:p w14:paraId="2A7B8E32" w14:textId="77777777" w:rsidR="002B14B9" w:rsidRPr="0044608B" w:rsidRDefault="002B14B9" w:rsidP="00FC2B16">
            <w:pPr>
              <w:jc w:val="both"/>
              <w:rPr>
                <w:color w:val="000000"/>
                <w:sz w:val="20"/>
                <w:szCs w:val="20"/>
              </w:rPr>
            </w:pPr>
          </w:p>
        </w:tc>
        <w:tc>
          <w:tcPr>
            <w:tcW w:w="1170" w:type="dxa"/>
            <w:tcBorders>
              <w:top w:val="single" w:sz="12" w:space="0" w:color="auto"/>
            </w:tcBorders>
          </w:tcPr>
          <w:p w14:paraId="610ACF35" w14:textId="77777777" w:rsidR="002B14B9" w:rsidRPr="0044608B" w:rsidRDefault="002B14B9" w:rsidP="00FC2B16">
            <w:pPr>
              <w:jc w:val="both"/>
              <w:rPr>
                <w:color w:val="000000"/>
                <w:sz w:val="20"/>
                <w:szCs w:val="20"/>
              </w:rPr>
            </w:pPr>
          </w:p>
        </w:tc>
        <w:tc>
          <w:tcPr>
            <w:tcW w:w="1170" w:type="dxa"/>
            <w:tcBorders>
              <w:top w:val="single" w:sz="12" w:space="0" w:color="auto"/>
            </w:tcBorders>
          </w:tcPr>
          <w:p w14:paraId="76BC032F" w14:textId="77777777" w:rsidR="002B14B9" w:rsidRPr="0044608B" w:rsidRDefault="002B14B9" w:rsidP="00FC2B16">
            <w:pPr>
              <w:jc w:val="both"/>
              <w:rPr>
                <w:color w:val="000000"/>
                <w:sz w:val="20"/>
                <w:szCs w:val="20"/>
              </w:rPr>
            </w:pPr>
          </w:p>
        </w:tc>
        <w:tc>
          <w:tcPr>
            <w:tcW w:w="1350" w:type="dxa"/>
            <w:tcBorders>
              <w:top w:val="single" w:sz="12" w:space="0" w:color="auto"/>
            </w:tcBorders>
          </w:tcPr>
          <w:p w14:paraId="25D32799" w14:textId="77777777" w:rsidR="002B14B9" w:rsidRPr="0044608B" w:rsidRDefault="002B14B9" w:rsidP="00FC2B16">
            <w:pPr>
              <w:jc w:val="both"/>
              <w:rPr>
                <w:color w:val="000000"/>
                <w:sz w:val="20"/>
                <w:szCs w:val="20"/>
              </w:rPr>
            </w:pPr>
          </w:p>
        </w:tc>
        <w:tc>
          <w:tcPr>
            <w:tcW w:w="1800" w:type="dxa"/>
            <w:tcBorders>
              <w:top w:val="single" w:sz="12" w:space="0" w:color="auto"/>
            </w:tcBorders>
          </w:tcPr>
          <w:p w14:paraId="30A2E66F" w14:textId="77777777" w:rsidR="002B14B9" w:rsidRPr="0044608B" w:rsidRDefault="002B14B9" w:rsidP="00FC2B16">
            <w:pPr>
              <w:jc w:val="both"/>
              <w:rPr>
                <w:color w:val="000000"/>
                <w:sz w:val="20"/>
                <w:szCs w:val="20"/>
              </w:rPr>
            </w:pPr>
          </w:p>
        </w:tc>
        <w:tc>
          <w:tcPr>
            <w:tcW w:w="1433" w:type="dxa"/>
            <w:tcBorders>
              <w:top w:val="single" w:sz="12" w:space="0" w:color="auto"/>
            </w:tcBorders>
          </w:tcPr>
          <w:p w14:paraId="746EFF98" w14:textId="77777777" w:rsidR="002B14B9" w:rsidRPr="0044608B" w:rsidRDefault="002B14B9" w:rsidP="00FC2B16">
            <w:pPr>
              <w:jc w:val="both"/>
              <w:rPr>
                <w:color w:val="000000"/>
                <w:sz w:val="20"/>
                <w:szCs w:val="20"/>
              </w:rPr>
            </w:pPr>
          </w:p>
        </w:tc>
      </w:tr>
      <w:tr w:rsidR="002B14B9" w:rsidRPr="00EF6822" w14:paraId="6ABF7BDD" w14:textId="77777777" w:rsidTr="0036452B">
        <w:tc>
          <w:tcPr>
            <w:tcW w:w="3306" w:type="dxa"/>
          </w:tcPr>
          <w:p w14:paraId="66123757" w14:textId="77777777" w:rsidR="002B14B9" w:rsidRPr="0044608B" w:rsidRDefault="002B14B9" w:rsidP="00FC2B16">
            <w:pPr>
              <w:jc w:val="both"/>
              <w:rPr>
                <w:color w:val="000000"/>
                <w:sz w:val="20"/>
                <w:szCs w:val="20"/>
              </w:rPr>
            </w:pPr>
          </w:p>
        </w:tc>
        <w:tc>
          <w:tcPr>
            <w:tcW w:w="1710" w:type="dxa"/>
          </w:tcPr>
          <w:p w14:paraId="63E1F1B3" w14:textId="77777777" w:rsidR="002B14B9" w:rsidRPr="0044608B" w:rsidRDefault="002B14B9" w:rsidP="00FC2B16">
            <w:pPr>
              <w:jc w:val="both"/>
              <w:rPr>
                <w:color w:val="000000"/>
                <w:sz w:val="20"/>
                <w:szCs w:val="20"/>
              </w:rPr>
            </w:pPr>
          </w:p>
        </w:tc>
        <w:tc>
          <w:tcPr>
            <w:tcW w:w="1530" w:type="dxa"/>
          </w:tcPr>
          <w:p w14:paraId="6E024BD9" w14:textId="77777777" w:rsidR="002B14B9" w:rsidRPr="0044608B" w:rsidRDefault="002B14B9" w:rsidP="00FC2B16">
            <w:pPr>
              <w:jc w:val="both"/>
              <w:rPr>
                <w:color w:val="000000"/>
                <w:sz w:val="20"/>
                <w:szCs w:val="20"/>
              </w:rPr>
            </w:pPr>
          </w:p>
        </w:tc>
        <w:tc>
          <w:tcPr>
            <w:tcW w:w="1170" w:type="dxa"/>
          </w:tcPr>
          <w:p w14:paraId="6924AC48" w14:textId="77777777" w:rsidR="002B14B9" w:rsidRPr="0044608B" w:rsidRDefault="002B14B9" w:rsidP="00FC2B16">
            <w:pPr>
              <w:jc w:val="both"/>
              <w:rPr>
                <w:color w:val="000000"/>
                <w:sz w:val="20"/>
                <w:szCs w:val="20"/>
              </w:rPr>
            </w:pPr>
          </w:p>
        </w:tc>
        <w:tc>
          <w:tcPr>
            <w:tcW w:w="1170" w:type="dxa"/>
          </w:tcPr>
          <w:p w14:paraId="3EF22817" w14:textId="77777777" w:rsidR="002B14B9" w:rsidRPr="0044608B" w:rsidRDefault="002B14B9" w:rsidP="00FC2B16">
            <w:pPr>
              <w:jc w:val="both"/>
              <w:rPr>
                <w:color w:val="000000"/>
                <w:sz w:val="20"/>
                <w:szCs w:val="20"/>
              </w:rPr>
            </w:pPr>
          </w:p>
        </w:tc>
        <w:tc>
          <w:tcPr>
            <w:tcW w:w="1170" w:type="dxa"/>
          </w:tcPr>
          <w:p w14:paraId="6AF8BD57" w14:textId="77777777" w:rsidR="002B14B9" w:rsidRPr="0044608B" w:rsidRDefault="002B14B9" w:rsidP="00FC2B16">
            <w:pPr>
              <w:jc w:val="both"/>
              <w:rPr>
                <w:color w:val="000000"/>
                <w:sz w:val="20"/>
                <w:szCs w:val="20"/>
              </w:rPr>
            </w:pPr>
          </w:p>
        </w:tc>
        <w:tc>
          <w:tcPr>
            <w:tcW w:w="1350" w:type="dxa"/>
          </w:tcPr>
          <w:p w14:paraId="63849B47" w14:textId="77777777" w:rsidR="002B14B9" w:rsidRPr="0044608B" w:rsidRDefault="002B14B9" w:rsidP="00FC2B16">
            <w:pPr>
              <w:jc w:val="both"/>
              <w:rPr>
                <w:color w:val="000000"/>
                <w:sz w:val="20"/>
                <w:szCs w:val="20"/>
              </w:rPr>
            </w:pPr>
          </w:p>
        </w:tc>
        <w:tc>
          <w:tcPr>
            <w:tcW w:w="1800" w:type="dxa"/>
          </w:tcPr>
          <w:p w14:paraId="7145E98D" w14:textId="77777777" w:rsidR="002B14B9" w:rsidRPr="0044608B" w:rsidRDefault="002B14B9" w:rsidP="00FC2B16">
            <w:pPr>
              <w:jc w:val="both"/>
              <w:rPr>
                <w:color w:val="000000"/>
                <w:sz w:val="20"/>
                <w:szCs w:val="20"/>
              </w:rPr>
            </w:pPr>
          </w:p>
        </w:tc>
        <w:tc>
          <w:tcPr>
            <w:tcW w:w="1433" w:type="dxa"/>
          </w:tcPr>
          <w:p w14:paraId="221DC29B" w14:textId="77777777" w:rsidR="002B14B9" w:rsidRPr="0044608B" w:rsidRDefault="002B14B9" w:rsidP="00FC2B16">
            <w:pPr>
              <w:jc w:val="both"/>
              <w:rPr>
                <w:color w:val="000000"/>
                <w:sz w:val="20"/>
                <w:szCs w:val="20"/>
              </w:rPr>
            </w:pPr>
          </w:p>
        </w:tc>
      </w:tr>
      <w:tr w:rsidR="002B14B9" w:rsidRPr="00EF6822" w14:paraId="3A0383AA" w14:textId="77777777" w:rsidTr="0036452B">
        <w:tc>
          <w:tcPr>
            <w:tcW w:w="3306" w:type="dxa"/>
          </w:tcPr>
          <w:p w14:paraId="4EFFB908" w14:textId="77777777" w:rsidR="002B14B9" w:rsidRPr="0044608B" w:rsidRDefault="002B14B9" w:rsidP="00FC2B16">
            <w:pPr>
              <w:jc w:val="both"/>
              <w:rPr>
                <w:color w:val="000000"/>
                <w:sz w:val="20"/>
                <w:szCs w:val="20"/>
              </w:rPr>
            </w:pPr>
          </w:p>
        </w:tc>
        <w:tc>
          <w:tcPr>
            <w:tcW w:w="1710" w:type="dxa"/>
          </w:tcPr>
          <w:p w14:paraId="436A4963" w14:textId="77777777" w:rsidR="002B14B9" w:rsidRPr="0044608B" w:rsidRDefault="002B14B9" w:rsidP="00FC2B16">
            <w:pPr>
              <w:jc w:val="both"/>
              <w:rPr>
                <w:color w:val="000000"/>
                <w:sz w:val="20"/>
                <w:szCs w:val="20"/>
              </w:rPr>
            </w:pPr>
          </w:p>
        </w:tc>
        <w:tc>
          <w:tcPr>
            <w:tcW w:w="1530" w:type="dxa"/>
          </w:tcPr>
          <w:p w14:paraId="5F8E40DE" w14:textId="77777777" w:rsidR="002B14B9" w:rsidRPr="0044608B" w:rsidRDefault="002B14B9" w:rsidP="00FC2B16">
            <w:pPr>
              <w:jc w:val="both"/>
              <w:rPr>
                <w:color w:val="000000"/>
                <w:sz w:val="20"/>
                <w:szCs w:val="20"/>
              </w:rPr>
            </w:pPr>
          </w:p>
        </w:tc>
        <w:tc>
          <w:tcPr>
            <w:tcW w:w="1170" w:type="dxa"/>
          </w:tcPr>
          <w:p w14:paraId="6F5B5FAF" w14:textId="77777777" w:rsidR="002B14B9" w:rsidRPr="0044608B" w:rsidRDefault="002B14B9" w:rsidP="00FC2B16">
            <w:pPr>
              <w:jc w:val="both"/>
              <w:rPr>
                <w:color w:val="000000"/>
                <w:sz w:val="20"/>
                <w:szCs w:val="20"/>
              </w:rPr>
            </w:pPr>
          </w:p>
        </w:tc>
        <w:tc>
          <w:tcPr>
            <w:tcW w:w="1170" w:type="dxa"/>
          </w:tcPr>
          <w:p w14:paraId="1F72B104" w14:textId="77777777" w:rsidR="002B14B9" w:rsidRPr="0044608B" w:rsidRDefault="002B14B9" w:rsidP="00FC2B16">
            <w:pPr>
              <w:jc w:val="both"/>
              <w:rPr>
                <w:color w:val="000000"/>
                <w:sz w:val="20"/>
                <w:szCs w:val="20"/>
              </w:rPr>
            </w:pPr>
          </w:p>
        </w:tc>
        <w:tc>
          <w:tcPr>
            <w:tcW w:w="1170" w:type="dxa"/>
          </w:tcPr>
          <w:p w14:paraId="0DFDA46C" w14:textId="77777777" w:rsidR="002B14B9" w:rsidRPr="0044608B" w:rsidRDefault="002B14B9" w:rsidP="00FC2B16">
            <w:pPr>
              <w:jc w:val="both"/>
              <w:rPr>
                <w:color w:val="000000"/>
                <w:sz w:val="20"/>
                <w:szCs w:val="20"/>
              </w:rPr>
            </w:pPr>
          </w:p>
        </w:tc>
        <w:tc>
          <w:tcPr>
            <w:tcW w:w="1350" w:type="dxa"/>
          </w:tcPr>
          <w:p w14:paraId="56997F07" w14:textId="77777777" w:rsidR="002B14B9" w:rsidRPr="0044608B" w:rsidRDefault="002B14B9" w:rsidP="00FC2B16">
            <w:pPr>
              <w:jc w:val="both"/>
              <w:rPr>
                <w:color w:val="000000"/>
                <w:sz w:val="20"/>
                <w:szCs w:val="20"/>
              </w:rPr>
            </w:pPr>
          </w:p>
        </w:tc>
        <w:tc>
          <w:tcPr>
            <w:tcW w:w="1800" w:type="dxa"/>
          </w:tcPr>
          <w:p w14:paraId="59AB076F" w14:textId="77777777" w:rsidR="002B14B9" w:rsidRPr="0044608B" w:rsidRDefault="002B14B9" w:rsidP="00FC2B16">
            <w:pPr>
              <w:jc w:val="both"/>
              <w:rPr>
                <w:color w:val="000000"/>
                <w:sz w:val="20"/>
                <w:szCs w:val="20"/>
              </w:rPr>
            </w:pPr>
          </w:p>
        </w:tc>
        <w:tc>
          <w:tcPr>
            <w:tcW w:w="1433" w:type="dxa"/>
          </w:tcPr>
          <w:p w14:paraId="114909A4" w14:textId="77777777" w:rsidR="002B14B9" w:rsidRPr="0044608B" w:rsidRDefault="002B14B9" w:rsidP="00FC2B16">
            <w:pPr>
              <w:jc w:val="both"/>
              <w:rPr>
                <w:color w:val="000000"/>
                <w:sz w:val="20"/>
                <w:szCs w:val="20"/>
              </w:rPr>
            </w:pPr>
          </w:p>
        </w:tc>
      </w:tr>
      <w:tr w:rsidR="002B14B9" w:rsidRPr="00EF6822" w14:paraId="09E215E5" w14:textId="77777777" w:rsidTr="0036452B">
        <w:tc>
          <w:tcPr>
            <w:tcW w:w="3306" w:type="dxa"/>
          </w:tcPr>
          <w:p w14:paraId="33DED53E" w14:textId="77777777" w:rsidR="002B14B9" w:rsidRPr="0044608B" w:rsidRDefault="002B14B9" w:rsidP="00FC2B16">
            <w:pPr>
              <w:jc w:val="both"/>
              <w:rPr>
                <w:color w:val="000000"/>
                <w:sz w:val="20"/>
                <w:szCs w:val="20"/>
              </w:rPr>
            </w:pPr>
          </w:p>
        </w:tc>
        <w:tc>
          <w:tcPr>
            <w:tcW w:w="1710" w:type="dxa"/>
          </w:tcPr>
          <w:p w14:paraId="06A7861E" w14:textId="77777777" w:rsidR="002B14B9" w:rsidRPr="0044608B" w:rsidRDefault="002B14B9" w:rsidP="00FC2B16">
            <w:pPr>
              <w:jc w:val="both"/>
              <w:rPr>
                <w:color w:val="000000"/>
                <w:sz w:val="20"/>
                <w:szCs w:val="20"/>
              </w:rPr>
            </w:pPr>
          </w:p>
        </w:tc>
        <w:tc>
          <w:tcPr>
            <w:tcW w:w="1530" w:type="dxa"/>
          </w:tcPr>
          <w:p w14:paraId="63D0D129" w14:textId="77777777" w:rsidR="002B14B9" w:rsidRPr="0044608B" w:rsidRDefault="002B14B9" w:rsidP="00FC2B16">
            <w:pPr>
              <w:jc w:val="both"/>
              <w:rPr>
                <w:color w:val="000000"/>
                <w:sz w:val="20"/>
                <w:szCs w:val="20"/>
              </w:rPr>
            </w:pPr>
          </w:p>
        </w:tc>
        <w:tc>
          <w:tcPr>
            <w:tcW w:w="1170" w:type="dxa"/>
          </w:tcPr>
          <w:p w14:paraId="5CF50ECC" w14:textId="77777777" w:rsidR="002B14B9" w:rsidRPr="0044608B" w:rsidRDefault="002B14B9" w:rsidP="00FC2B16">
            <w:pPr>
              <w:jc w:val="both"/>
              <w:rPr>
                <w:color w:val="000000"/>
                <w:sz w:val="20"/>
                <w:szCs w:val="20"/>
              </w:rPr>
            </w:pPr>
          </w:p>
        </w:tc>
        <w:tc>
          <w:tcPr>
            <w:tcW w:w="1170" w:type="dxa"/>
          </w:tcPr>
          <w:p w14:paraId="4045A072" w14:textId="77777777" w:rsidR="002B14B9" w:rsidRPr="0044608B" w:rsidRDefault="002B14B9" w:rsidP="00FC2B16">
            <w:pPr>
              <w:jc w:val="both"/>
              <w:rPr>
                <w:color w:val="000000"/>
                <w:sz w:val="20"/>
                <w:szCs w:val="20"/>
              </w:rPr>
            </w:pPr>
          </w:p>
        </w:tc>
        <w:tc>
          <w:tcPr>
            <w:tcW w:w="1170" w:type="dxa"/>
          </w:tcPr>
          <w:p w14:paraId="4A290450" w14:textId="77777777" w:rsidR="002B14B9" w:rsidRPr="0044608B" w:rsidRDefault="002B14B9" w:rsidP="00FC2B16">
            <w:pPr>
              <w:jc w:val="both"/>
              <w:rPr>
                <w:color w:val="000000"/>
                <w:sz w:val="20"/>
                <w:szCs w:val="20"/>
              </w:rPr>
            </w:pPr>
          </w:p>
        </w:tc>
        <w:tc>
          <w:tcPr>
            <w:tcW w:w="1350" w:type="dxa"/>
          </w:tcPr>
          <w:p w14:paraId="2297552B" w14:textId="77777777" w:rsidR="002B14B9" w:rsidRPr="0044608B" w:rsidRDefault="002B14B9" w:rsidP="00FC2B16">
            <w:pPr>
              <w:jc w:val="both"/>
              <w:rPr>
                <w:color w:val="000000"/>
                <w:sz w:val="20"/>
                <w:szCs w:val="20"/>
              </w:rPr>
            </w:pPr>
          </w:p>
        </w:tc>
        <w:tc>
          <w:tcPr>
            <w:tcW w:w="1800" w:type="dxa"/>
          </w:tcPr>
          <w:p w14:paraId="22AB1FE0" w14:textId="77777777" w:rsidR="002B14B9" w:rsidRPr="0044608B" w:rsidRDefault="002B14B9" w:rsidP="00FC2B16">
            <w:pPr>
              <w:jc w:val="both"/>
              <w:rPr>
                <w:color w:val="000000"/>
                <w:sz w:val="20"/>
                <w:szCs w:val="20"/>
              </w:rPr>
            </w:pPr>
          </w:p>
        </w:tc>
        <w:tc>
          <w:tcPr>
            <w:tcW w:w="1433" w:type="dxa"/>
          </w:tcPr>
          <w:p w14:paraId="19F29245" w14:textId="77777777" w:rsidR="002B14B9" w:rsidRPr="0044608B" w:rsidRDefault="002B14B9" w:rsidP="00FC2B16">
            <w:pPr>
              <w:jc w:val="both"/>
              <w:rPr>
                <w:color w:val="000000"/>
                <w:sz w:val="20"/>
                <w:szCs w:val="20"/>
              </w:rPr>
            </w:pPr>
          </w:p>
        </w:tc>
      </w:tr>
      <w:tr w:rsidR="002B14B9" w:rsidRPr="00EF6822" w14:paraId="318EBEBE" w14:textId="77777777" w:rsidTr="0036452B">
        <w:tc>
          <w:tcPr>
            <w:tcW w:w="3306" w:type="dxa"/>
          </w:tcPr>
          <w:p w14:paraId="416EA7D7" w14:textId="77777777" w:rsidR="002B14B9" w:rsidRPr="0044608B" w:rsidRDefault="002B14B9" w:rsidP="00FC2B16">
            <w:pPr>
              <w:jc w:val="both"/>
              <w:rPr>
                <w:color w:val="000000"/>
                <w:sz w:val="20"/>
                <w:szCs w:val="20"/>
              </w:rPr>
            </w:pPr>
          </w:p>
        </w:tc>
        <w:tc>
          <w:tcPr>
            <w:tcW w:w="1710" w:type="dxa"/>
          </w:tcPr>
          <w:p w14:paraId="4D29BF0B" w14:textId="77777777" w:rsidR="002B14B9" w:rsidRPr="0044608B" w:rsidRDefault="002B14B9" w:rsidP="00FC2B16">
            <w:pPr>
              <w:jc w:val="both"/>
              <w:rPr>
                <w:color w:val="000000"/>
                <w:sz w:val="20"/>
                <w:szCs w:val="20"/>
              </w:rPr>
            </w:pPr>
          </w:p>
        </w:tc>
        <w:tc>
          <w:tcPr>
            <w:tcW w:w="1530" w:type="dxa"/>
          </w:tcPr>
          <w:p w14:paraId="5592DDF7" w14:textId="77777777" w:rsidR="002B14B9" w:rsidRPr="0044608B" w:rsidRDefault="002B14B9" w:rsidP="00FC2B16">
            <w:pPr>
              <w:jc w:val="both"/>
              <w:rPr>
                <w:color w:val="000000"/>
                <w:sz w:val="20"/>
                <w:szCs w:val="20"/>
              </w:rPr>
            </w:pPr>
          </w:p>
        </w:tc>
        <w:tc>
          <w:tcPr>
            <w:tcW w:w="1170" w:type="dxa"/>
          </w:tcPr>
          <w:p w14:paraId="7E5A25D1" w14:textId="77777777" w:rsidR="002B14B9" w:rsidRPr="0044608B" w:rsidRDefault="002B14B9" w:rsidP="00FC2B16">
            <w:pPr>
              <w:jc w:val="both"/>
              <w:rPr>
                <w:color w:val="000000"/>
                <w:sz w:val="20"/>
                <w:szCs w:val="20"/>
              </w:rPr>
            </w:pPr>
          </w:p>
        </w:tc>
        <w:tc>
          <w:tcPr>
            <w:tcW w:w="1170" w:type="dxa"/>
          </w:tcPr>
          <w:p w14:paraId="6369C201" w14:textId="77777777" w:rsidR="002B14B9" w:rsidRPr="0044608B" w:rsidRDefault="002B14B9" w:rsidP="00FC2B16">
            <w:pPr>
              <w:jc w:val="both"/>
              <w:rPr>
                <w:color w:val="000000"/>
                <w:sz w:val="20"/>
                <w:szCs w:val="20"/>
              </w:rPr>
            </w:pPr>
          </w:p>
        </w:tc>
        <w:tc>
          <w:tcPr>
            <w:tcW w:w="1170" w:type="dxa"/>
          </w:tcPr>
          <w:p w14:paraId="6B447C99" w14:textId="77777777" w:rsidR="002B14B9" w:rsidRPr="0044608B" w:rsidRDefault="002B14B9" w:rsidP="00FC2B16">
            <w:pPr>
              <w:jc w:val="both"/>
              <w:rPr>
                <w:color w:val="000000"/>
                <w:sz w:val="20"/>
                <w:szCs w:val="20"/>
              </w:rPr>
            </w:pPr>
          </w:p>
        </w:tc>
        <w:tc>
          <w:tcPr>
            <w:tcW w:w="1350" w:type="dxa"/>
          </w:tcPr>
          <w:p w14:paraId="3D6CEA6D" w14:textId="77777777" w:rsidR="002B14B9" w:rsidRPr="0044608B" w:rsidRDefault="002B14B9" w:rsidP="00FC2B16">
            <w:pPr>
              <w:jc w:val="both"/>
              <w:rPr>
                <w:color w:val="000000"/>
                <w:sz w:val="20"/>
                <w:szCs w:val="20"/>
              </w:rPr>
            </w:pPr>
          </w:p>
        </w:tc>
        <w:tc>
          <w:tcPr>
            <w:tcW w:w="1800" w:type="dxa"/>
          </w:tcPr>
          <w:p w14:paraId="166A205B" w14:textId="77777777" w:rsidR="002B14B9" w:rsidRPr="0044608B" w:rsidRDefault="002B14B9" w:rsidP="00FC2B16">
            <w:pPr>
              <w:jc w:val="both"/>
              <w:rPr>
                <w:color w:val="000000"/>
                <w:sz w:val="20"/>
                <w:szCs w:val="20"/>
              </w:rPr>
            </w:pPr>
          </w:p>
        </w:tc>
        <w:tc>
          <w:tcPr>
            <w:tcW w:w="1433" w:type="dxa"/>
          </w:tcPr>
          <w:p w14:paraId="006804DA" w14:textId="77777777" w:rsidR="002B14B9" w:rsidRPr="0044608B" w:rsidRDefault="002B14B9" w:rsidP="00FC2B16">
            <w:pPr>
              <w:jc w:val="both"/>
              <w:rPr>
                <w:color w:val="000000"/>
                <w:sz w:val="20"/>
                <w:szCs w:val="20"/>
              </w:rPr>
            </w:pPr>
          </w:p>
        </w:tc>
      </w:tr>
      <w:tr w:rsidR="002B14B9" w:rsidRPr="00EF6822" w14:paraId="56A2D4EF" w14:textId="77777777" w:rsidTr="0036452B">
        <w:tc>
          <w:tcPr>
            <w:tcW w:w="3306" w:type="dxa"/>
          </w:tcPr>
          <w:p w14:paraId="4C38448F" w14:textId="77777777" w:rsidR="002B14B9" w:rsidRPr="0044608B" w:rsidRDefault="002B14B9" w:rsidP="00FC2B16">
            <w:pPr>
              <w:jc w:val="both"/>
              <w:rPr>
                <w:color w:val="000000"/>
                <w:sz w:val="20"/>
                <w:szCs w:val="20"/>
              </w:rPr>
            </w:pPr>
          </w:p>
        </w:tc>
        <w:tc>
          <w:tcPr>
            <w:tcW w:w="1710" w:type="dxa"/>
          </w:tcPr>
          <w:p w14:paraId="25AAF964" w14:textId="77777777" w:rsidR="002B14B9" w:rsidRPr="0044608B" w:rsidRDefault="002B14B9" w:rsidP="00FC2B16">
            <w:pPr>
              <w:jc w:val="both"/>
              <w:rPr>
                <w:color w:val="000000"/>
                <w:sz w:val="20"/>
                <w:szCs w:val="20"/>
              </w:rPr>
            </w:pPr>
          </w:p>
        </w:tc>
        <w:tc>
          <w:tcPr>
            <w:tcW w:w="1530" w:type="dxa"/>
          </w:tcPr>
          <w:p w14:paraId="2B2E4A32" w14:textId="77777777" w:rsidR="002B14B9" w:rsidRPr="0044608B" w:rsidRDefault="002B14B9" w:rsidP="00FC2B16">
            <w:pPr>
              <w:jc w:val="both"/>
              <w:rPr>
                <w:color w:val="000000"/>
                <w:sz w:val="20"/>
                <w:szCs w:val="20"/>
              </w:rPr>
            </w:pPr>
          </w:p>
        </w:tc>
        <w:tc>
          <w:tcPr>
            <w:tcW w:w="1170" w:type="dxa"/>
          </w:tcPr>
          <w:p w14:paraId="29E123FA" w14:textId="77777777" w:rsidR="002B14B9" w:rsidRPr="0044608B" w:rsidRDefault="002B14B9" w:rsidP="00FC2B16">
            <w:pPr>
              <w:jc w:val="both"/>
              <w:rPr>
                <w:color w:val="000000"/>
                <w:sz w:val="20"/>
                <w:szCs w:val="20"/>
              </w:rPr>
            </w:pPr>
          </w:p>
        </w:tc>
        <w:tc>
          <w:tcPr>
            <w:tcW w:w="1170" w:type="dxa"/>
          </w:tcPr>
          <w:p w14:paraId="3D2DF00F" w14:textId="77777777" w:rsidR="002B14B9" w:rsidRPr="0044608B" w:rsidRDefault="002B14B9" w:rsidP="00FC2B16">
            <w:pPr>
              <w:jc w:val="both"/>
              <w:rPr>
                <w:color w:val="000000"/>
                <w:sz w:val="20"/>
                <w:szCs w:val="20"/>
              </w:rPr>
            </w:pPr>
          </w:p>
        </w:tc>
        <w:tc>
          <w:tcPr>
            <w:tcW w:w="1170" w:type="dxa"/>
          </w:tcPr>
          <w:p w14:paraId="265F38CE" w14:textId="77777777" w:rsidR="002B14B9" w:rsidRPr="0044608B" w:rsidRDefault="002B14B9" w:rsidP="00FC2B16">
            <w:pPr>
              <w:jc w:val="both"/>
              <w:rPr>
                <w:color w:val="000000"/>
                <w:sz w:val="20"/>
                <w:szCs w:val="20"/>
              </w:rPr>
            </w:pPr>
          </w:p>
        </w:tc>
        <w:tc>
          <w:tcPr>
            <w:tcW w:w="1350" w:type="dxa"/>
          </w:tcPr>
          <w:p w14:paraId="2E130A02" w14:textId="77777777" w:rsidR="002B14B9" w:rsidRPr="0044608B" w:rsidRDefault="002B14B9" w:rsidP="00FC2B16">
            <w:pPr>
              <w:jc w:val="both"/>
              <w:rPr>
                <w:color w:val="000000"/>
                <w:sz w:val="20"/>
                <w:szCs w:val="20"/>
              </w:rPr>
            </w:pPr>
          </w:p>
        </w:tc>
        <w:tc>
          <w:tcPr>
            <w:tcW w:w="1800" w:type="dxa"/>
          </w:tcPr>
          <w:p w14:paraId="2B73BA08" w14:textId="77777777" w:rsidR="002B14B9" w:rsidRPr="0044608B" w:rsidRDefault="002B14B9" w:rsidP="00FC2B16">
            <w:pPr>
              <w:jc w:val="both"/>
              <w:rPr>
                <w:color w:val="000000"/>
                <w:sz w:val="20"/>
                <w:szCs w:val="20"/>
              </w:rPr>
            </w:pPr>
          </w:p>
        </w:tc>
        <w:tc>
          <w:tcPr>
            <w:tcW w:w="1433" w:type="dxa"/>
          </w:tcPr>
          <w:p w14:paraId="11B48D71" w14:textId="77777777" w:rsidR="002B14B9" w:rsidRPr="0044608B" w:rsidRDefault="002B14B9" w:rsidP="00FC2B16">
            <w:pPr>
              <w:jc w:val="both"/>
              <w:rPr>
                <w:color w:val="000000"/>
                <w:sz w:val="20"/>
                <w:szCs w:val="20"/>
              </w:rPr>
            </w:pPr>
          </w:p>
        </w:tc>
      </w:tr>
      <w:tr w:rsidR="002B14B9" w:rsidRPr="00EF6822" w14:paraId="68939067" w14:textId="77777777" w:rsidTr="0036452B">
        <w:tc>
          <w:tcPr>
            <w:tcW w:w="3306" w:type="dxa"/>
          </w:tcPr>
          <w:p w14:paraId="3FCFA719" w14:textId="77777777" w:rsidR="002B14B9" w:rsidRPr="0044608B" w:rsidRDefault="002B14B9" w:rsidP="00FC2B16">
            <w:pPr>
              <w:jc w:val="both"/>
              <w:rPr>
                <w:color w:val="000000"/>
                <w:sz w:val="20"/>
                <w:szCs w:val="20"/>
              </w:rPr>
            </w:pPr>
          </w:p>
        </w:tc>
        <w:tc>
          <w:tcPr>
            <w:tcW w:w="1710" w:type="dxa"/>
          </w:tcPr>
          <w:p w14:paraId="1C4A2E7E" w14:textId="77777777" w:rsidR="002B14B9" w:rsidRPr="0044608B" w:rsidRDefault="002B14B9" w:rsidP="00FC2B16">
            <w:pPr>
              <w:jc w:val="both"/>
              <w:rPr>
                <w:color w:val="000000"/>
                <w:sz w:val="20"/>
                <w:szCs w:val="20"/>
              </w:rPr>
            </w:pPr>
          </w:p>
        </w:tc>
        <w:tc>
          <w:tcPr>
            <w:tcW w:w="1530" w:type="dxa"/>
          </w:tcPr>
          <w:p w14:paraId="64E66B64" w14:textId="77777777" w:rsidR="002B14B9" w:rsidRPr="0044608B" w:rsidRDefault="002B14B9" w:rsidP="00FC2B16">
            <w:pPr>
              <w:jc w:val="both"/>
              <w:rPr>
                <w:color w:val="000000"/>
                <w:sz w:val="20"/>
                <w:szCs w:val="20"/>
              </w:rPr>
            </w:pPr>
          </w:p>
        </w:tc>
        <w:tc>
          <w:tcPr>
            <w:tcW w:w="1170" w:type="dxa"/>
          </w:tcPr>
          <w:p w14:paraId="76B2D070" w14:textId="77777777" w:rsidR="002B14B9" w:rsidRPr="0044608B" w:rsidRDefault="002B14B9" w:rsidP="00FC2B16">
            <w:pPr>
              <w:jc w:val="both"/>
              <w:rPr>
                <w:color w:val="000000"/>
                <w:sz w:val="20"/>
                <w:szCs w:val="20"/>
              </w:rPr>
            </w:pPr>
          </w:p>
        </w:tc>
        <w:tc>
          <w:tcPr>
            <w:tcW w:w="1170" w:type="dxa"/>
          </w:tcPr>
          <w:p w14:paraId="44F35538" w14:textId="77777777" w:rsidR="002B14B9" w:rsidRPr="0044608B" w:rsidRDefault="002B14B9" w:rsidP="00FC2B16">
            <w:pPr>
              <w:jc w:val="both"/>
              <w:rPr>
                <w:color w:val="000000"/>
                <w:sz w:val="20"/>
                <w:szCs w:val="20"/>
              </w:rPr>
            </w:pPr>
          </w:p>
        </w:tc>
        <w:tc>
          <w:tcPr>
            <w:tcW w:w="1170" w:type="dxa"/>
          </w:tcPr>
          <w:p w14:paraId="46191AFD" w14:textId="77777777" w:rsidR="002B14B9" w:rsidRPr="0044608B" w:rsidRDefault="002B14B9" w:rsidP="00FC2B16">
            <w:pPr>
              <w:jc w:val="both"/>
              <w:rPr>
                <w:color w:val="000000"/>
                <w:sz w:val="20"/>
                <w:szCs w:val="20"/>
              </w:rPr>
            </w:pPr>
          </w:p>
        </w:tc>
        <w:tc>
          <w:tcPr>
            <w:tcW w:w="1350" w:type="dxa"/>
          </w:tcPr>
          <w:p w14:paraId="4C2D26FD" w14:textId="77777777" w:rsidR="002B14B9" w:rsidRPr="0044608B" w:rsidRDefault="002B14B9" w:rsidP="00FC2B16">
            <w:pPr>
              <w:jc w:val="both"/>
              <w:rPr>
                <w:color w:val="000000"/>
                <w:sz w:val="20"/>
                <w:szCs w:val="20"/>
              </w:rPr>
            </w:pPr>
          </w:p>
        </w:tc>
        <w:tc>
          <w:tcPr>
            <w:tcW w:w="1800" w:type="dxa"/>
          </w:tcPr>
          <w:p w14:paraId="7B3D91E5" w14:textId="77777777" w:rsidR="002B14B9" w:rsidRPr="0044608B" w:rsidRDefault="002B14B9" w:rsidP="00FC2B16">
            <w:pPr>
              <w:jc w:val="both"/>
              <w:rPr>
                <w:color w:val="000000"/>
                <w:sz w:val="20"/>
                <w:szCs w:val="20"/>
              </w:rPr>
            </w:pPr>
          </w:p>
        </w:tc>
        <w:tc>
          <w:tcPr>
            <w:tcW w:w="1433" w:type="dxa"/>
          </w:tcPr>
          <w:p w14:paraId="0413042B" w14:textId="77777777" w:rsidR="002B14B9" w:rsidRPr="0044608B" w:rsidRDefault="002B14B9" w:rsidP="00FC2B16">
            <w:pPr>
              <w:jc w:val="both"/>
              <w:rPr>
                <w:color w:val="000000"/>
                <w:sz w:val="20"/>
                <w:szCs w:val="20"/>
              </w:rPr>
            </w:pPr>
          </w:p>
        </w:tc>
      </w:tr>
      <w:tr w:rsidR="002B14B9" w:rsidRPr="00EF6822" w14:paraId="5ED4187D" w14:textId="77777777" w:rsidTr="0036452B">
        <w:tc>
          <w:tcPr>
            <w:tcW w:w="3306" w:type="dxa"/>
          </w:tcPr>
          <w:p w14:paraId="0017B4C3" w14:textId="77777777" w:rsidR="002B14B9" w:rsidRPr="0044608B" w:rsidRDefault="002B14B9" w:rsidP="00FC2B16">
            <w:pPr>
              <w:jc w:val="both"/>
              <w:rPr>
                <w:color w:val="000000"/>
                <w:sz w:val="20"/>
                <w:szCs w:val="20"/>
              </w:rPr>
            </w:pPr>
          </w:p>
        </w:tc>
        <w:tc>
          <w:tcPr>
            <w:tcW w:w="1710" w:type="dxa"/>
          </w:tcPr>
          <w:p w14:paraId="287E3B30" w14:textId="77777777" w:rsidR="002B14B9" w:rsidRPr="0044608B" w:rsidRDefault="002B14B9" w:rsidP="00FC2B16">
            <w:pPr>
              <w:jc w:val="both"/>
              <w:rPr>
                <w:color w:val="000000"/>
                <w:sz w:val="20"/>
                <w:szCs w:val="20"/>
              </w:rPr>
            </w:pPr>
          </w:p>
        </w:tc>
        <w:tc>
          <w:tcPr>
            <w:tcW w:w="1530" w:type="dxa"/>
          </w:tcPr>
          <w:p w14:paraId="0DB16993" w14:textId="77777777" w:rsidR="002B14B9" w:rsidRPr="0044608B" w:rsidRDefault="002B14B9" w:rsidP="00FC2B16">
            <w:pPr>
              <w:jc w:val="both"/>
              <w:rPr>
                <w:color w:val="000000"/>
                <w:sz w:val="20"/>
                <w:szCs w:val="20"/>
              </w:rPr>
            </w:pPr>
          </w:p>
        </w:tc>
        <w:tc>
          <w:tcPr>
            <w:tcW w:w="1170" w:type="dxa"/>
          </w:tcPr>
          <w:p w14:paraId="6A2BD1F0" w14:textId="77777777" w:rsidR="002B14B9" w:rsidRPr="0044608B" w:rsidRDefault="002B14B9" w:rsidP="00FC2B16">
            <w:pPr>
              <w:jc w:val="both"/>
              <w:rPr>
                <w:color w:val="000000"/>
                <w:sz w:val="20"/>
                <w:szCs w:val="20"/>
              </w:rPr>
            </w:pPr>
          </w:p>
        </w:tc>
        <w:tc>
          <w:tcPr>
            <w:tcW w:w="1170" w:type="dxa"/>
          </w:tcPr>
          <w:p w14:paraId="2E21E477" w14:textId="77777777" w:rsidR="002B14B9" w:rsidRPr="0044608B" w:rsidRDefault="002B14B9" w:rsidP="00FC2B16">
            <w:pPr>
              <w:jc w:val="both"/>
              <w:rPr>
                <w:color w:val="000000"/>
                <w:sz w:val="20"/>
                <w:szCs w:val="20"/>
              </w:rPr>
            </w:pPr>
          </w:p>
        </w:tc>
        <w:tc>
          <w:tcPr>
            <w:tcW w:w="1170" w:type="dxa"/>
          </w:tcPr>
          <w:p w14:paraId="654681DE" w14:textId="77777777" w:rsidR="002B14B9" w:rsidRPr="0044608B" w:rsidRDefault="002B14B9" w:rsidP="00FC2B16">
            <w:pPr>
              <w:jc w:val="both"/>
              <w:rPr>
                <w:color w:val="000000"/>
                <w:sz w:val="20"/>
                <w:szCs w:val="20"/>
              </w:rPr>
            </w:pPr>
          </w:p>
        </w:tc>
        <w:tc>
          <w:tcPr>
            <w:tcW w:w="1350" w:type="dxa"/>
          </w:tcPr>
          <w:p w14:paraId="5CF11D47" w14:textId="77777777" w:rsidR="002B14B9" w:rsidRPr="0044608B" w:rsidRDefault="002B14B9" w:rsidP="00FC2B16">
            <w:pPr>
              <w:jc w:val="both"/>
              <w:rPr>
                <w:color w:val="000000"/>
                <w:sz w:val="20"/>
                <w:szCs w:val="20"/>
              </w:rPr>
            </w:pPr>
          </w:p>
        </w:tc>
        <w:tc>
          <w:tcPr>
            <w:tcW w:w="1800" w:type="dxa"/>
          </w:tcPr>
          <w:p w14:paraId="28FD21C2" w14:textId="77777777" w:rsidR="002B14B9" w:rsidRPr="0044608B" w:rsidRDefault="002B14B9" w:rsidP="00FC2B16">
            <w:pPr>
              <w:jc w:val="both"/>
              <w:rPr>
                <w:color w:val="000000"/>
                <w:sz w:val="20"/>
                <w:szCs w:val="20"/>
              </w:rPr>
            </w:pPr>
          </w:p>
        </w:tc>
        <w:tc>
          <w:tcPr>
            <w:tcW w:w="1433" w:type="dxa"/>
          </w:tcPr>
          <w:p w14:paraId="1204D7B6" w14:textId="77777777" w:rsidR="002B14B9" w:rsidRPr="0044608B" w:rsidRDefault="002B14B9" w:rsidP="00FC2B16">
            <w:pPr>
              <w:jc w:val="both"/>
              <w:rPr>
                <w:color w:val="000000"/>
                <w:sz w:val="20"/>
                <w:szCs w:val="20"/>
              </w:rPr>
            </w:pPr>
          </w:p>
        </w:tc>
      </w:tr>
      <w:tr w:rsidR="002B14B9" w:rsidRPr="00EF6822" w14:paraId="69DCF95E" w14:textId="77777777" w:rsidTr="0036452B">
        <w:tc>
          <w:tcPr>
            <w:tcW w:w="3306" w:type="dxa"/>
          </w:tcPr>
          <w:p w14:paraId="09BC562B" w14:textId="77777777" w:rsidR="002B14B9" w:rsidRPr="0044608B" w:rsidRDefault="002B14B9" w:rsidP="00BC58FC">
            <w:pPr>
              <w:jc w:val="both"/>
              <w:rPr>
                <w:color w:val="000000"/>
                <w:sz w:val="20"/>
                <w:szCs w:val="20"/>
              </w:rPr>
            </w:pPr>
            <w:r w:rsidRPr="0044608B">
              <w:rPr>
                <w:b/>
                <w:color w:val="000000"/>
                <w:sz w:val="20"/>
                <w:szCs w:val="20"/>
              </w:rPr>
              <w:t xml:space="preserve">Amount of </w:t>
            </w:r>
            <w:r w:rsidR="00BC58FC" w:rsidRPr="0044608B">
              <w:rPr>
                <w:b/>
                <w:color w:val="000000"/>
                <w:sz w:val="20"/>
                <w:szCs w:val="20"/>
              </w:rPr>
              <w:t xml:space="preserve">charged </w:t>
            </w:r>
            <w:r w:rsidRPr="0044608B">
              <w:rPr>
                <w:b/>
                <w:color w:val="000000"/>
                <w:sz w:val="20"/>
                <w:szCs w:val="20"/>
              </w:rPr>
              <w:t xml:space="preserve">fees </w:t>
            </w:r>
          </w:p>
        </w:tc>
        <w:tc>
          <w:tcPr>
            <w:tcW w:w="1710" w:type="dxa"/>
          </w:tcPr>
          <w:p w14:paraId="19427289" w14:textId="77777777" w:rsidR="002B14B9" w:rsidRPr="0044608B" w:rsidRDefault="002B14B9" w:rsidP="00FC2B16">
            <w:pPr>
              <w:jc w:val="both"/>
              <w:rPr>
                <w:color w:val="000000"/>
                <w:sz w:val="20"/>
                <w:szCs w:val="20"/>
              </w:rPr>
            </w:pPr>
            <w:r w:rsidRPr="0044608B">
              <w:rPr>
                <w:color w:val="000000"/>
                <w:sz w:val="20"/>
                <w:szCs w:val="20"/>
              </w:rPr>
              <w:t>X</w:t>
            </w:r>
          </w:p>
        </w:tc>
        <w:tc>
          <w:tcPr>
            <w:tcW w:w="1530" w:type="dxa"/>
          </w:tcPr>
          <w:p w14:paraId="2530AD1D" w14:textId="77777777" w:rsidR="002B14B9" w:rsidRPr="0044608B" w:rsidRDefault="002B14B9" w:rsidP="00FC2B16">
            <w:pPr>
              <w:jc w:val="both"/>
              <w:rPr>
                <w:color w:val="000000"/>
                <w:sz w:val="20"/>
                <w:szCs w:val="20"/>
              </w:rPr>
            </w:pPr>
            <w:r w:rsidRPr="0044608B">
              <w:rPr>
                <w:color w:val="000000"/>
                <w:sz w:val="20"/>
                <w:szCs w:val="20"/>
              </w:rPr>
              <w:t>X</w:t>
            </w:r>
          </w:p>
        </w:tc>
        <w:tc>
          <w:tcPr>
            <w:tcW w:w="1170" w:type="dxa"/>
          </w:tcPr>
          <w:p w14:paraId="576E05FA" w14:textId="77777777" w:rsidR="002B14B9" w:rsidRPr="0044608B" w:rsidRDefault="002B14B9" w:rsidP="00FC2B16">
            <w:pPr>
              <w:jc w:val="both"/>
              <w:rPr>
                <w:color w:val="000000"/>
                <w:sz w:val="20"/>
                <w:szCs w:val="20"/>
              </w:rPr>
            </w:pPr>
          </w:p>
        </w:tc>
        <w:tc>
          <w:tcPr>
            <w:tcW w:w="1170" w:type="dxa"/>
          </w:tcPr>
          <w:p w14:paraId="32E83CDC" w14:textId="77777777" w:rsidR="002B14B9" w:rsidRPr="0044608B" w:rsidRDefault="002B14B9" w:rsidP="00FC2B16">
            <w:pPr>
              <w:jc w:val="both"/>
              <w:rPr>
                <w:color w:val="000000"/>
                <w:sz w:val="20"/>
                <w:szCs w:val="20"/>
              </w:rPr>
            </w:pPr>
          </w:p>
        </w:tc>
        <w:tc>
          <w:tcPr>
            <w:tcW w:w="1170" w:type="dxa"/>
          </w:tcPr>
          <w:p w14:paraId="12739320" w14:textId="77777777" w:rsidR="002B14B9" w:rsidRPr="0044608B" w:rsidRDefault="002B14B9" w:rsidP="00FC2B16">
            <w:pPr>
              <w:jc w:val="both"/>
              <w:rPr>
                <w:color w:val="000000"/>
                <w:sz w:val="20"/>
                <w:szCs w:val="20"/>
              </w:rPr>
            </w:pPr>
            <w:r w:rsidRPr="0044608B">
              <w:rPr>
                <w:color w:val="000000"/>
                <w:sz w:val="20"/>
                <w:szCs w:val="20"/>
              </w:rPr>
              <w:t>X</w:t>
            </w:r>
          </w:p>
        </w:tc>
        <w:tc>
          <w:tcPr>
            <w:tcW w:w="1350" w:type="dxa"/>
          </w:tcPr>
          <w:p w14:paraId="76DFE5DF" w14:textId="77777777" w:rsidR="002B14B9" w:rsidRPr="0044608B" w:rsidRDefault="002B14B9" w:rsidP="00FC2B16">
            <w:pPr>
              <w:jc w:val="both"/>
              <w:rPr>
                <w:color w:val="000000"/>
                <w:sz w:val="20"/>
                <w:szCs w:val="20"/>
              </w:rPr>
            </w:pPr>
            <w:r w:rsidRPr="0044608B">
              <w:rPr>
                <w:color w:val="000000"/>
                <w:sz w:val="20"/>
                <w:szCs w:val="20"/>
              </w:rPr>
              <w:t>X</w:t>
            </w:r>
          </w:p>
        </w:tc>
        <w:tc>
          <w:tcPr>
            <w:tcW w:w="1800" w:type="dxa"/>
          </w:tcPr>
          <w:p w14:paraId="0682A582" w14:textId="77777777" w:rsidR="002B14B9" w:rsidRPr="0044608B" w:rsidRDefault="002B14B9" w:rsidP="00FC2B16">
            <w:pPr>
              <w:jc w:val="both"/>
              <w:rPr>
                <w:color w:val="000000"/>
                <w:sz w:val="20"/>
                <w:szCs w:val="20"/>
              </w:rPr>
            </w:pPr>
            <w:r w:rsidRPr="0044608B">
              <w:rPr>
                <w:color w:val="000000"/>
                <w:sz w:val="20"/>
                <w:szCs w:val="20"/>
              </w:rPr>
              <w:t>X</w:t>
            </w:r>
          </w:p>
        </w:tc>
        <w:tc>
          <w:tcPr>
            <w:tcW w:w="1433" w:type="dxa"/>
          </w:tcPr>
          <w:p w14:paraId="5D142BB0" w14:textId="77777777" w:rsidR="002B14B9" w:rsidRPr="0044608B" w:rsidRDefault="002B14B9" w:rsidP="00FC2B16">
            <w:pPr>
              <w:jc w:val="both"/>
              <w:rPr>
                <w:color w:val="000000"/>
                <w:sz w:val="20"/>
                <w:szCs w:val="20"/>
              </w:rPr>
            </w:pPr>
            <w:r w:rsidRPr="0044608B">
              <w:rPr>
                <w:color w:val="000000"/>
                <w:sz w:val="20"/>
                <w:szCs w:val="20"/>
              </w:rPr>
              <w:t>X</w:t>
            </w:r>
          </w:p>
        </w:tc>
      </w:tr>
      <w:tr w:rsidR="002B14B9" w:rsidRPr="00EF6822" w14:paraId="6A06E0F3" w14:textId="77777777" w:rsidTr="0036452B">
        <w:tc>
          <w:tcPr>
            <w:tcW w:w="3306" w:type="dxa"/>
          </w:tcPr>
          <w:p w14:paraId="5D5783B5" w14:textId="77777777" w:rsidR="002B14B9" w:rsidRPr="0044608B" w:rsidRDefault="002B14B9" w:rsidP="00FC2B16">
            <w:pPr>
              <w:jc w:val="both"/>
              <w:rPr>
                <w:color w:val="000000"/>
                <w:sz w:val="20"/>
                <w:szCs w:val="20"/>
              </w:rPr>
            </w:pPr>
            <w:r w:rsidRPr="0044608B">
              <w:rPr>
                <w:b/>
                <w:color w:val="000000"/>
                <w:sz w:val="20"/>
                <w:szCs w:val="20"/>
              </w:rPr>
              <w:t>Mandatory payment amount</w:t>
            </w:r>
          </w:p>
        </w:tc>
        <w:tc>
          <w:tcPr>
            <w:tcW w:w="1710" w:type="dxa"/>
          </w:tcPr>
          <w:p w14:paraId="01649A90" w14:textId="77777777" w:rsidR="002B14B9" w:rsidRPr="0044608B" w:rsidRDefault="002B14B9" w:rsidP="00FC2B16">
            <w:pPr>
              <w:jc w:val="both"/>
              <w:rPr>
                <w:color w:val="000000"/>
                <w:sz w:val="20"/>
                <w:szCs w:val="20"/>
              </w:rPr>
            </w:pPr>
            <w:r w:rsidRPr="0044608B">
              <w:rPr>
                <w:color w:val="000000"/>
                <w:sz w:val="20"/>
                <w:szCs w:val="20"/>
              </w:rPr>
              <w:t>X</w:t>
            </w:r>
          </w:p>
        </w:tc>
        <w:tc>
          <w:tcPr>
            <w:tcW w:w="1530" w:type="dxa"/>
          </w:tcPr>
          <w:p w14:paraId="0B8A37B2" w14:textId="77777777" w:rsidR="002B14B9" w:rsidRPr="0044608B" w:rsidRDefault="002B14B9" w:rsidP="00FC2B16">
            <w:pPr>
              <w:jc w:val="both"/>
              <w:rPr>
                <w:color w:val="000000"/>
                <w:sz w:val="20"/>
                <w:szCs w:val="20"/>
              </w:rPr>
            </w:pPr>
            <w:r w:rsidRPr="0044608B">
              <w:rPr>
                <w:color w:val="000000"/>
                <w:sz w:val="20"/>
                <w:szCs w:val="20"/>
              </w:rPr>
              <w:t>X</w:t>
            </w:r>
          </w:p>
        </w:tc>
        <w:tc>
          <w:tcPr>
            <w:tcW w:w="1170" w:type="dxa"/>
          </w:tcPr>
          <w:p w14:paraId="50874FAD" w14:textId="77777777" w:rsidR="002B14B9" w:rsidRPr="0044608B" w:rsidRDefault="002B14B9" w:rsidP="00FC2B16">
            <w:pPr>
              <w:jc w:val="both"/>
              <w:rPr>
                <w:color w:val="000000"/>
                <w:sz w:val="20"/>
                <w:szCs w:val="20"/>
              </w:rPr>
            </w:pPr>
            <w:r w:rsidRPr="0044608B">
              <w:rPr>
                <w:color w:val="000000"/>
                <w:sz w:val="20"/>
                <w:szCs w:val="20"/>
              </w:rPr>
              <w:t>X</w:t>
            </w:r>
          </w:p>
        </w:tc>
        <w:tc>
          <w:tcPr>
            <w:tcW w:w="1170" w:type="dxa"/>
          </w:tcPr>
          <w:p w14:paraId="72088509" w14:textId="77777777" w:rsidR="002B14B9" w:rsidRPr="0044608B" w:rsidRDefault="002B14B9" w:rsidP="00FC2B16">
            <w:pPr>
              <w:jc w:val="both"/>
              <w:rPr>
                <w:color w:val="000000"/>
                <w:sz w:val="20"/>
                <w:szCs w:val="20"/>
              </w:rPr>
            </w:pPr>
          </w:p>
        </w:tc>
        <w:tc>
          <w:tcPr>
            <w:tcW w:w="1170" w:type="dxa"/>
          </w:tcPr>
          <w:p w14:paraId="4BE4A30E" w14:textId="77777777" w:rsidR="002B14B9" w:rsidRPr="0044608B" w:rsidRDefault="002B14B9" w:rsidP="00FC2B16">
            <w:pPr>
              <w:jc w:val="both"/>
              <w:rPr>
                <w:color w:val="000000"/>
                <w:sz w:val="20"/>
                <w:szCs w:val="20"/>
              </w:rPr>
            </w:pPr>
            <w:r w:rsidRPr="0044608B">
              <w:rPr>
                <w:color w:val="000000"/>
                <w:sz w:val="20"/>
                <w:szCs w:val="20"/>
              </w:rPr>
              <w:t>X</w:t>
            </w:r>
          </w:p>
        </w:tc>
        <w:tc>
          <w:tcPr>
            <w:tcW w:w="1350" w:type="dxa"/>
          </w:tcPr>
          <w:p w14:paraId="1D50226F" w14:textId="77777777" w:rsidR="002B14B9" w:rsidRPr="0044608B" w:rsidRDefault="002B14B9" w:rsidP="00FC2B16">
            <w:pPr>
              <w:jc w:val="both"/>
              <w:rPr>
                <w:color w:val="000000"/>
                <w:sz w:val="20"/>
                <w:szCs w:val="20"/>
              </w:rPr>
            </w:pPr>
            <w:r w:rsidRPr="0044608B">
              <w:rPr>
                <w:color w:val="000000"/>
                <w:sz w:val="20"/>
                <w:szCs w:val="20"/>
              </w:rPr>
              <w:t>X</w:t>
            </w:r>
          </w:p>
        </w:tc>
        <w:tc>
          <w:tcPr>
            <w:tcW w:w="1800" w:type="dxa"/>
          </w:tcPr>
          <w:p w14:paraId="2645C7B4" w14:textId="77777777" w:rsidR="002B14B9" w:rsidRPr="0044608B" w:rsidRDefault="002B14B9" w:rsidP="00FC2B16">
            <w:pPr>
              <w:jc w:val="both"/>
              <w:rPr>
                <w:color w:val="000000"/>
                <w:sz w:val="20"/>
                <w:szCs w:val="20"/>
              </w:rPr>
            </w:pPr>
            <w:r w:rsidRPr="0044608B">
              <w:rPr>
                <w:color w:val="000000"/>
                <w:sz w:val="20"/>
                <w:szCs w:val="20"/>
              </w:rPr>
              <w:t>X</w:t>
            </w:r>
          </w:p>
        </w:tc>
        <w:tc>
          <w:tcPr>
            <w:tcW w:w="1433" w:type="dxa"/>
          </w:tcPr>
          <w:p w14:paraId="5E0B13E3" w14:textId="77777777" w:rsidR="002B14B9" w:rsidRPr="0044608B" w:rsidRDefault="002B14B9" w:rsidP="00FC2B16">
            <w:pPr>
              <w:jc w:val="both"/>
              <w:rPr>
                <w:color w:val="000000"/>
                <w:sz w:val="20"/>
                <w:szCs w:val="20"/>
              </w:rPr>
            </w:pPr>
            <w:r w:rsidRPr="0044608B">
              <w:rPr>
                <w:color w:val="000000"/>
                <w:sz w:val="20"/>
                <w:szCs w:val="20"/>
              </w:rPr>
              <w:t>X</w:t>
            </w:r>
          </w:p>
        </w:tc>
      </w:tr>
      <w:tr w:rsidR="002B14B9" w:rsidRPr="00EF6822" w14:paraId="30068D2C" w14:textId="77777777" w:rsidTr="0036452B">
        <w:tc>
          <w:tcPr>
            <w:tcW w:w="3306" w:type="dxa"/>
          </w:tcPr>
          <w:p w14:paraId="24F0C34A" w14:textId="77777777" w:rsidR="002B14B9" w:rsidRPr="0044608B" w:rsidRDefault="0019753C" w:rsidP="00FC2B16">
            <w:pPr>
              <w:jc w:val="both"/>
              <w:rPr>
                <w:b/>
                <w:color w:val="000000"/>
                <w:sz w:val="20"/>
                <w:szCs w:val="20"/>
              </w:rPr>
            </w:pPr>
            <w:r>
              <w:rPr>
                <w:b/>
                <w:color w:val="000000"/>
                <w:sz w:val="20"/>
                <w:szCs w:val="20"/>
              </w:rPr>
              <w:t>Moldovan Lei</w:t>
            </w:r>
          </w:p>
        </w:tc>
        <w:tc>
          <w:tcPr>
            <w:tcW w:w="1710" w:type="dxa"/>
          </w:tcPr>
          <w:p w14:paraId="4380AEC5" w14:textId="77777777" w:rsidR="002B14B9" w:rsidRPr="0044608B" w:rsidRDefault="002B14B9" w:rsidP="00FC2B16">
            <w:pPr>
              <w:jc w:val="both"/>
              <w:rPr>
                <w:color w:val="000000"/>
                <w:sz w:val="20"/>
                <w:szCs w:val="20"/>
              </w:rPr>
            </w:pPr>
          </w:p>
        </w:tc>
        <w:tc>
          <w:tcPr>
            <w:tcW w:w="1530" w:type="dxa"/>
          </w:tcPr>
          <w:p w14:paraId="3ABDA0F2" w14:textId="77777777" w:rsidR="002B14B9" w:rsidRPr="0044608B" w:rsidRDefault="002B14B9" w:rsidP="00FC2B16">
            <w:pPr>
              <w:jc w:val="both"/>
              <w:rPr>
                <w:color w:val="000000"/>
                <w:sz w:val="20"/>
                <w:szCs w:val="20"/>
              </w:rPr>
            </w:pPr>
          </w:p>
        </w:tc>
        <w:tc>
          <w:tcPr>
            <w:tcW w:w="1170" w:type="dxa"/>
          </w:tcPr>
          <w:p w14:paraId="17D4348A" w14:textId="77777777" w:rsidR="002B14B9" w:rsidRPr="0044608B" w:rsidRDefault="002B14B9" w:rsidP="00FC2B16">
            <w:pPr>
              <w:jc w:val="both"/>
              <w:rPr>
                <w:color w:val="000000"/>
                <w:sz w:val="20"/>
                <w:szCs w:val="20"/>
              </w:rPr>
            </w:pPr>
            <w:r w:rsidRPr="0044608B">
              <w:rPr>
                <w:color w:val="000000"/>
                <w:sz w:val="20"/>
                <w:szCs w:val="20"/>
              </w:rPr>
              <w:t>X</w:t>
            </w:r>
          </w:p>
        </w:tc>
        <w:tc>
          <w:tcPr>
            <w:tcW w:w="1170" w:type="dxa"/>
          </w:tcPr>
          <w:p w14:paraId="42F056B1" w14:textId="77777777" w:rsidR="002B14B9" w:rsidRPr="0044608B" w:rsidRDefault="002B14B9" w:rsidP="00FC2B16">
            <w:pPr>
              <w:jc w:val="both"/>
              <w:rPr>
                <w:color w:val="000000"/>
                <w:sz w:val="20"/>
                <w:szCs w:val="20"/>
              </w:rPr>
            </w:pPr>
          </w:p>
        </w:tc>
        <w:tc>
          <w:tcPr>
            <w:tcW w:w="1170" w:type="dxa"/>
          </w:tcPr>
          <w:p w14:paraId="193AA5DC" w14:textId="77777777" w:rsidR="002B14B9" w:rsidRPr="0044608B" w:rsidRDefault="002B14B9" w:rsidP="00FC2B16">
            <w:pPr>
              <w:jc w:val="both"/>
              <w:rPr>
                <w:color w:val="000000"/>
                <w:sz w:val="20"/>
                <w:szCs w:val="20"/>
              </w:rPr>
            </w:pPr>
            <w:r w:rsidRPr="0044608B">
              <w:rPr>
                <w:color w:val="000000"/>
                <w:sz w:val="20"/>
                <w:szCs w:val="20"/>
              </w:rPr>
              <w:t>X</w:t>
            </w:r>
          </w:p>
        </w:tc>
        <w:tc>
          <w:tcPr>
            <w:tcW w:w="1350" w:type="dxa"/>
          </w:tcPr>
          <w:p w14:paraId="79F9AF6D" w14:textId="77777777" w:rsidR="002B14B9" w:rsidRPr="0044608B" w:rsidRDefault="002B14B9" w:rsidP="00FC2B16">
            <w:pPr>
              <w:jc w:val="both"/>
              <w:rPr>
                <w:color w:val="000000"/>
                <w:sz w:val="20"/>
                <w:szCs w:val="20"/>
              </w:rPr>
            </w:pPr>
          </w:p>
        </w:tc>
        <w:tc>
          <w:tcPr>
            <w:tcW w:w="1800" w:type="dxa"/>
          </w:tcPr>
          <w:p w14:paraId="7ACBE5E0" w14:textId="77777777" w:rsidR="002B14B9" w:rsidRPr="0044608B" w:rsidRDefault="002B14B9" w:rsidP="00FC2B16">
            <w:pPr>
              <w:jc w:val="both"/>
              <w:rPr>
                <w:color w:val="000000"/>
                <w:sz w:val="20"/>
                <w:szCs w:val="20"/>
              </w:rPr>
            </w:pPr>
          </w:p>
        </w:tc>
        <w:tc>
          <w:tcPr>
            <w:tcW w:w="1433" w:type="dxa"/>
          </w:tcPr>
          <w:p w14:paraId="7B3EB72F" w14:textId="77777777" w:rsidR="002B14B9" w:rsidRPr="0044608B" w:rsidRDefault="002B14B9" w:rsidP="00FC2B16">
            <w:pPr>
              <w:jc w:val="both"/>
              <w:rPr>
                <w:color w:val="000000"/>
                <w:sz w:val="20"/>
                <w:szCs w:val="20"/>
              </w:rPr>
            </w:pPr>
          </w:p>
        </w:tc>
      </w:tr>
    </w:tbl>
    <w:p w14:paraId="066297A5" w14:textId="77777777" w:rsidR="002B14B9" w:rsidRPr="0044608B" w:rsidRDefault="002B14B9" w:rsidP="002B14B9">
      <w:pPr>
        <w:jc w:val="both"/>
        <w:rPr>
          <w:color w:val="000000"/>
          <w:sz w:val="18"/>
        </w:rPr>
      </w:pPr>
    </w:p>
    <w:p w14:paraId="0F60536F" w14:textId="77777777" w:rsidR="002B14B9" w:rsidRPr="0044608B" w:rsidRDefault="002B14B9" w:rsidP="002B14B9">
      <w:pPr>
        <w:jc w:val="both"/>
        <w:rPr>
          <w:color w:val="000000"/>
          <w:sz w:val="18"/>
        </w:rPr>
      </w:pPr>
      <w:r w:rsidRPr="0044608B">
        <w:rPr>
          <w:color w:val="000000"/>
          <w:sz w:val="18"/>
        </w:rPr>
        <w:t xml:space="preserve">     Employee of the foreign exchange entity, who made the entry in the</w:t>
      </w:r>
      <w:r w:rsidR="0044630B" w:rsidRPr="00EF6822">
        <w:t xml:space="preserve"> </w:t>
      </w:r>
      <w:r w:rsidR="0044630B" w:rsidRPr="0044608B">
        <w:rPr>
          <w:color w:val="000000"/>
          <w:sz w:val="18"/>
        </w:rPr>
        <w:t>Report</w:t>
      </w:r>
      <w:r w:rsidRPr="0044608B">
        <w:rPr>
          <w:color w:val="000000"/>
          <w:sz w:val="18"/>
        </w:rPr>
        <w:t xml:space="preserve"> ______________________</w:t>
      </w:r>
      <w:r w:rsidR="003F7589" w:rsidRPr="0044608B">
        <w:rPr>
          <w:color w:val="000000"/>
          <w:sz w:val="18"/>
        </w:rPr>
        <w:t xml:space="preserve"> </w:t>
      </w:r>
    </w:p>
    <w:p w14:paraId="7D6D8F87" w14:textId="77777777" w:rsidR="002B14B9" w:rsidRPr="0044608B" w:rsidRDefault="003F7589" w:rsidP="003F7589">
      <w:pPr>
        <w:ind w:right="567" w:firstLine="6096"/>
        <w:jc w:val="both"/>
        <w:rPr>
          <w:i/>
          <w:color w:val="000000"/>
          <w:vertAlign w:val="superscript"/>
        </w:rPr>
      </w:pPr>
      <w:r w:rsidRPr="0044608B">
        <w:rPr>
          <w:i/>
          <w:color w:val="000000"/>
          <w:vertAlign w:val="superscript"/>
        </w:rPr>
        <w:t>(signature)</w:t>
      </w:r>
    </w:p>
    <w:p w14:paraId="6F2835CF" w14:textId="77777777" w:rsidR="0030396C" w:rsidRDefault="0030396C" w:rsidP="002B14B9">
      <w:pPr>
        <w:ind w:firstLine="720"/>
        <w:jc w:val="both"/>
        <w:rPr>
          <w:color w:val="000000"/>
        </w:rPr>
        <w:sectPr w:rsidR="0030396C" w:rsidSect="00CC46BE">
          <w:pgSz w:w="16839" w:h="11907" w:orient="landscape" w:code="9"/>
          <w:pgMar w:top="1418" w:right="1134" w:bottom="851" w:left="1134" w:header="709" w:footer="709" w:gutter="0"/>
          <w:cols w:space="708"/>
          <w:docGrid w:linePitch="360"/>
        </w:sectPr>
      </w:pPr>
    </w:p>
    <w:p w14:paraId="74A54B7E" w14:textId="77777777" w:rsidR="002B14B9" w:rsidRPr="0044608B" w:rsidRDefault="002B14B9" w:rsidP="0030396C">
      <w:pPr>
        <w:jc w:val="center"/>
        <w:rPr>
          <w:b/>
          <w:color w:val="000000"/>
        </w:rPr>
      </w:pPr>
      <w:r w:rsidRPr="0044608B">
        <w:rPr>
          <w:b/>
          <w:color w:val="000000"/>
        </w:rPr>
        <w:lastRenderedPageBreak/>
        <w:t>The Procedure of Compilation of the</w:t>
      </w:r>
    </w:p>
    <w:p w14:paraId="044E2660" w14:textId="77777777" w:rsidR="002B14B9" w:rsidRPr="0044608B" w:rsidRDefault="0023269B" w:rsidP="0030396C">
      <w:pPr>
        <w:jc w:val="center"/>
        <w:rPr>
          <w:b/>
          <w:color w:val="000000"/>
        </w:rPr>
      </w:pPr>
      <w:r w:rsidRPr="0044608B">
        <w:rPr>
          <w:b/>
          <w:color w:val="000000"/>
        </w:rPr>
        <w:t>Report on the carried out operations</w:t>
      </w:r>
    </w:p>
    <w:p w14:paraId="4522DF41" w14:textId="77777777" w:rsidR="002B14B9" w:rsidRPr="0044608B" w:rsidRDefault="002B14B9" w:rsidP="002B14B9">
      <w:pPr>
        <w:jc w:val="both"/>
        <w:rPr>
          <w:color w:val="000000"/>
        </w:rPr>
      </w:pPr>
    </w:p>
    <w:p w14:paraId="65DBAB29" w14:textId="77777777" w:rsidR="002B14B9" w:rsidRPr="0044608B" w:rsidRDefault="002B14B9" w:rsidP="002B14B9">
      <w:pPr>
        <w:ind w:firstLine="567"/>
        <w:jc w:val="both"/>
        <w:rPr>
          <w:color w:val="000000"/>
        </w:rPr>
      </w:pPr>
      <w:r w:rsidRPr="0044608B">
        <w:rPr>
          <w:color w:val="000000"/>
        </w:rPr>
        <w:t xml:space="preserve">1. The report on operations performed shall be drawn up on daily basis. </w:t>
      </w:r>
    </w:p>
    <w:p w14:paraId="374228F9" w14:textId="77777777" w:rsidR="002B14B9" w:rsidRPr="0044608B" w:rsidRDefault="002B14B9" w:rsidP="002B14B9">
      <w:pPr>
        <w:ind w:firstLine="567"/>
        <w:jc w:val="both"/>
        <w:rPr>
          <w:color w:val="000000"/>
        </w:rPr>
      </w:pPr>
    </w:p>
    <w:p w14:paraId="002AB393" w14:textId="77777777" w:rsidR="002B14B9" w:rsidRPr="0044608B" w:rsidRDefault="002B14B9" w:rsidP="002B14B9">
      <w:pPr>
        <w:ind w:firstLine="567"/>
        <w:jc w:val="both"/>
        <w:rPr>
          <w:color w:val="000000"/>
        </w:rPr>
      </w:pPr>
      <w:r w:rsidRPr="0044608B">
        <w:rPr>
          <w:color w:val="000000"/>
        </w:rPr>
        <w:t>2. The amounts in Moldovan Lei and foreign currency shall be indicated in report with two decimal digits.</w:t>
      </w:r>
    </w:p>
    <w:p w14:paraId="0137BD16" w14:textId="77777777" w:rsidR="002B14B9" w:rsidRPr="0044608B" w:rsidRDefault="002B14B9" w:rsidP="002B14B9">
      <w:pPr>
        <w:ind w:firstLine="567"/>
        <w:jc w:val="both"/>
        <w:rPr>
          <w:color w:val="000000"/>
        </w:rPr>
      </w:pPr>
    </w:p>
    <w:p w14:paraId="525DAEB0" w14:textId="77777777" w:rsidR="002B14B9" w:rsidRPr="0044608B" w:rsidRDefault="002B14B9" w:rsidP="002B14B9">
      <w:pPr>
        <w:ind w:firstLine="567"/>
        <w:jc w:val="both"/>
        <w:rPr>
          <w:color w:val="000000"/>
        </w:rPr>
      </w:pPr>
      <w:r w:rsidRPr="0044608B">
        <w:rPr>
          <w:color w:val="000000"/>
        </w:rPr>
        <w:t xml:space="preserve">3. Name of the foreign exchange entity/of its subdivision shall indicate the full name of the licensed bank/foreign exchange office/hotel. In the case of the foreign exchange </w:t>
      </w:r>
      <w:r w:rsidR="0019753C" w:rsidRPr="0019753C">
        <w:rPr>
          <w:color w:val="000000"/>
        </w:rPr>
        <w:t>bureau</w:t>
      </w:r>
      <w:r w:rsidRPr="0044608B">
        <w:rPr>
          <w:color w:val="000000"/>
        </w:rPr>
        <w:t xml:space="preserve"> which is opened within the branch/secondary office of the licensed bank shall be indicated the name of the branch/of the respective secondary office. In the case of branch of the foreign exchange office its name shall be indicated as well.</w:t>
      </w:r>
    </w:p>
    <w:p w14:paraId="6F0378E7" w14:textId="77777777" w:rsidR="002B14B9" w:rsidRPr="0044608B" w:rsidRDefault="002B14B9" w:rsidP="002B14B9">
      <w:pPr>
        <w:ind w:firstLine="567"/>
        <w:jc w:val="both"/>
        <w:rPr>
          <w:color w:val="000000"/>
        </w:rPr>
      </w:pPr>
    </w:p>
    <w:p w14:paraId="734228B5" w14:textId="77777777" w:rsidR="002B14B9" w:rsidRPr="0044608B" w:rsidRDefault="002B14B9" w:rsidP="002B14B9">
      <w:pPr>
        <w:ind w:firstLine="567"/>
        <w:jc w:val="both"/>
        <w:rPr>
          <w:color w:val="000000"/>
        </w:rPr>
      </w:pPr>
      <w:r w:rsidRPr="0044608B">
        <w:rPr>
          <w:color w:val="000000"/>
        </w:rPr>
        <w:t xml:space="preserve">4. Address of </w:t>
      </w:r>
      <w:r w:rsidR="00DD3BC6" w:rsidRPr="00DD3BC6">
        <w:rPr>
          <w:color w:val="000000"/>
        </w:rPr>
        <w:t>carrying out</w:t>
      </w:r>
      <w:r w:rsidRPr="0044608B">
        <w:rPr>
          <w:color w:val="000000"/>
        </w:rPr>
        <w:t xml:space="preserve"> the currency exchange activity</w:t>
      </w:r>
      <w:r w:rsidR="0019753C">
        <w:rPr>
          <w:color w:val="000000"/>
        </w:rPr>
        <w:t>:</w:t>
      </w:r>
      <w:r w:rsidRPr="0044608B">
        <w:rPr>
          <w:color w:val="000000"/>
        </w:rPr>
        <w:t xml:space="preserve"> shall indicate the address at which the foreign exchange bureau of the licensed bank/foreign exchange office/its branch/foreign exchange bureau of the hotel </w:t>
      </w:r>
      <w:r w:rsidR="00790A5B">
        <w:rPr>
          <w:color w:val="000000"/>
        </w:rPr>
        <w:t>carries out</w:t>
      </w:r>
      <w:r w:rsidR="00790A5B" w:rsidRPr="0044608B">
        <w:rPr>
          <w:color w:val="000000"/>
        </w:rPr>
        <w:t xml:space="preserve"> </w:t>
      </w:r>
      <w:r w:rsidRPr="0044608B">
        <w:rPr>
          <w:color w:val="000000"/>
        </w:rPr>
        <w:t>currency exchange activity in cash with individuals.</w:t>
      </w:r>
      <w:r w:rsidR="00607FBD" w:rsidRPr="00EF6822">
        <w:t xml:space="preserve"> </w:t>
      </w:r>
      <w:r w:rsidR="00607FBD" w:rsidRPr="0044608B">
        <w:rPr>
          <w:color w:val="000000"/>
        </w:rPr>
        <w:t>In the case of the currency exchange</w:t>
      </w:r>
      <w:r w:rsidR="00CE39E3" w:rsidRPr="00EF6822">
        <w:t xml:space="preserve"> </w:t>
      </w:r>
      <w:r w:rsidR="00CE39E3" w:rsidRPr="0044608B">
        <w:rPr>
          <w:color w:val="000000"/>
        </w:rPr>
        <w:t>machine shall be indicated the address where it is installed</w:t>
      </w:r>
      <w:r w:rsidR="00607FBD" w:rsidRPr="0044608B">
        <w:rPr>
          <w:color w:val="000000"/>
        </w:rPr>
        <w:t>.</w:t>
      </w:r>
    </w:p>
    <w:p w14:paraId="4C208C15" w14:textId="77777777" w:rsidR="002B14B9" w:rsidRPr="0044608B" w:rsidRDefault="002B14B9" w:rsidP="002B14B9">
      <w:pPr>
        <w:ind w:firstLine="567"/>
        <w:jc w:val="both"/>
        <w:rPr>
          <w:color w:val="000000"/>
        </w:rPr>
      </w:pPr>
    </w:p>
    <w:p w14:paraId="17AAE3DD" w14:textId="77777777" w:rsidR="002B14B9" w:rsidRPr="0044608B" w:rsidRDefault="002B14B9" w:rsidP="002B14B9">
      <w:pPr>
        <w:ind w:firstLine="567"/>
        <w:jc w:val="both"/>
        <w:rPr>
          <w:color w:val="000000"/>
        </w:rPr>
      </w:pPr>
      <w:r w:rsidRPr="0044608B">
        <w:rPr>
          <w:color w:val="000000"/>
        </w:rPr>
        <w:t>5. IDNO: shall be indicated the state identification number (IDNO) of the licensed bank/foreign exchange office/hotel.</w:t>
      </w:r>
    </w:p>
    <w:p w14:paraId="11F44DC9" w14:textId="77777777" w:rsidR="002B14B9" w:rsidRPr="0044608B" w:rsidRDefault="002B14B9" w:rsidP="002B14B9">
      <w:pPr>
        <w:ind w:firstLine="567"/>
        <w:jc w:val="both"/>
        <w:rPr>
          <w:color w:val="000000"/>
        </w:rPr>
      </w:pPr>
    </w:p>
    <w:p w14:paraId="6458C9D8" w14:textId="77777777" w:rsidR="00607FBD" w:rsidRPr="005F6300" w:rsidRDefault="00DF4E9C" w:rsidP="00893313">
      <w:pPr>
        <w:jc w:val="both"/>
        <w:rPr>
          <w:i/>
          <w:color w:val="663300"/>
          <w:sz w:val="22"/>
          <w:szCs w:val="22"/>
          <w:lang w:eastAsia="ru-RU"/>
        </w:rPr>
      </w:pPr>
      <w:r w:rsidRPr="005F6300">
        <w:rPr>
          <w:i/>
          <w:color w:val="663300"/>
          <w:sz w:val="22"/>
          <w:szCs w:val="22"/>
          <w:lang w:eastAsia="ru-RU"/>
        </w:rPr>
        <w:t>[</w:t>
      </w:r>
      <w:r w:rsidR="00C74445" w:rsidRPr="005F6300">
        <w:rPr>
          <w:i/>
          <w:color w:val="663300"/>
          <w:sz w:val="22"/>
          <w:szCs w:val="22"/>
          <w:lang w:eastAsia="ru-RU"/>
        </w:rPr>
        <w:t xml:space="preserve">Paragraph </w:t>
      </w:r>
      <w:r w:rsidR="00607FBD" w:rsidRPr="005F6300">
        <w:rPr>
          <w:i/>
          <w:color w:val="663300"/>
          <w:sz w:val="22"/>
          <w:szCs w:val="22"/>
          <w:lang w:eastAsia="ru-RU"/>
        </w:rPr>
        <w:t>6 repealed</w:t>
      </w:r>
      <w:r w:rsidR="00560BFD" w:rsidRPr="00560BFD">
        <w:rPr>
          <w:i/>
          <w:color w:val="663300"/>
          <w:sz w:val="22"/>
          <w:szCs w:val="22"/>
          <w:lang w:eastAsia="ru-RU"/>
        </w:rPr>
        <w:t xml:space="preserve"> </w:t>
      </w:r>
      <w:r w:rsidR="00560BFD" w:rsidRPr="00AC29C9">
        <w:rPr>
          <w:i/>
          <w:color w:val="663300"/>
          <w:sz w:val="22"/>
          <w:szCs w:val="22"/>
          <w:lang w:eastAsia="ru-RU"/>
        </w:rPr>
        <w:t xml:space="preserve">by the NBM’s Decision No </w:t>
      </w:r>
      <w:r w:rsidR="00560BFD">
        <w:rPr>
          <w:i/>
          <w:iCs/>
          <w:color w:val="663300"/>
          <w:sz w:val="22"/>
          <w:lang w:eastAsia="ro-MD"/>
        </w:rPr>
        <w:t>159</w:t>
      </w:r>
      <w:r w:rsidR="00560BFD" w:rsidRPr="00AC29C9">
        <w:rPr>
          <w:i/>
          <w:color w:val="663300"/>
          <w:sz w:val="22"/>
          <w:szCs w:val="22"/>
          <w:lang w:eastAsia="ru-RU"/>
        </w:rPr>
        <w:t xml:space="preserve"> of </w:t>
      </w:r>
      <w:r w:rsidR="00560BFD" w:rsidRPr="00B00C44">
        <w:rPr>
          <w:i/>
          <w:iCs/>
          <w:color w:val="663300"/>
          <w:sz w:val="22"/>
          <w:lang w:eastAsia="ro-MD"/>
        </w:rPr>
        <w:t>09.0</w:t>
      </w:r>
      <w:r w:rsidR="00560BFD">
        <w:rPr>
          <w:i/>
          <w:iCs/>
          <w:color w:val="663300"/>
          <w:sz w:val="22"/>
          <w:lang w:eastAsia="ro-MD"/>
        </w:rPr>
        <w:t>7</w:t>
      </w:r>
      <w:r w:rsidR="00560BFD" w:rsidRPr="00B00C44">
        <w:rPr>
          <w:i/>
          <w:iCs/>
          <w:color w:val="663300"/>
          <w:sz w:val="22"/>
          <w:lang w:eastAsia="ro-MD"/>
        </w:rPr>
        <w:t>.20</w:t>
      </w:r>
      <w:r w:rsidR="00560BFD">
        <w:rPr>
          <w:i/>
          <w:iCs/>
          <w:color w:val="663300"/>
          <w:sz w:val="22"/>
          <w:lang w:eastAsia="ro-MD"/>
        </w:rPr>
        <w:t>20</w:t>
      </w:r>
      <w:r w:rsidR="00560BFD" w:rsidRPr="00AC29C9">
        <w:rPr>
          <w:i/>
          <w:color w:val="663300"/>
          <w:sz w:val="22"/>
          <w:szCs w:val="22"/>
          <w:lang w:eastAsia="ru-RU"/>
        </w:rPr>
        <w:t xml:space="preserve">, in force as of </w:t>
      </w:r>
      <w:r w:rsidR="00560BFD" w:rsidRPr="00B00C44">
        <w:rPr>
          <w:i/>
          <w:iCs/>
          <w:color w:val="663300"/>
          <w:sz w:val="22"/>
          <w:lang w:eastAsia="ro-MD"/>
        </w:rPr>
        <w:t>24.08.20</w:t>
      </w:r>
      <w:r w:rsidR="00560BFD">
        <w:rPr>
          <w:i/>
          <w:iCs/>
          <w:color w:val="663300"/>
          <w:sz w:val="22"/>
          <w:lang w:eastAsia="ro-MD"/>
        </w:rPr>
        <w:t>20</w:t>
      </w:r>
      <w:r w:rsidRPr="005F6300">
        <w:rPr>
          <w:i/>
          <w:color w:val="663300"/>
          <w:sz w:val="22"/>
          <w:szCs w:val="22"/>
          <w:lang w:eastAsia="ru-RU"/>
        </w:rPr>
        <w:t>]</w:t>
      </w:r>
    </w:p>
    <w:p w14:paraId="3D445BA7" w14:textId="77777777" w:rsidR="002B14B9" w:rsidRPr="0044608B" w:rsidRDefault="002B14B9" w:rsidP="002B14B9">
      <w:pPr>
        <w:ind w:firstLine="567"/>
        <w:jc w:val="both"/>
        <w:rPr>
          <w:color w:val="000000"/>
        </w:rPr>
      </w:pPr>
    </w:p>
    <w:p w14:paraId="027CFD00" w14:textId="77777777" w:rsidR="002B14B9" w:rsidRPr="0044608B" w:rsidRDefault="002B14B9" w:rsidP="002B14B9">
      <w:pPr>
        <w:ind w:firstLine="567"/>
        <w:jc w:val="both"/>
        <w:rPr>
          <w:color w:val="000000"/>
        </w:rPr>
      </w:pPr>
      <w:r w:rsidRPr="0044608B">
        <w:rPr>
          <w:color w:val="000000"/>
        </w:rPr>
        <w:t xml:space="preserve">7. In </w:t>
      </w:r>
      <w:r w:rsidRPr="00893313">
        <w:rPr>
          <w:color w:val="000000"/>
        </w:rPr>
        <w:t>column A “</w:t>
      </w:r>
      <w:r w:rsidR="00AA2D01" w:rsidRPr="00893313">
        <w:rPr>
          <w:color w:val="000000"/>
        </w:rPr>
        <w:t>Name of indicators</w:t>
      </w:r>
      <w:r w:rsidRPr="00893313">
        <w:rPr>
          <w:color w:val="000000"/>
        </w:rPr>
        <w:t xml:space="preserve">” shall be indicated the </w:t>
      </w:r>
      <w:r w:rsidR="00AA2D01" w:rsidRPr="00893313">
        <w:rPr>
          <w:color w:val="000000"/>
        </w:rPr>
        <w:t xml:space="preserve">name </w:t>
      </w:r>
      <w:r w:rsidRPr="00893313">
        <w:rPr>
          <w:color w:val="000000"/>
        </w:rPr>
        <w:t xml:space="preserve">of values (cash, traveller’s cheques), denomination of currency (e.g. </w:t>
      </w:r>
      <w:r w:rsidR="00790A5B">
        <w:rPr>
          <w:color w:val="000000"/>
        </w:rPr>
        <w:t>Moldovan Lei</w:t>
      </w:r>
      <w:r w:rsidRPr="00893313">
        <w:rPr>
          <w:color w:val="000000"/>
        </w:rPr>
        <w:t>,</w:t>
      </w:r>
      <w:r w:rsidR="0089535C">
        <w:rPr>
          <w:color w:val="000000"/>
        </w:rPr>
        <w:t xml:space="preserve"> </w:t>
      </w:r>
      <w:r w:rsidR="007102EC">
        <w:rPr>
          <w:color w:val="000000"/>
        </w:rPr>
        <w:t>euro</w:t>
      </w:r>
      <w:r w:rsidR="007102EC" w:rsidRPr="00893313">
        <w:rPr>
          <w:color w:val="000000"/>
        </w:rPr>
        <w:t xml:space="preserve">), </w:t>
      </w:r>
      <w:r w:rsidRPr="00893313">
        <w:rPr>
          <w:color w:val="000000"/>
        </w:rPr>
        <w:t>denomination of traveller’s cheques (e.g. VISA) denomination of additionally collected amounts (fees, mandatory payment).</w:t>
      </w:r>
    </w:p>
    <w:p w14:paraId="1002889F" w14:textId="77777777" w:rsidR="002B14B9" w:rsidRPr="0044608B" w:rsidRDefault="002B14B9" w:rsidP="002B14B9">
      <w:pPr>
        <w:ind w:firstLine="567"/>
        <w:jc w:val="both"/>
        <w:rPr>
          <w:color w:val="000000"/>
        </w:rPr>
      </w:pPr>
    </w:p>
    <w:p w14:paraId="4C400844" w14:textId="77777777" w:rsidR="002B14B9" w:rsidRPr="0044608B" w:rsidRDefault="002B14B9" w:rsidP="002B14B9">
      <w:pPr>
        <w:ind w:firstLine="567"/>
        <w:jc w:val="both"/>
        <w:rPr>
          <w:color w:val="000000"/>
        </w:rPr>
      </w:pPr>
      <w:r w:rsidRPr="0044608B">
        <w:rPr>
          <w:color w:val="000000"/>
        </w:rPr>
        <w:t xml:space="preserve">8. In column 1 “Balance at the beginning of the work </w:t>
      </w:r>
      <w:r w:rsidR="00E63C39" w:rsidRPr="0044608B">
        <w:rPr>
          <w:color w:val="000000"/>
        </w:rPr>
        <w:t>program</w:t>
      </w:r>
      <w:r w:rsidR="002F0DE9">
        <w:rPr>
          <w:color w:val="000000"/>
        </w:rPr>
        <w:t>me</w:t>
      </w:r>
      <w:r w:rsidRPr="0044608B">
        <w:rPr>
          <w:color w:val="000000"/>
        </w:rPr>
        <w:t xml:space="preserve">” shall be indicated the amounts in original currency of cash and of traveller’s cheques received for settlement at the beginning of the work </w:t>
      </w:r>
      <w:r w:rsidR="00E63C39" w:rsidRPr="0044608B">
        <w:rPr>
          <w:color w:val="000000"/>
        </w:rPr>
        <w:t>program</w:t>
      </w:r>
      <w:r w:rsidR="002F0DE9">
        <w:rPr>
          <w:color w:val="000000"/>
        </w:rPr>
        <w:t>me</w:t>
      </w:r>
      <w:r w:rsidRPr="0044608B">
        <w:rPr>
          <w:color w:val="000000"/>
        </w:rPr>
        <w:t>.</w:t>
      </w:r>
      <w:r w:rsidR="00C552DA" w:rsidRPr="0044608B">
        <w:rPr>
          <w:color w:val="000000"/>
        </w:rPr>
        <w:t xml:space="preserve"> </w:t>
      </w:r>
      <w:r w:rsidR="00425AF2" w:rsidRPr="0044608B">
        <w:rPr>
          <w:color w:val="000000"/>
        </w:rPr>
        <w:t>In the case of operations carried out through the currency exchange machine incorporated in ATMs, in column 1 shall be indicated zero.</w:t>
      </w:r>
    </w:p>
    <w:p w14:paraId="4F89F4A4" w14:textId="77777777" w:rsidR="002B14B9" w:rsidRPr="0044608B" w:rsidRDefault="002B14B9" w:rsidP="002B14B9">
      <w:pPr>
        <w:ind w:firstLine="567"/>
        <w:jc w:val="both"/>
        <w:rPr>
          <w:color w:val="000000"/>
        </w:rPr>
      </w:pPr>
    </w:p>
    <w:p w14:paraId="7A7B0C8B" w14:textId="77777777" w:rsidR="002B14B9" w:rsidRPr="0044608B" w:rsidRDefault="002B14B9" w:rsidP="002B14B9">
      <w:pPr>
        <w:ind w:firstLine="567"/>
        <w:jc w:val="both"/>
        <w:rPr>
          <w:color w:val="000000"/>
        </w:rPr>
      </w:pPr>
      <w:r w:rsidRPr="0044608B">
        <w:rPr>
          <w:color w:val="000000"/>
        </w:rPr>
        <w:t xml:space="preserve">9. In column 2 “Received for settlement during the work </w:t>
      </w:r>
      <w:r w:rsidR="00E63C39" w:rsidRPr="0044608B">
        <w:rPr>
          <w:color w:val="000000"/>
        </w:rPr>
        <w:t>program</w:t>
      </w:r>
      <w:r w:rsidR="002F0DE9">
        <w:rPr>
          <w:color w:val="000000"/>
        </w:rPr>
        <w:t>me</w:t>
      </w:r>
      <w:r w:rsidRPr="0044608B">
        <w:rPr>
          <w:color w:val="000000"/>
        </w:rPr>
        <w:t xml:space="preserve">” shall be indicated the amounts in original currency of cash and of traveller’s cheques received for settlement during the work </w:t>
      </w:r>
      <w:r w:rsidR="00E63C39" w:rsidRPr="0044608B">
        <w:rPr>
          <w:color w:val="000000"/>
        </w:rPr>
        <w:t>program</w:t>
      </w:r>
      <w:r w:rsidR="002F0DE9">
        <w:rPr>
          <w:color w:val="000000"/>
        </w:rPr>
        <w:t>me</w:t>
      </w:r>
      <w:r w:rsidRPr="0044608B">
        <w:rPr>
          <w:color w:val="000000"/>
        </w:rPr>
        <w:t>.</w:t>
      </w:r>
    </w:p>
    <w:p w14:paraId="5D9D2FF3" w14:textId="77777777" w:rsidR="002B14B9" w:rsidRPr="0044608B" w:rsidRDefault="002B14B9" w:rsidP="002B14B9">
      <w:pPr>
        <w:ind w:firstLine="567"/>
        <w:jc w:val="both"/>
        <w:rPr>
          <w:color w:val="000000"/>
        </w:rPr>
      </w:pPr>
    </w:p>
    <w:p w14:paraId="72455611" w14:textId="77777777" w:rsidR="002B14B9" w:rsidRPr="0044608B" w:rsidRDefault="002B14B9" w:rsidP="002B14B9">
      <w:pPr>
        <w:ind w:firstLine="567"/>
        <w:jc w:val="both"/>
        <w:rPr>
          <w:color w:val="000000"/>
        </w:rPr>
      </w:pPr>
      <w:r w:rsidRPr="0044608B">
        <w:rPr>
          <w:color w:val="000000"/>
        </w:rPr>
        <w:t>10. In column 3 “Collections: in foreign currency” shall be indicated:</w:t>
      </w:r>
    </w:p>
    <w:p w14:paraId="6903AD61" w14:textId="77777777" w:rsidR="002B14B9" w:rsidRPr="0044608B" w:rsidRDefault="002B14B9" w:rsidP="002B14B9">
      <w:pPr>
        <w:ind w:firstLine="567"/>
        <w:jc w:val="both"/>
        <w:rPr>
          <w:color w:val="000000"/>
        </w:rPr>
      </w:pPr>
      <w:r w:rsidRPr="0044608B">
        <w:rPr>
          <w:color w:val="000000"/>
        </w:rPr>
        <w:t>a) the amounts in original currency of cash in foreign currency and of traveller’s cheques in foreign currency purchased from individuals. Fees charged in foreign currency shall not be included and shall be reflected separately;</w:t>
      </w:r>
    </w:p>
    <w:p w14:paraId="4D1F4EF5" w14:textId="77777777" w:rsidR="002B14B9" w:rsidRPr="0044608B" w:rsidRDefault="002B14B9" w:rsidP="002B14B9">
      <w:pPr>
        <w:ind w:firstLine="567"/>
        <w:jc w:val="both"/>
        <w:rPr>
          <w:color w:val="000000"/>
        </w:rPr>
      </w:pPr>
      <w:r w:rsidRPr="0044608B">
        <w:rPr>
          <w:color w:val="000000"/>
        </w:rPr>
        <w:t>b) in the line “Amount of fees charged” – if applicable, the amounts of fees charged in foreign currency while performing purchase operations of foreign currency in cash from individuals. The amounts of fees charged in foreign currency shall be reflected for each foreign currency separately;</w:t>
      </w:r>
    </w:p>
    <w:p w14:paraId="4524FC59" w14:textId="77777777" w:rsidR="002B14B9" w:rsidRPr="0044608B" w:rsidRDefault="002B14B9" w:rsidP="002B14B9">
      <w:pPr>
        <w:ind w:firstLine="567"/>
        <w:jc w:val="both"/>
        <w:rPr>
          <w:color w:val="000000"/>
        </w:rPr>
      </w:pPr>
      <w:r w:rsidRPr="0044608B">
        <w:rPr>
          <w:color w:val="000000"/>
        </w:rPr>
        <w:t xml:space="preserve">c) in case of reimbursement of funds as a result of revocation by </w:t>
      </w:r>
      <w:r w:rsidR="0012101E" w:rsidRPr="0044608B">
        <w:rPr>
          <w:color w:val="000000"/>
        </w:rPr>
        <w:t>customer</w:t>
      </w:r>
      <w:r w:rsidRPr="0044608B">
        <w:rPr>
          <w:color w:val="000000"/>
        </w:rPr>
        <w:t>s of foreign currency purchase operations, the amounts indicated in letters a) and b) shall be reflected after deduction of amounts pertaining to revocation operations.</w:t>
      </w:r>
    </w:p>
    <w:p w14:paraId="36F1B906" w14:textId="77777777" w:rsidR="002B14B9" w:rsidRPr="0044608B" w:rsidRDefault="002B14B9" w:rsidP="002B14B9">
      <w:pPr>
        <w:ind w:firstLine="567"/>
        <w:jc w:val="both"/>
        <w:rPr>
          <w:color w:val="000000"/>
        </w:rPr>
      </w:pPr>
    </w:p>
    <w:p w14:paraId="7253FB16" w14:textId="77777777" w:rsidR="002B14B9" w:rsidRPr="0044608B" w:rsidRDefault="002B14B9" w:rsidP="002B14B9">
      <w:pPr>
        <w:ind w:firstLine="567"/>
        <w:jc w:val="both"/>
        <w:rPr>
          <w:color w:val="000000"/>
        </w:rPr>
      </w:pPr>
      <w:r w:rsidRPr="0044608B">
        <w:rPr>
          <w:color w:val="000000"/>
        </w:rPr>
        <w:t xml:space="preserve">11. In column 4 “Collections in </w:t>
      </w:r>
      <w:r w:rsidR="001E2846">
        <w:rPr>
          <w:color w:val="000000"/>
        </w:rPr>
        <w:t>Moldova Lei</w:t>
      </w:r>
      <w:r w:rsidRPr="0044608B">
        <w:rPr>
          <w:color w:val="000000"/>
        </w:rPr>
        <w:t>” shall be indicated:</w:t>
      </w:r>
    </w:p>
    <w:p w14:paraId="1AD46804" w14:textId="77777777" w:rsidR="002B14B9" w:rsidRPr="0044608B" w:rsidRDefault="002B14B9" w:rsidP="002B14B9">
      <w:pPr>
        <w:ind w:firstLine="567"/>
        <w:jc w:val="both"/>
        <w:rPr>
          <w:color w:val="000000"/>
        </w:rPr>
      </w:pPr>
      <w:r w:rsidRPr="0044608B">
        <w:rPr>
          <w:color w:val="000000"/>
        </w:rPr>
        <w:lastRenderedPageBreak/>
        <w:t xml:space="preserve">a) the equivalent in Moldovan </w:t>
      </w:r>
      <w:r w:rsidR="007119A2" w:rsidRPr="0044608B">
        <w:rPr>
          <w:color w:val="000000"/>
        </w:rPr>
        <w:t xml:space="preserve">Lei </w:t>
      </w:r>
      <w:r w:rsidRPr="0044608B">
        <w:rPr>
          <w:color w:val="000000"/>
        </w:rPr>
        <w:t>at purchase rate of amounts (reflected in column 3) of cash in foreign currency and of traveller’s cheques in foreign currency purchased from individuals;</w:t>
      </w:r>
    </w:p>
    <w:p w14:paraId="61A72004" w14:textId="77777777" w:rsidR="002B14B9" w:rsidRPr="0044608B" w:rsidRDefault="002B14B9" w:rsidP="002B14B9">
      <w:pPr>
        <w:ind w:firstLine="567"/>
        <w:jc w:val="both"/>
        <w:rPr>
          <w:color w:val="000000"/>
        </w:rPr>
      </w:pPr>
      <w:r w:rsidRPr="0044608B">
        <w:rPr>
          <w:color w:val="000000"/>
        </w:rPr>
        <w:t xml:space="preserve">b) in the line “Amount of fees charged” – if applicable, the amounts of fees charged in Moldovan Lei while performing </w:t>
      </w:r>
      <w:r w:rsidR="001E2846" w:rsidRPr="001E2846">
        <w:rPr>
          <w:color w:val="000000"/>
        </w:rPr>
        <w:t>currency</w:t>
      </w:r>
      <w:r w:rsidR="00C30EE0" w:rsidRPr="0044608B">
        <w:rPr>
          <w:color w:val="000000"/>
        </w:rPr>
        <w:t xml:space="preserve"> </w:t>
      </w:r>
      <w:r w:rsidRPr="0044608B">
        <w:rPr>
          <w:color w:val="000000"/>
        </w:rPr>
        <w:t>exchange operations in cash with individuals;</w:t>
      </w:r>
    </w:p>
    <w:p w14:paraId="63842CFE" w14:textId="77777777" w:rsidR="002B14B9" w:rsidRPr="0044608B" w:rsidRDefault="002B14B9" w:rsidP="002B14B9">
      <w:pPr>
        <w:ind w:firstLine="567"/>
        <w:jc w:val="both"/>
        <w:rPr>
          <w:color w:val="000000"/>
        </w:rPr>
      </w:pPr>
      <w:r w:rsidRPr="0044608B">
        <w:rPr>
          <w:color w:val="000000"/>
        </w:rPr>
        <w:t xml:space="preserve">c) in the line “Mandatory payment amount” </w:t>
      </w:r>
      <w:r w:rsidR="00E32B14">
        <w:rPr>
          <w:color w:val="000000"/>
        </w:rPr>
        <w:t>–</w:t>
      </w:r>
      <w:r w:rsidRPr="0044608B">
        <w:rPr>
          <w:color w:val="000000"/>
        </w:rPr>
        <w:t xml:space="preserve"> the amount of mandatory payments collected according to </w:t>
      </w:r>
      <w:r w:rsidRPr="00CB7B3C">
        <w:rPr>
          <w:color w:val="000000"/>
        </w:rPr>
        <w:t>Law</w:t>
      </w:r>
      <w:r w:rsidR="00893313" w:rsidRPr="00CB7B3C">
        <w:rPr>
          <w:color w:val="000000"/>
        </w:rPr>
        <w:t xml:space="preserve"> </w:t>
      </w:r>
      <w:r w:rsidR="00E66972" w:rsidRPr="00CB7B3C">
        <w:rPr>
          <w:color w:val="000000"/>
        </w:rPr>
        <w:t>on the Fund for Social Support of the Population</w:t>
      </w:r>
      <w:r w:rsidR="0039680C" w:rsidRPr="005F6300">
        <w:rPr>
          <w:color w:val="000000"/>
        </w:rPr>
        <w:t xml:space="preserve"> No 827/2000</w:t>
      </w:r>
      <w:r w:rsidRPr="00893313">
        <w:rPr>
          <w:color w:val="000000"/>
        </w:rPr>
        <w:t>;</w:t>
      </w:r>
    </w:p>
    <w:p w14:paraId="60BEE98F" w14:textId="77777777" w:rsidR="002B14B9" w:rsidRPr="0044608B" w:rsidRDefault="002B14B9" w:rsidP="002B14B9">
      <w:pPr>
        <w:ind w:firstLine="567"/>
        <w:jc w:val="both"/>
        <w:rPr>
          <w:color w:val="000000"/>
        </w:rPr>
      </w:pPr>
      <w:r w:rsidRPr="0044608B">
        <w:rPr>
          <w:color w:val="000000"/>
        </w:rPr>
        <w:t xml:space="preserve">d) in case of </w:t>
      </w:r>
      <w:r w:rsidR="00F50A5E">
        <w:rPr>
          <w:color w:val="000000"/>
        </w:rPr>
        <w:t>return</w:t>
      </w:r>
      <w:r w:rsidR="00F50A5E" w:rsidRPr="0044608B">
        <w:rPr>
          <w:color w:val="000000"/>
        </w:rPr>
        <w:t xml:space="preserve"> </w:t>
      </w:r>
      <w:r w:rsidRPr="0044608B">
        <w:rPr>
          <w:color w:val="000000"/>
        </w:rPr>
        <w:t xml:space="preserve">of funds following </w:t>
      </w:r>
      <w:r w:rsidR="0012101E" w:rsidRPr="0044608B">
        <w:rPr>
          <w:color w:val="000000"/>
        </w:rPr>
        <w:t>customer</w:t>
      </w:r>
      <w:r w:rsidRPr="0044608B">
        <w:rPr>
          <w:color w:val="000000"/>
        </w:rPr>
        <w:t>s’ revocation of foreign currency purchase operations, the amounts indicated in letters a)-c) shall be reflected after the deduction of amounts pertaining to revocation operations;</w:t>
      </w:r>
    </w:p>
    <w:p w14:paraId="1712F243" w14:textId="77777777" w:rsidR="002B14B9" w:rsidRPr="0044608B" w:rsidRDefault="002B14B9" w:rsidP="002B14B9">
      <w:pPr>
        <w:ind w:firstLine="567"/>
        <w:jc w:val="both"/>
        <w:rPr>
          <w:color w:val="000000"/>
        </w:rPr>
      </w:pPr>
      <w:r w:rsidRPr="0044608B">
        <w:rPr>
          <w:color w:val="000000"/>
        </w:rPr>
        <w:t xml:space="preserve">e) in the line “Moldovan Lei” </w:t>
      </w:r>
      <w:r w:rsidR="00E32B14">
        <w:rPr>
          <w:color w:val="000000"/>
        </w:rPr>
        <w:t>–</w:t>
      </w:r>
      <w:r w:rsidRPr="0044608B">
        <w:rPr>
          <w:color w:val="000000"/>
        </w:rPr>
        <w:t xml:space="preserve"> the amount calculated by summing the amounts in Moldovan </w:t>
      </w:r>
      <w:r w:rsidR="007119A2" w:rsidRPr="0044608B">
        <w:rPr>
          <w:color w:val="000000"/>
        </w:rPr>
        <w:t xml:space="preserve">Lei </w:t>
      </w:r>
      <w:r w:rsidRPr="0044608B">
        <w:rPr>
          <w:color w:val="000000"/>
        </w:rPr>
        <w:t>reflected in the lines of Column 6, of mandatory payment amounts charged and of fees charged in Moldovan Lei reflected in the respective lines of column 4.</w:t>
      </w:r>
    </w:p>
    <w:p w14:paraId="4CE4A99D" w14:textId="77777777" w:rsidR="002B14B9" w:rsidRPr="0044608B" w:rsidRDefault="002B14B9" w:rsidP="002B14B9">
      <w:pPr>
        <w:ind w:firstLine="567"/>
        <w:jc w:val="both"/>
        <w:rPr>
          <w:color w:val="000000"/>
        </w:rPr>
      </w:pPr>
    </w:p>
    <w:p w14:paraId="7B4BCB7E" w14:textId="77777777" w:rsidR="002B14B9" w:rsidRPr="0044608B" w:rsidRDefault="002B14B9" w:rsidP="002B14B9">
      <w:pPr>
        <w:ind w:firstLine="567"/>
        <w:jc w:val="both"/>
        <w:rPr>
          <w:color w:val="000000"/>
        </w:rPr>
      </w:pPr>
      <w:r w:rsidRPr="0044608B">
        <w:rPr>
          <w:color w:val="000000"/>
        </w:rPr>
        <w:t xml:space="preserve">12. In column 5 “Payments: in foreign currency” shall be indicated in original currency the amounts of cash in foreign currency and of traveller’s cheques in foreign currency sold to individuals, and in case </w:t>
      </w:r>
      <w:r w:rsidR="00F50A5E">
        <w:rPr>
          <w:color w:val="000000"/>
        </w:rPr>
        <w:t xml:space="preserve">of return </w:t>
      </w:r>
      <w:r w:rsidRPr="0044608B">
        <w:rPr>
          <w:color w:val="000000"/>
        </w:rPr>
        <w:t xml:space="preserve">of funds the following revocation by </w:t>
      </w:r>
      <w:r w:rsidR="0012101E" w:rsidRPr="0044608B">
        <w:rPr>
          <w:color w:val="000000"/>
        </w:rPr>
        <w:t>customer</w:t>
      </w:r>
      <w:r w:rsidRPr="0044608B">
        <w:rPr>
          <w:color w:val="000000"/>
        </w:rPr>
        <w:t>s of foreign currency selling operations, the amounts thereof shall be reflected after the deduction of amounts pertaining to operations of revocation.</w:t>
      </w:r>
    </w:p>
    <w:p w14:paraId="25CA8A59" w14:textId="77777777" w:rsidR="002B14B9" w:rsidRPr="0044608B" w:rsidRDefault="002B14B9" w:rsidP="002B14B9">
      <w:pPr>
        <w:ind w:firstLine="567"/>
        <w:jc w:val="both"/>
        <w:rPr>
          <w:color w:val="000000"/>
        </w:rPr>
      </w:pPr>
    </w:p>
    <w:p w14:paraId="662A4F9F" w14:textId="77777777" w:rsidR="002B14B9" w:rsidRPr="0044608B" w:rsidRDefault="002B14B9" w:rsidP="002B14B9">
      <w:pPr>
        <w:ind w:firstLine="567"/>
        <w:jc w:val="both"/>
        <w:rPr>
          <w:color w:val="000000"/>
        </w:rPr>
      </w:pPr>
      <w:r w:rsidRPr="0044608B">
        <w:rPr>
          <w:color w:val="000000"/>
        </w:rPr>
        <w:t>13. In column 6 “Payments: in “Moldovan Lei” shall be indicated:</w:t>
      </w:r>
    </w:p>
    <w:p w14:paraId="003D780F" w14:textId="77777777" w:rsidR="002B14B9" w:rsidRPr="0044608B" w:rsidRDefault="002B14B9" w:rsidP="002B14B9">
      <w:pPr>
        <w:ind w:firstLine="567"/>
        <w:jc w:val="both"/>
        <w:rPr>
          <w:color w:val="000000"/>
        </w:rPr>
      </w:pPr>
      <w:r w:rsidRPr="0044608B">
        <w:rPr>
          <w:color w:val="000000"/>
        </w:rPr>
        <w:t xml:space="preserve">a) the equivalent in Moldovan Lei at the selling rate of amounts (reflected in column 5) of cash in foreign currency and of traveller’s cheques in foreign currency sold to individuals. In case of reimbursement of funds as a result of </w:t>
      </w:r>
      <w:r w:rsidR="0012101E" w:rsidRPr="0044608B">
        <w:rPr>
          <w:color w:val="000000"/>
        </w:rPr>
        <w:t>customer</w:t>
      </w:r>
      <w:r w:rsidRPr="0044608B">
        <w:rPr>
          <w:color w:val="000000"/>
        </w:rPr>
        <w:t>s’ revocation of foreign currency selling operations, the amounts shall be reflected after deduction of amounts pertaining to revocation operations;</w:t>
      </w:r>
    </w:p>
    <w:p w14:paraId="51337D23" w14:textId="77777777" w:rsidR="002B14B9" w:rsidRPr="0044608B" w:rsidRDefault="002B14B9" w:rsidP="002B14B9">
      <w:pPr>
        <w:ind w:firstLine="567"/>
        <w:jc w:val="both"/>
        <w:rPr>
          <w:color w:val="000000"/>
        </w:rPr>
      </w:pPr>
      <w:r w:rsidRPr="0044608B">
        <w:rPr>
          <w:color w:val="000000"/>
        </w:rPr>
        <w:t xml:space="preserve">b) in the line “Moldovan Lei” </w:t>
      </w:r>
      <w:r w:rsidR="00E32B14">
        <w:rPr>
          <w:color w:val="000000"/>
        </w:rPr>
        <w:t>–</w:t>
      </w:r>
      <w:r w:rsidRPr="0044608B">
        <w:rPr>
          <w:color w:val="000000"/>
        </w:rPr>
        <w:t xml:space="preserve"> the amount calculated by summing the amounts in Moldovan Lei reflected in the lines of column 4 (except the amount of mandatory payment collected and of fees collected in Moldovan Lei reflected in the respective lines of column 4).</w:t>
      </w:r>
    </w:p>
    <w:p w14:paraId="3F548F91" w14:textId="77777777" w:rsidR="002B14B9" w:rsidRPr="0044608B" w:rsidRDefault="002B14B9" w:rsidP="002B14B9">
      <w:pPr>
        <w:ind w:firstLine="567"/>
        <w:jc w:val="both"/>
        <w:rPr>
          <w:color w:val="000000"/>
        </w:rPr>
      </w:pPr>
    </w:p>
    <w:p w14:paraId="2A148C76" w14:textId="77777777" w:rsidR="002B14B9" w:rsidRPr="0044608B" w:rsidRDefault="002B14B9" w:rsidP="002B14B9">
      <w:pPr>
        <w:ind w:firstLine="567"/>
        <w:jc w:val="both"/>
        <w:rPr>
          <w:color w:val="000000"/>
        </w:rPr>
      </w:pPr>
      <w:r w:rsidRPr="0044608B">
        <w:rPr>
          <w:color w:val="000000"/>
        </w:rPr>
        <w:t xml:space="preserve">14. In column 7 “Transmitted during the work </w:t>
      </w:r>
      <w:r w:rsidR="00E63C39" w:rsidRPr="0044608B">
        <w:rPr>
          <w:color w:val="000000"/>
        </w:rPr>
        <w:t>program</w:t>
      </w:r>
      <w:r w:rsidR="002F0DE9">
        <w:rPr>
          <w:color w:val="000000"/>
        </w:rPr>
        <w:t>me</w:t>
      </w:r>
      <w:r w:rsidRPr="0044608B">
        <w:rPr>
          <w:color w:val="000000"/>
        </w:rPr>
        <w:t>” shall be indicated</w:t>
      </w:r>
      <w:r w:rsidR="00F50A5E" w:rsidRPr="0044608B">
        <w:rPr>
          <w:color w:val="000000"/>
        </w:rPr>
        <w:t xml:space="preserve"> the amounts of cash</w:t>
      </w:r>
      <w:r w:rsidRPr="0044608B">
        <w:rPr>
          <w:color w:val="000000"/>
        </w:rPr>
        <w:t xml:space="preserve"> in the original currency and of traveller’s cheques transmitted during the work </w:t>
      </w:r>
      <w:r w:rsidR="00E63C39" w:rsidRPr="0044608B">
        <w:rPr>
          <w:color w:val="000000"/>
        </w:rPr>
        <w:t>program</w:t>
      </w:r>
      <w:r w:rsidR="002F0DE9">
        <w:rPr>
          <w:color w:val="000000"/>
        </w:rPr>
        <w:t>me</w:t>
      </w:r>
      <w:r w:rsidRPr="0044608B">
        <w:rPr>
          <w:color w:val="000000"/>
        </w:rPr>
        <w:t>.</w:t>
      </w:r>
    </w:p>
    <w:p w14:paraId="715D5C16" w14:textId="77777777" w:rsidR="002B14B9" w:rsidRPr="0044608B" w:rsidRDefault="002B14B9" w:rsidP="002B14B9">
      <w:pPr>
        <w:ind w:firstLine="567"/>
        <w:jc w:val="both"/>
        <w:rPr>
          <w:color w:val="000000"/>
        </w:rPr>
      </w:pPr>
    </w:p>
    <w:p w14:paraId="25A2B44D" w14:textId="77777777" w:rsidR="002B14B9" w:rsidRPr="0044608B" w:rsidRDefault="002B14B9" w:rsidP="002B14B9">
      <w:pPr>
        <w:ind w:firstLine="567"/>
        <w:jc w:val="both"/>
        <w:rPr>
          <w:color w:val="000000"/>
        </w:rPr>
      </w:pPr>
      <w:r w:rsidRPr="0044608B">
        <w:rPr>
          <w:color w:val="000000"/>
        </w:rPr>
        <w:t xml:space="preserve">15. In column 8 “Balance at </w:t>
      </w:r>
      <w:r w:rsidRPr="00893313">
        <w:rPr>
          <w:color w:val="000000"/>
        </w:rPr>
        <w:t xml:space="preserve">the end of </w:t>
      </w:r>
      <w:r w:rsidR="00763A79" w:rsidRPr="00893313">
        <w:rPr>
          <w:color w:val="000000"/>
        </w:rPr>
        <w:t>the</w:t>
      </w:r>
      <w:r w:rsidR="00763A79">
        <w:rPr>
          <w:color w:val="000000"/>
        </w:rPr>
        <w:t xml:space="preserve"> </w:t>
      </w:r>
      <w:r w:rsidRPr="0044608B">
        <w:rPr>
          <w:color w:val="000000"/>
        </w:rPr>
        <w:t xml:space="preserve">work </w:t>
      </w:r>
      <w:r w:rsidR="00E63C39" w:rsidRPr="0044608B">
        <w:rPr>
          <w:color w:val="000000"/>
        </w:rPr>
        <w:t>program</w:t>
      </w:r>
      <w:r w:rsidR="002F0DE9">
        <w:rPr>
          <w:color w:val="000000"/>
        </w:rPr>
        <w:t>me</w:t>
      </w:r>
      <w:r w:rsidRPr="0044608B">
        <w:rPr>
          <w:color w:val="000000"/>
        </w:rPr>
        <w:t>” shall be indicated:</w:t>
      </w:r>
    </w:p>
    <w:p w14:paraId="6DEBAEA2" w14:textId="77777777" w:rsidR="002B14B9" w:rsidRPr="0044608B" w:rsidRDefault="002B14B9" w:rsidP="002B14B9">
      <w:pPr>
        <w:ind w:firstLine="567"/>
        <w:jc w:val="both"/>
        <w:rPr>
          <w:color w:val="000000"/>
        </w:rPr>
      </w:pPr>
      <w:r w:rsidRPr="0044608B">
        <w:rPr>
          <w:color w:val="000000"/>
        </w:rPr>
        <w:t xml:space="preserve">a) the amounts in original currency of cash in foreign currency and of traveller’s cheques in foreign currency at the end of work </w:t>
      </w:r>
      <w:r w:rsidR="00E63C39" w:rsidRPr="0044608B">
        <w:rPr>
          <w:color w:val="000000"/>
        </w:rPr>
        <w:t>program</w:t>
      </w:r>
      <w:r w:rsidR="002F0DE9">
        <w:rPr>
          <w:color w:val="000000"/>
        </w:rPr>
        <w:t>me</w:t>
      </w:r>
      <w:r w:rsidRPr="0044608B">
        <w:rPr>
          <w:color w:val="000000"/>
        </w:rPr>
        <w:t>, which must be equal to the amounts determined by the formula: col.1 + col.2 + col.3 - col. 5</w:t>
      </w:r>
      <w:r w:rsidR="00E32B14">
        <w:rPr>
          <w:color w:val="000000"/>
        </w:rPr>
        <w:t xml:space="preserve"> </w:t>
      </w:r>
      <w:r w:rsidRPr="0044608B">
        <w:rPr>
          <w:color w:val="000000"/>
        </w:rPr>
        <w:t>-</w:t>
      </w:r>
      <w:r w:rsidR="00E32B14">
        <w:rPr>
          <w:color w:val="000000"/>
        </w:rPr>
        <w:t xml:space="preserve"> </w:t>
      </w:r>
      <w:r w:rsidRPr="0044608B">
        <w:rPr>
          <w:color w:val="000000"/>
        </w:rPr>
        <w:t>col.7. In case when fees are charged in foreign currency, to the amount determined according to the formula herein, shall be added the amounts of fees charged in foreign</w:t>
      </w:r>
      <w:r w:rsidR="00F31771" w:rsidRPr="0044608B">
        <w:rPr>
          <w:color w:val="000000"/>
        </w:rPr>
        <w:t xml:space="preserve"> currency reflected in column 3.</w:t>
      </w:r>
      <w:r w:rsidR="00425AF2" w:rsidRPr="0044608B">
        <w:rPr>
          <w:color w:val="000000"/>
        </w:rPr>
        <w:t xml:space="preserve"> In the case of operations carried out through the currency exchange machine incorporated in ATMs, in column 8 shall be indicated zero</w:t>
      </w:r>
      <w:r w:rsidR="00F31771" w:rsidRPr="0044608B">
        <w:rPr>
          <w:color w:val="000000"/>
        </w:rPr>
        <w:t>;</w:t>
      </w:r>
    </w:p>
    <w:p w14:paraId="059773B1" w14:textId="77777777" w:rsidR="002B14B9" w:rsidRPr="0044608B" w:rsidRDefault="002B14B9" w:rsidP="002B14B9">
      <w:pPr>
        <w:ind w:firstLine="567"/>
        <w:jc w:val="both"/>
        <w:rPr>
          <w:color w:val="000000"/>
        </w:rPr>
      </w:pPr>
      <w:r w:rsidRPr="0044608B">
        <w:rPr>
          <w:color w:val="000000"/>
        </w:rPr>
        <w:t xml:space="preserve">b) in the line “Moldovan Lei” </w:t>
      </w:r>
      <w:r w:rsidR="00E32B14">
        <w:rPr>
          <w:color w:val="000000"/>
        </w:rPr>
        <w:t>–</w:t>
      </w:r>
      <w:r w:rsidRPr="0044608B">
        <w:rPr>
          <w:color w:val="000000"/>
        </w:rPr>
        <w:t xml:space="preserve"> the amount of cash of Moldovan Lei at the end of work </w:t>
      </w:r>
      <w:r w:rsidR="00E63C39" w:rsidRPr="0044608B">
        <w:rPr>
          <w:color w:val="000000"/>
        </w:rPr>
        <w:t>program</w:t>
      </w:r>
      <w:r w:rsidR="002F0DE9">
        <w:rPr>
          <w:color w:val="000000"/>
        </w:rPr>
        <w:t>me</w:t>
      </w:r>
      <w:r w:rsidRPr="0044608B">
        <w:rPr>
          <w:color w:val="000000"/>
        </w:rPr>
        <w:t>, which must be equal to the amount determined by the formula: col.1 + col.2 + col.4</w:t>
      </w:r>
      <w:r w:rsidR="00E32B14">
        <w:rPr>
          <w:color w:val="000000"/>
        </w:rPr>
        <w:t xml:space="preserve"> </w:t>
      </w:r>
      <w:r w:rsidRPr="0044608B">
        <w:rPr>
          <w:color w:val="000000"/>
        </w:rPr>
        <w:t>-</w:t>
      </w:r>
      <w:r w:rsidR="00E32B14">
        <w:rPr>
          <w:color w:val="000000"/>
        </w:rPr>
        <w:t xml:space="preserve"> </w:t>
      </w:r>
      <w:r w:rsidRPr="0044608B">
        <w:rPr>
          <w:color w:val="000000"/>
        </w:rPr>
        <w:t>col.6</w:t>
      </w:r>
      <w:r w:rsidR="00E32B14">
        <w:rPr>
          <w:color w:val="000000"/>
        </w:rPr>
        <w:t xml:space="preserve"> </w:t>
      </w:r>
      <w:r w:rsidRPr="0044608B">
        <w:rPr>
          <w:color w:val="000000"/>
        </w:rPr>
        <w:t>-</w:t>
      </w:r>
      <w:r w:rsidR="00E32B14">
        <w:rPr>
          <w:color w:val="000000"/>
        </w:rPr>
        <w:t xml:space="preserve"> </w:t>
      </w:r>
      <w:r w:rsidRPr="0044608B">
        <w:rPr>
          <w:color w:val="000000"/>
        </w:rPr>
        <w:t>col.7.</w:t>
      </w:r>
      <w:r w:rsidR="00425AF2" w:rsidRPr="00EF6822">
        <w:t xml:space="preserve"> </w:t>
      </w:r>
      <w:r w:rsidR="00425AF2" w:rsidRPr="0044608B">
        <w:rPr>
          <w:color w:val="000000"/>
        </w:rPr>
        <w:t>In the case of operations carried out through the currency exchange machine incorporated in ATMs, in column 8 shall be indicated zero.</w:t>
      </w:r>
    </w:p>
    <w:p w14:paraId="1E3E0413" w14:textId="77777777" w:rsidR="00425AF2" w:rsidRPr="0044608B" w:rsidRDefault="00425AF2" w:rsidP="002B14B9">
      <w:pPr>
        <w:ind w:firstLine="567"/>
        <w:jc w:val="both"/>
        <w:rPr>
          <w:color w:val="000000"/>
        </w:rPr>
      </w:pPr>
    </w:p>
    <w:p w14:paraId="4C2F1E46" w14:textId="77777777" w:rsidR="00F31771" w:rsidRPr="0044608B" w:rsidRDefault="002B14B9" w:rsidP="00FF3B42">
      <w:pPr>
        <w:ind w:firstLine="567"/>
        <w:jc w:val="both"/>
        <w:rPr>
          <w:color w:val="000000"/>
        </w:rPr>
      </w:pPr>
      <w:r w:rsidRPr="0044608B">
        <w:rPr>
          <w:color w:val="000000"/>
        </w:rPr>
        <w:t xml:space="preserve">16. The report </w:t>
      </w:r>
      <w:r w:rsidR="00F31771" w:rsidRPr="0044608B">
        <w:rPr>
          <w:color w:val="000000"/>
        </w:rPr>
        <w:t xml:space="preserve">on paper </w:t>
      </w:r>
      <w:r w:rsidRPr="0044608B">
        <w:rPr>
          <w:color w:val="000000"/>
        </w:rPr>
        <w:t>shall be signed by the employee of the foreign exchange entity, who drawn up the report.</w:t>
      </w:r>
    </w:p>
    <w:p w14:paraId="46A9474F" w14:textId="77777777" w:rsidR="0019759C" w:rsidRDefault="0019759C" w:rsidP="00F31771">
      <w:pPr>
        <w:ind w:firstLine="567"/>
        <w:jc w:val="both"/>
        <w:rPr>
          <w:i/>
          <w:color w:val="5B9BD5"/>
          <w:sz w:val="20"/>
        </w:rPr>
      </w:pPr>
    </w:p>
    <w:p w14:paraId="67218068" w14:textId="77777777" w:rsidR="003A2C45" w:rsidRDefault="003A2C45" w:rsidP="003A2C45">
      <w:r w:rsidRPr="00AC29C9">
        <w:rPr>
          <w:i/>
          <w:color w:val="663300"/>
          <w:sz w:val="22"/>
          <w:szCs w:val="22"/>
          <w:lang w:eastAsia="ru-RU"/>
        </w:rPr>
        <w:t>[</w:t>
      </w:r>
      <w:r>
        <w:rPr>
          <w:i/>
          <w:color w:val="663300"/>
          <w:sz w:val="22"/>
          <w:szCs w:val="22"/>
          <w:lang w:eastAsia="ru-RU"/>
        </w:rPr>
        <w:t>Annex 8</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by the</w:t>
      </w:r>
      <w:r w:rsidRPr="0044608B">
        <w:rPr>
          <w:color w:val="000000"/>
        </w:rPr>
        <w:t xml:space="preserve"> </w:t>
      </w:r>
      <w:r w:rsidRPr="0000688B">
        <w:rPr>
          <w:i/>
          <w:color w:val="663300"/>
          <w:sz w:val="22"/>
          <w:szCs w:val="22"/>
        </w:rPr>
        <w:t>NBM’s Decision No 255 of 06.11.2025, in force as of 01.01.2026]</w:t>
      </w:r>
    </w:p>
    <w:p w14:paraId="0B480667" w14:textId="77777777" w:rsidR="003A2C45" w:rsidRDefault="003A2C45" w:rsidP="003A2C45">
      <w:pPr>
        <w:rPr>
          <w:color w:val="000000"/>
        </w:rPr>
      </w:pPr>
      <w:r w:rsidRPr="00AC29C9">
        <w:rPr>
          <w:i/>
          <w:color w:val="663300"/>
          <w:sz w:val="22"/>
          <w:szCs w:val="22"/>
          <w:lang w:eastAsia="ru-RU"/>
        </w:rPr>
        <w:t>[</w:t>
      </w:r>
      <w:r>
        <w:rPr>
          <w:i/>
          <w:color w:val="663300"/>
          <w:sz w:val="22"/>
          <w:szCs w:val="22"/>
          <w:lang w:eastAsia="ru-RU"/>
        </w:rPr>
        <w:t>Annex 8</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w:t>
      </w:r>
      <w:r w:rsidRPr="0000688B">
        <w:rPr>
          <w:rFonts w:ascii="TimesNewRoman" w:hAnsi="TimesNewRoman" w:cs="TimesNewRoman"/>
          <w:i/>
          <w:color w:val="663300"/>
          <w:sz w:val="22"/>
          <w:szCs w:val="22"/>
        </w:rPr>
        <w:t>No 1</w:t>
      </w:r>
      <w:r>
        <w:rPr>
          <w:rFonts w:ascii="TimesNewRoman" w:hAnsi="TimesNewRoman" w:cs="TimesNewRoman"/>
          <w:i/>
          <w:color w:val="663300"/>
          <w:sz w:val="22"/>
          <w:szCs w:val="22"/>
        </w:rPr>
        <w:t>59</w:t>
      </w:r>
      <w:r w:rsidRPr="0000688B">
        <w:rPr>
          <w:rFonts w:ascii="TimesNewRoman" w:hAnsi="TimesNewRoman" w:cs="TimesNewRoman"/>
          <w:i/>
          <w:color w:val="663300"/>
          <w:sz w:val="22"/>
          <w:szCs w:val="22"/>
        </w:rPr>
        <w:t xml:space="preserve"> of </w:t>
      </w:r>
      <w:r>
        <w:rPr>
          <w:rFonts w:ascii="TimesNewRoman" w:hAnsi="TimesNewRoman" w:cs="TimesNewRoman"/>
          <w:i/>
          <w:color w:val="663300"/>
          <w:sz w:val="22"/>
          <w:szCs w:val="22"/>
        </w:rPr>
        <w:t>09.07</w:t>
      </w:r>
      <w:r w:rsidRPr="0000688B">
        <w:rPr>
          <w:rFonts w:ascii="TimesNewRoman" w:hAnsi="TimesNewRoman" w:cs="TimesNewRoman"/>
          <w:i/>
          <w:color w:val="663300"/>
          <w:sz w:val="22"/>
          <w:szCs w:val="22"/>
        </w:rPr>
        <w:t xml:space="preserve">.2020, in force </w:t>
      </w:r>
      <w:r w:rsidRPr="0000688B">
        <w:rPr>
          <w:rStyle w:val="mediumtext"/>
          <w:i/>
          <w:color w:val="663300"/>
          <w:sz w:val="22"/>
          <w:szCs w:val="22"/>
          <w:shd w:val="clear" w:color="auto" w:fill="FFFFFF"/>
        </w:rPr>
        <w:t xml:space="preserve">as of </w:t>
      </w:r>
      <w:r w:rsidRPr="00AC3EB8">
        <w:rPr>
          <w:rFonts w:ascii="TimesNewRoman" w:hAnsi="TimesNewRoman" w:cs="TimesNewRoman"/>
          <w:i/>
          <w:color w:val="663300"/>
          <w:sz w:val="22"/>
          <w:szCs w:val="22"/>
        </w:rPr>
        <w:t>24.0</w:t>
      </w:r>
      <w:r>
        <w:rPr>
          <w:rFonts w:ascii="TimesNewRoman" w:hAnsi="TimesNewRoman" w:cs="TimesNewRoman"/>
          <w:i/>
          <w:color w:val="663300"/>
          <w:sz w:val="22"/>
          <w:szCs w:val="22"/>
        </w:rPr>
        <w:t>8</w:t>
      </w:r>
      <w:r w:rsidRPr="00AC3EB8">
        <w:rPr>
          <w:rFonts w:ascii="TimesNewRoman" w:hAnsi="TimesNewRoman" w:cs="TimesNewRoman"/>
          <w:i/>
          <w:color w:val="663300"/>
          <w:sz w:val="22"/>
          <w:szCs w:val="22"/>
        </w:rPr>
        <w:t>.2020</w:t>
      </w:r>
      <w:r w:rsidRPr="00380E89">
        <w:rPr>
          <w:i/>
          <w:color w:val="663300"/>
          <w:sz w:val="22"/>
          <w:szCs w:val="22"/>
          <w:lang w:eastAsia="ru-RU"/>
        </w:rPr>
        <w:t>]</w:t>
      </w:r>
    </w:p>
    <w:p w14:paraId="652A511E" w14:textId="77777777" w:rsidR="003A2C45" w:rsidRPr="005F6300" w:rsidRDefault="003A2C45" w:rsidP="005F6300">
      <w:pPr>
        <w:jc w:val="both"/>
        <w:rPr>
          <w:iCs/>
          <w:color w:val="5B9BD5"/>
          <w:sz w:val="20"/>
        </w:rPr>
      </w:pPr>
      <w:r w:rsidRPr="00AC29C9">
        <w:rPr>
          <w:i/>
          <w:color w:val="663300"/>
          <w:sz w:val="22"/>
          <w:szCs w:val="22"/>
          <w:lang w:eastAsia="ru-RU"/>
        </w:rPr>
        <w:t>[</w:t>
      </w:r>
      <w:r>
        <w:rPr>
          <w:i/>
          <w:color w:val="663300"/>
          <w:sz w:val="22"/>
          <w:szCs w:val="22"/>
          <w:lang w:eastAsia="ru-RU"/>
        </w:rPr>
        <w:t>Annex 8</w:t>
      </w:r>
      <w:r w:rsidRPr="00AC29C9">
        <w:rPr>
          <w:i/>
          <w:color w:val="663300"/>
          <w:sz w:val="22"/>
          <w:szCs w:val="22"/>
          <w:lang w:eastAsia="ru-RU"/>
        </w:rPr>
        <w:t xml:space="preserve"> </w:t>
      </w:r>
      <w:r w:rsidRPr="00380E89">
        <w:rPr>
          <w:i/>
          <w:color w:val="663300"/>
          <w:sz w:val="22"/>
          <w:szCs w:val="22"/>
          <w:lang w:eastAsia="ru-RU"/>
        </w:rPr>
        <w:t xml:space="preserve">amended </w:t>
      </w:r>
      <w:r w:rsidRPr="00AC29C9">
        <w:rPr>
          <w:i/>
          <w:color w:val="663300"/>
          <w:sz w:val="22"/>
          <w:szCs w:val="22"/>
          <w:lang w:eastAsia="ru-RU"/>
        </w:rPr>
        <w:t xml:space="preserve">by the NBM’s Decision No </w:t>
      </w:r>
      <w:r w:rsidRPr="00B00C44">
        <w:rPr>
          <w:i/>
          <w:iCs/>
          <w:color w:val="663300"/>
          <w:sz w:val="22"/>
          <w:lang w:eastAsia="ro-MD"/>
        </w:rPr>
        <w:t>235</w:t>
      </w:r>
      <w:r w:rsidRPr="00AC29C9">
        <w:rPr>
          <w:i/>
          <w:color w:val="663300"/>
          <w:sz w:val="22"/>
          <w:szCs w:val="22"/>
          <w:lang w:eastAsia="ru-RU"/>
        </w:rPr>
        <w:t xml:space="preserve"> of </w:t>
      </w:r>
      <w:r w:rsidRPr="00B00C44">
        <w:rPr>
          <w:i/>
          <w:iCs/>
          <w:color w:val="663300"/>
          <w:sz w:val="22"/>
          <w:lang w:eastAsia="ro-MD"/>
        </w:rPr>
        <w:t>19.09.2019</w:t>
      </w:r>
      <w:r w:rsidRPr="00AC29C9">
        <w:rPr>
          <w:i/>
          <w:color w:val="663300"/>
          <w:sz w:val="22"/>
          <w:szCs w:val="22"/>
          <w:lang w:eastAsia="ru-RU"/>
        </w:rPr>
        <w:t xml:space="preserve">, in force as of </w:t>
      </w:r>
      <w:r w:rsidRPr="00B00C44">
        <w:rPr>
          <w:i/>
          <w:iCs/>
          <w:color w:val="663300"/>
          <w:sz w:val="22"/>
          <w:lang w:eastAsia="ro-MD"/>
        </w:rPr>
        <w:t>30.10.2019</w:t>
      </w:r>
      <w:r w:rsidRPr="00AC29C9">
        <w:rPr>
          <w:i/>
          <w:color w:val="663300"/>
          <w:sz w:val="22"/>
          <w:szCs w:val="22"/>
          <w:lang w:eastAsia="ru-RU"/>
        </w:rPr>
        <w:t>]</w:t>
      </w:r>
    </w:p>
    <w:p w14:paraId="2376D27A" w14:textId="77777777" w:rsidR="0019759C" w:rsidRPr="0044608B" w:rsidRDefault="003140BA" w:rsidP="005F6300">
      <w:pPr>
        <w:ind w:firstLine="567"/>
        <w:jc w:val="right"/>
        <w:rPr>
          <w:color w:val="000000"/>
        </w:rPr>
      </w:pPr>
      <w:r>
        <w:rPr>
          <w:i/>
          <w:color w:val="5B9BD5"/>
          <w:sz w:val="20"/>
        </w:rPr>
        <w:br w:type="page"/>
      </w:r>
      <w:r w:rsidR="0019759C" w:rsidRPr="0044608B">
        <w:rPr>
          <w:color w:val="000000"/>
        </w:rPr>
        <w:lastRenderedPageBreak/>
        <w:t xml:space="preserve">Annex </w:t>
      </w:r>
      <w:r w:rsidR="0019759C">
        <w:rPr>
          <w:color w:val="000000"/>
        </w:rPr>
        <w:t>9</w:t>
      </w:r>
    </w:p>
    <w:p w14:paraId="20755F59" w14:textId="77777777" w:rsidR="0019759C" w:rsidRDefault="0019759C" w:rsidP="0019759C">
      <w:pPr>
        <w:ind w:firstLine="720"/>
        <w:jc w:val="right"/>
        <w:rPr>
          <w:color w:val="000000"/>
        </w:rPr>
      </w:pPr>
      <w:r w:rsidRPr="0044608B">
        <w:rPr>
          <w:color w:val="000000"/>
        </w:rPr>
        <w:t>to the Regulation on the activity of foreign exchange entities</w:t>
      </w:r>
    </w:p>
    <w:p w14:paraId="51D7A8AE" w14:textId="77777777" w:rsidR="0019759C" w:rsidRDefault="0019759C" w:rsidP="0019759C">
      <w:pPr>
        <w:ind w:firstLine="720"/>
        <w:jc w:val="both"/>
        <w:rPr>
          <w:color w:val="000000"/>
        </w:rPr>
      </w:pPr>
    </w:p>
    <w:p w14:paraId="596F02C3" w14:textId="77777777" w:rsidR="0019759C" w:rsidRDefault="0019759C" w:rsidP="0019759C">
      <w:pPr>
        <w:ind w:firstLine="567"/>
        <w:jc w:val="both"/>
        <w:rPr>
          <w:color w:val="000000"/>
        </w:rPr>
      </w:pPr>
      <w:r>
        <w:rPr>
          <w:color w:val="000000"/>
        </w:rPr>
        <w:t>_________________________________________________________________________</w:t>
      </w:r>
    </w:p>
    <w:p w14:paraId="12C9CDBB" w14:textId="77777777" w:rsidR="0019759C" w:rsidRPr="00BD1B1A" w:rsidRDefault="0019759C" w:rsidP="0019759C">
      <w:pPr>
        <w:ind w:firstLine="567"/>
        <w:jc w:val="both"/>
        <w:rPr>
          <w:i/>
          <w:iCs/>
          <w:color w:val="000000"/>
          <w:sz w:val="20"/>
          <w:szCs w:val="20"/>
        </w:rPr>
      </w:pPr>
      <w:r w:rsidRPr="00BD1B1A">
        <w:rPr>
          <w:i/>
          <w:iCs/>
          <w:color w:val="000000"/>
          <w:sz w:val="20"/>
          <w:szCs w:val="20"/>
        </w:rPr>
        <w:t>(</w:t>
      </w:r>
      <w:r w:rsidR="008B2B0C" w:rsidRPr="00BD1B1A">
        <w:rPr>
          <w:i/>
          <w:iCs/>
          <w:color w:val="000000"/>
          <w:sz w:val="20"/>
          <w:szCs w:val="20"/>
        </w:rPr>
        <w:t>N</w:t>
      </w:r>
      <w:r w:rsidRPr="00BD1B1A">
        <w:rPr>
          <w:i/>
          <w:iCs/>
          <w:color w:val="000000"/>
          <w:sz w:val="20"/>
          <w:szCs w:val="20"/>
        </w:rPr>
        <w:t>ame of the foreign exchange entity/its</w:t>
      </w:r>
      <w:r w:rsidR="008B2B0C" w:rsidRPr="00BD1B1A">
        <w:rPr>
          <w:i/>
          <w:iCs/>
          <w:color w:val="000000"/>
          <w:sz w:val="20"/>
          <w:szCs w:val="20"/>
        </w:rPr>
        <w:t xml:space="preserve"> subdivision)</w:t>
      </w:r>
    </w:p>
    <w:p w14:paraId="62E63F12" w14:textId="77777777" w:rsidR="008B2B0C" w:rsidRDefault="008B2B0C" w:rsidP="0019759C">
      <w:pPr>
        <w:ind w:firstLine="567"/>
        <w:jc w:val="both"/>
        <w:rPr>
          <w:color w:val="000000"/>
        </w:rPr>
      </w:pPr>
      <w:r>
        <w:rPr>
          <w:color w:val="000000"/>
        </w:rPr>
        <w:t>_________________________________________________________________________</w:t>
      </w:r>
    </w:p>
    <w:p w14:paraId="360E81F6" w14:textId="77777777" w:rsidR="008B2B0C" w:rsidRPr="00BD1B1A" w:rsidRDefault="008B2B0C" w:rsidP="0019759C">
      <w:pPr>
        <w:ind w:firstLine="567"/>
        <w:jc w:val="both"/>
        <w:rPr>
          <w:i/>
          <w:iCs/>
          <w:color w:val="000000"/>
          <w:sz w:val="20"/>
          <w:szCs w:val="20"/>
        </w:rPr>
      </w:pPr>
      <w:r w:rsidRPr="00BD1B1A">
        <w:rPr>
          <w:i/>
          <w:iCs/>
          <w:color w:val="000000"/>
          <w:sz w:val="20"/>
          <w:szCs w:val="20"/>
        </w:rPr>
        <w:t>(</w:t>
      </w:r>
      <w:r>
        <w:rPr>
          <w:i/>
          <w:iCs/>
          <w:color w:val="000000"/>
          <w:sz w:val="20"/>
          <w:szCs w:val="20"/>
        </w:rPr>
        <w:t>A</w:t>
      </w:r>
      <w:r w:rsidRPr="00BD1B1A">
        <w:rPr>
          <w:i/>
          <w:iCs/>
          <w:color w:val="000000"/>
          <w:sz w:val="20"/>
          <w:szCs w:val="20"/>
        </w:rPr>
        <w:t xml:space="preserve">ddress of </w:t>
      </w:r>
      <w:r w:rsidR="00CA6782" w:rsidRPr="00CA6782">
        <w:rPr>
          <w:i/>
          <w:iCs/>
          <w:color w:val="000000"/>
          <w:sz w:val="20"/>
          <w:szCs w:val="20"/>
        </w:rPr>
        <w:t>carrying out</w:t>
      </w:r>
      <w:r w:rsidR="00CA6782" w:rsidRPr="00CA6782" w:rsidDel="00CA6782">
        <w:rPr>
          <w:i/>
          <w:iCs/>
          <w:color w:val="000000"/>
          <w:sz w:val="20"/>
          <w:szCs w:val="20"/>
        </w:rPr>
        <w:t xml:space="preserve"> </w:t>
      </w:r>
      <w:r w:rsidRPr="00BD1B1A">
        <w:rPr>
          <w:i/>
          <w:iCs/>
          <w:color w:val="000000"/>
          <w:sz w:val="20"/>
          <w:szCs w:val="20"/>
        </w:rPr>
        <w:t xml:space="preserve">the </w:t>
      </w:r>
      <w:r w:rsidR="006B0792">
        <w:rPr>
          <w:i/>
          <w:iCs/>
          <w:color w:val="000000"/>
          <w:sz w:val="20"/>
          <w:szCs w:val="20"/>
        </w:rPr>
        <w:t>currency</w:t>
      </w:r>
      <w:r w:rsidR="006B0792" w:rsidRPr="00BD1B1A">
        <w:rPr>
          <w:i/>
          <w:iCs/>
          <w:color w:val="000000"/>
          <w:sz w:val="20"/>
          <w:szCs w:val="20"/>
        </w:rPr>
        <w:t xml:space="preserve"> </w:t>
      </w:r>
      <w:r w:rsidRPr="00BD1B1A">
        <w:rPr>
          <w:i/>
          <w:iCs/>
          <w:color w:val="000000"/>
          <w:sz w:val="20"/>
          <w:szCs w:val="20"/>
        </w:rPr>
        <w:t>exchange activity)</w:t>
      </w:r>
    </w:p>
    <w:p w14:paraId="659C8DD6" w14:textId="77777777" w:rsidR="00054EAF" w:rsidRDefault="00054EAF" w:rsidP="00054EAF">
      <w:pPr>
        <w:ind w:firstLine="567"/>
        <w:jc w:val="both"/>
        <w:rPr>
          <w:color w:val="000000"/>
        </w:rPr>
      </w:pPr>
      <w:r>
        <w:rPr>
          <w:color w:val="000000"/>
        </w:rPr>
        <w:t>_________________________________________________________________________</w:t>
      </w:r>
    </w:p>
    <w:p w14:paraId="41FA31EB" w14:textId="77777777" w:rsidR="00054EAF" w:rsidRPr="00BD1B1A" w:rsidRDefault="00054EAF" w:rsidP="00054EAF">
      <w:pPr>
        <w:ind w:firstLine="567"/>
        <w:jc w:val="both"/>
        <w:rPr>
          <w:i/>
          <w:iCs/>
          <w:color w:val="000000"/>
          <w:sz w:val="20"/>
          <w:szCs w:val="20"/>
        </w:rPr>
      </w:pPr>
      <w:r w:rsidRPr="00BD1B1A">
        <w:rPr>
          <w:i/>
          <w:iCs/>
          <w:color w:val="000000"/>
          <w:sz w:val="20"/>
          <w:szCs w:val="20"/>
        </w:rPr>
        <w:t>(</w:t>
      </w:r>
      <w:r>
        <w:rPr>
          <w:i/>
          <w:iCs/>
          <w:color w:val="000000"/>
          <w:sz w:val="20"/>
          <w:szCs w:val="20"/>
        </w:rPr>
        <w:t>IDNO</w:t>
      </w:r>
      <w:r w:rsidRPr="00BD1B1A">
        <w:rPr>
          <w:i/>
          <w:iCs/>
          <w:color w:val="000000"/>
          <w:sz w:val="20"/>
          <w:szCs w:val="20"/>
        </w:rPr>
        <w:t>)</w:t>
      </w:r>
    </w:p>
    <w:p w14:paraId="3659E2C8" w14:textId="77777777" w:rsidR="008B2B0C" w:rsidRDefault="008B2B0C" w:rsidP="0019759C">
      <w:pPr>
        <w:ind w:firstLine="567"/>
        <w:jc w:val="both"/>
        <w:rPr>
          <w:color w:val="000000"/>
        </w:rPr>
      </w:pPr>
      <w:r>
        <w:rPr>
          <w:color w:val="000000"/>
        </w:rPr>
        <w:t>_________________________________________________________________________</w:t>
      </w:r>
    </w:p>
    <w:p w14:paraId="315DE767" w14:textId="77777777" w:rsidR="008B2B0C" w:rsidRPr="00BD1B1A" w:rsidRDefault="008B2B0C" w:rsidP="0019759C">
      <w:pPr>
        <w:ind w:firstLine="567"/>
        <w:jc w:val="both"/>
        <w:rPr>
          <w:i/>
          <w:iCs/>
          <w:color w:val="000000"/>
          <w:sz w:val="20"/>
          <w:szCs w:val="20"/>
        </w:rPr>
      </w:pPr>
      <w:r w:rsidRPr="00BD1B1A">
        <w:rPr>
          <w:i/>
          <w:iCs/>
          <w:color w:val="000000"/>
          <w:sz w:val="20"/>
          <w:szCs w:val="20"/>
        </w:rPr>
        <w:t>(</w:t>
      </w:r>
      <w:r w:rsidRPr="008B2B0C">
        <w:rPr>
          <w:i/>
          <w:iCs/>
          <w:color w:val="000000"/>
          <w:sz w:val="20"/>
          <w:szCs w:val="20"/>
        </w:rPr>
        <w:t>Counter</w:t>
      </w:r>
      <w:r w:rsidRPr="00BD1B1A">
        <w:rPr>
          <w:i/>
          <w:iCs/>
          <w:color w:val="000000"/>
          <w:sz w:val="20"/>
          <w:szCs w:val="20"/>
        </w:rPr>
        <w:t xml:space="preserve"> number)</w:t>
      </w:r>
    </w:p>
    <w:p w14:paraId="7A831E99" w14:textId="77777777" w:rsidR="008B2B0C" w:rsidRPr="0044608B" w:rsidRDefault="008B2B0C" w:rsidP="00BD1B1A">
      <w:pPr>
        <w:ind w:firstLine="567"/>
        <w:jc w:val="both"/>
        <w:rPr>
          <w:color w:val="000000"/>
        </w:rPr>
      </w:pPr>
      <w:r>
        <w:rPr>
          <w:color w:val="000000"/>
        </w:rPr>
        <w:t>_________________________________________________________________________</w:t>
      </w:r>
    </w:p>
    <w:p w14:paraId="1339DF07" w14:textId="77777777" w:rsidR="0019759C" w:rsidRPr="00893313" w:rsidRDefault="008B2B0C" w:rsidP="008B2B0C">
      <w:pPr>
        <w:ind w:firstLine="567"/>
        <w:rPr>
          <w:i/>
          <w:sz w:val="20"/>
        </w:rPr>
      </w:pPr>
      <w:r w:rsidRPr="00893313">
        <w:rPr>
          <w:i/>
          <w:sz w:val="20"/>
        </w:rPr>
        <w:t>(Cashier’s name, surname)</w:t>
      </w:r>
    </w:p>
    <w:p w14:paraId="2E2DC45E" w14:textId="77777777" w:rsidR="008B2B0C" w:rsidRPr="00893313" w:rsidRDefault="008B2B0C" w:rsidP="008B2B0C">
      <w:pPr>
        <w:ind w:firstLine="567"/>
        <w:rPr>
          <w:i/>
          <w:sz w:val="20"/>
        </w:rPr>
      </w:pPr>
    </w:p>
    <w:p w14:paraId="2CD32629" w14:textId="77777777" w:rsidR="008B2B0C" w:rsidRPr="00893313" w:rsidRDefault="008B2B0C" w:rsidP="008B2B0C">
      <w:pPr>
        <w:ind w:firstLine="567"/>
        <w:jc w:val="center"/>
        <w:rPr>
          <w:b/>
          <w:bCs/>
          <w:iCs/>
          <w:sz w:val="20"/>
        </w:rPr>
      </w:pPr>
    </w:p>
    <w:p w14:paraId="3B6BCED5" w14:textId="77777777" w:rsidR="008B2B0C" w:rsidRPr="00893313" w:rsidRDefault="008B2B0C" w:rsidP="008B2B0C">
      <w:pPr>
        <w:ind w:firstLine="567"/>
        <w:jc w:val="center"/>
        <w:rPr>
          <w:b/>
          <w:bCs/>
          <w:iCs/>
        </w:rPr>
      </w:pPr>
      <w:r w:rsidRPr="00893313">
        <w:rPr>
          <w:b/>
          <w:bCs/>
          <w:iCs/>
        </w:rPr>
        <w:t>REGISTER</w:t>
      </w:r>
    </w:p>
    <w:p w14:paraId="31EA9659" w14:textId="77777777" w:rsidR="008B2B0C" w:rsidRPr="00893313" w:rsidRDefault="005A1CCD" w:rsidP="008B2B0C">
      <w:pPr>
        <w:ind w:firstLine="567"/>
        <w:jc w:val="center"/>
        <w:rPr>
          <w:b/>
          <w:bCs/>
          <w:iCs/>
        </w:rPr>
      </w:pPr>
      <w:r w:rsidRPr="005A1CCD">
        <w:rPr>
          <w:b/>
          <w:bCs/>
          <w:iCs/>
        </w:rPr>
        <w:t>OF INCIDENTS REGARDING SURVEILLANCE AND VIDEO RECORDING</w:t>
      </w:r>
    </w:p>
    <w:p w14:paraId="0F96AD6D" w14:textId="77777777" w:rsidR="008B2B0C" w:rsidRPr="00893313" w:rsidRDefault="008B2B0C" w:rsidP="008B2B0C">
      <w:pPr>
        <w:ind w:firstLine="567"/>
        <w:jc w:val="center"/>
        <w:rPr>
          <w:b/>
          <w:bCs/>
          <w:iCs/>
        </w:rPr>
      </w:pPr>
    </w:p>
    <w:tbl>
      <w:tblPr>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956"/>
        <w:gridCol w:w="1182"/>
        <w:gridCol w:w="1163"/>
        <w:gridCol w:w="1144"/>
        <w:gridCol w:w="1118"/>
        <w:gridCol w:w="1107"/>
        <w:gridCol w:w="1428"/>
        <w:tblGridChange w:id="12">
          <w:tblGrid>
            <w:gridCol w:w="510"/>
            <w:gridCol w:w="1956"/>
            <w:gridCol w:w="1182"/>
            <w:gridCol w:w="1163"/>
            <w:gridCol w:w="1144"/>
            <w:gridCol w:w="1118"/>
            <w:gridCol w:w="1107"/>
            <w:gridCol w:w="1428"/>
          </w:tblGrid>
        </w:tblGridChange>
      </w:tblGrid>
      <w:tr w:rsidR="00AB5105" w:rsidRPr="00893313" w14:paraId="5D1A48FF" w14:textId="77777777" w:rsidTr="007226DC">
        <w:trPr>
          <w:trHeight w:val="232"/>
        </w:trPr>
        <w:tc>
          <w:tcPr>
            <w:tcW w:w="510" w:type="dxa"/>
            <w:vMerge w:val="restart"/>
          </w:tcPr>
          <w:p w14:paraId="2287E0F4" w14:textId="77777777" w:rsidR="00FE67A4" w:rsidRPr="00893313" w:rsidRDefault="00FE67A4" w:rsidP="007226DC">
            <w:pPr>
              <w:jc w:val="both"/>
              <w:rPr>
                <w:iCs/>
              </w:rPr>
            </w:pPr>
            <w:r w:rsidRPr="00893313">
              <w:rPr>
                <w:iCs/>
              </w:rPr>
              <w:t>No</w:t>
            </w:r>
          </w:p>
        </w:tc>
        <w:tc>
          <w:tcPr>
            <w:tcW w:w="1956" w:type="dxa"/>
            <w:vMerge w:val="restart"/>
          </w:tcPr>
          <w:p w14:paraId="51CDA683" w14:textId="77777777" w:rsidR="00FE67A4" w:rsidRPr="00893313" w:rsidRDefault="00FE67A4" w:rsidP="007226DC">
            <w:pPr>
              <w:jc w:val="center"/>
              <w:rPr>
                <w:iCs/>
              </w:rPr>
            </w:pPr>
            <w:r w:rsidRPr="00893313">
              <w:rPr>
                <w:iCs/>
              </w:rPr>
              <w:t>Duration</w:t>
            </w:r>
          </w:p>
          <w:p w14:paraId="5979E06E" w14:textId="77777777" w:rsidR="00FE67A4" w:rsidRPr="00893313" w:rsidRDefault="00FE67A4" w:rsidP="007226DC">
            <w:pPr>
              <w:jc w:val="center"/>
              <w:rPr>
                <w:iCs/>
              </w:rPr>
            </w:pPr>
            <w:r w:rsidRPr="00893313">
              <w:rPr>
                <w:iCs/>
              </w:rPr>
              <w:t>of the incidents</w:t>
            </w:r>
          </w:p>
        </w:tc>
        <w:tc>
          <w:tcPr>
            <w:tcW w:w="3489" w:type="dxa"/>
            <w:gridSpan w:val="3"/>
          </w:tcPr>
          <w:p w14:paraId="33A3CAEE" w14:textId="77777777" w:rsidR="00FE67A4" w:rsidRPr="00893313" w:rsidRDefault="00FE67A4" w:rsidP="007226DC">
            <w:pPr>
              <w:jc w:val="both"/>
              <w:rPr>
                <w:iCs/>
              </w:rPr>
            </w:pPr>
            <w:r w:rsidRPr="00893313">
              <w:rPr>
                <w:iCs/>
              </w:rPr>
              <w:t>Occurrence of the video incident</w:t>
            </w:r>
          </w:p>
        </w:tc>
        <w:tc>
          <w:tcPr>
            <w:tcW w:w="3653" w:type="dxa"/>
            <w:gridSpan w:val="3"/>
          </w:tcPr>
          <w:p w14:paraId="2DACE6AD" w14:textId="77777777" w:rsidR="00FE67A4" w:rsidRPr="00893313" w:rsidRDefault="00AB5105" w:rsidP="007226DC">
            <w:pPr>
              <w:jc w:val="both"/>
              <w:rPr>
                <w:iCs/>
              </w:rPr>
            </w:pPr>
            <w:r w:rsidRPr="00893313">
              <w:rPr>
                <w:iCs/>
              </w:rPr>
              <w:t>Fixing the video incident</w:t>
            </w:r>
          </w:p>
        </w:tc>
      </w:tr>
      <w:tr w:rsidR="00AB5105" w:rsidRPr="00893313" w14:paraId="43E19473" w14:textId="77777777" w:rsidTr="007226DC">
        <w:trPr>
          <w:trHeight w:val="231"/>
        </w:trPr>
        <w:tc>
          <w:tcPr>
            <w:tcW w:w="510" w:type="dxa"/>
            <w:vMerge/>
          </w:tcPr>
          <w:p w14:paraId="546F49C9" w14:textId="77777777" w:rsidR="00FE67A4" w:rsidRPr="00893313" w:rsidRDefault="00FE67A4" w:rsidP="007226DC">
            <w:pPr>
              <w:jc w:val="both"/>
              <w:rPr>
                <w:iCs/>
              </w:rPr>
            </w:pPr>
          </w:p>
        </w:tc>
        <w:tc>
          <w:tcPr>
            <w:tcW w:w="1956" w:type="dxa"/>
            <w:vMerge/>
          </w:tcPr>
          <w:p w14:paraId="4C6E741E" w14:textId="77777777" w:rsidR="00FE67A4" w:rsidRPr="00893313" w:rsidRDefault="00FE67A4" w:rsidP="007226DC">
            <w:pPr>
              <w:jc w:val="center"/>
              <w:rPr>
                <w:iCs/>
              </w:rPr>
            </w:pPr>
          </w:p>
        </w:tc>
        <w:tc>
          <w:tcPr>
            <w:tcW w:w="1182" w:type="dxa"/>
          </w:tcPr>
          <w:p w14:paraId="44698368" w14:textId="77777777" w:rsidR="00FE67A4" w:rsidRPr="00893313" w:rsidRDefault="00FE67A4" w:rsidP="007226DC">
            <w:pPr>
              <w:jc w:val="both"/>
              <w:rPr>
                <w:iCs/>
              </w:rPr>
            </w:pPr>
            <w:r w:rsidRPr="00893313">
              <w:rPr>
                <w:iCs/>
              </w:rPr>
              <w:t xml:space="preserve">Date, time, minutes of the incident </w:t>
            </w:r>
          </w:p>
        </w:tc>
        <w:tc>
          <w:tcPr>
            <w:tcW w:w="1163" w:type="dxa"/>
          </w:tcPr>
          <w:p w14:paraId="1EE304D3" w14:textId="77777777" w:rsidR="00FE67A4" w:rsidRPr="00893313" w:rsidRDefault="00FE67A4" w:rsidP="007226DC">
            <w:pPr>
              <w:jc w:val="both"/>
              <w:rPr>
                <w:iCs/>
              </w:rPr>
            </w:pPr>
            <w:r w:rsidRPr="00893313">
              <w:rPr>
                <w:iCs/>
              </w:rPr>
              <w:t xml:space="preserve">Name, surname, job title of the person who witnessed the incident </w:t>
            </w:r>
          </w:p>
        </w:tc>
        <w:tc>
          <w:tcPr>
            <w:tcW w:w="1144" w:type="dxa"/>
          </w:tcPr>
          <w:p w14:paraId="063CD68B" w14:textId="77777777" w:rsidR="00FE67A4" w:rsidRPr="00893313" w:rsidRDefault="00FE67A4" w:rsidP="007226DC">
            <w:pPr>
              <w:jc w:val="both"/>
              <w:rPr>
                <w:iCs/>
              </w:rPr>
            </w:pPr>
            <w:r w:rsidRPr="00893313">
              <w:rPr>
                <w:iCs/>
              </w:rPr>
              <w:t xml:space="preserve">Signature </w:t>
            </w:r>
          </w:p>
        </w:tc>
        <w:tc>
          <w:tcPr>
            <w:tcW w:w="1118" w:type="dxa"/>
          </w:tcPr>
          <w:p w14:paraId="66FF3556" w14:textId="77777777" w:rsidR="00FE67A4" w:rsidRPr="00893313" w:rsidRDefault="00AB5105" w:rsidP="007226DC">
            <w:pPr>
              <w:jc w:val="both"/>
              <w:rPr>
                <w:iCs/>
              </w:rPr>
            </w:pPr>
            <w:r w:rsidRPr="00893313">
              <w:rPr>
                <w:iCs/>
              </w:rPr>
              <w:t>Date, time, minutes of fixing the incidents</w:t>
            </w:r>
          </w:p>
        </w:tc>
        <w:tc>
          <w:tcPr>
            <w:tcW w:w="1107" w:type="dxa"/>
          </w:tcPr>
          <w:p w14:paraId="67AE0FD6" w14:textId="77777777" w:rsidR="00FE67A4" w:rsidRPr="00893313" w:rsidRDefault="00AB5105" w:rsidP="007226DC">
            <w:pPr>
              <w:jc w:val="both"/>
              <w:rPr>
                <w:iCs/>
              </w:rPr>
            </w:pPr>
            <w:r w:rsidRPr="00893313">
              <w:rPr>
                <w:iCs/>
              </w:rPr>
              <w:t xml:space="preserve">Name, surname, job title of the person who </w:t>
            </w:r>
            <w:r w:rsidR="00054EAF">
              <w:rPr>
                <w:iCs/>
              </w:rPr>
              <w:t>fixed</w:t>
            </w:r>
            <w:r w:rsidR="00054EAF" w:rsidRPr="00893313">
              <w:rPr>
                <w:iCs/>
              </w:rPr>
              <w:t xml:space="preserve"> </w:t>
            </w:r>
            <w:r w:rsidRPr="00893313">
              <w:rPr>
                <w:iCs/>
              </w:rPr>
              <w:t>the incident</w:t>
            </w:r>
          </w:p>
        </w:tc>
        <w:tc>
          <w:tcPr>
            <w:tcW w:w="1428" w:type="dxa"/>
          </w:tcPr>
          <w:p w14:paraId="1BA27EA7" w14:textId="77777777" w:rsidR="00FE67A4" w:rsidRPr="00893313" w:rsidRDefault="00FE67A4" w:rsidP="007226DC">
            <w:pPr>
              <w:jc w:val="both"/>
              <w:rPr>
                <w:iCs/>
              </w:rPr>
            </w:pPr>
            <w:r w:rsidRPr="00893313">
              <w:rPr>
                <w:iCs/>
              </w:rPr>
              <w:t xml:space="preserve">Signature </w:t>
            </w:r>
          </w:p>
        </w:tc>
      </w:tr>
      <w:tr w:rsidR="00AB5105" w:rsidRPr="00893313" w14:paraId="075453BB" w14:textId="77777777" w:rsidTr="007226DC">
        <w:tc>
          <w:tcPr>
            <w:tcW w:w="510" w:type="dxa"/>
          </w:tcPr>
          <w:p w14:paraId="4008DA11" w14:textId="77777777" w:rsidR="00AB5105" w:rsidRPr="00893313" w:rsidRDefault="00AB5105" w:rsidP="007226DC">
            <w:pPr>
              <w:jc w:val="center"/>
              <w:rPr>
                <w:iCs/>
              </w:rPr>
            </w:pPr>
            <w:r w:rsidRPr="00893313">
              <w:rPr>
                <w:iCs/>
              </w:rPr>
              <w:t>1</w:t>
            </w:r>
          </w:p>
        </w:tc>
        <w:tc>
          <w:tcPr>
            <w:tcW w:w="1956" w:type="dxa"/>
          </w:tcPr>
          <w:p w14:paraId="2EA2934C" w14:textId="77777777" w:rsidR="00AB5105" w:rsidRPr="00893313" w:rsidRDefault="00AB5105" w:rsidP="007226DC">
            <w:pPr>
              <w:jc w:val="center"/>
              <w:rPr>
                <w:iCs/>
              </w:rPr>
            </w:pPr>
            <w:r w:rsidRPr="00893313">
              <w:rPr>
                <w:iCs/>
              </w:rPr>
              <w:t>2</w:t>
            </w:r>
          </w:p>
        </w:tc>
        <w:tc>
          <w:tcPr>
            <w:tcW w:w="1182" w:type="dxa"/>
          </w:tcPr>
          <w:p w14:paraId="2DF98B46" w14:textId="77777777" w:rsidR="00AB5105" w:rsidRPr="00893313" w:rsidRDefault="00AB5105" w:rsidP="007226DC">
            <w:pPr>
              <w:jc w:val="center"/>
              <w:rPr>
                <w:iCs/>
              </w:rPr>
            </w:pPr>
            <w:r w:rsidRPr="00893313">
              <w:rPr>
                <w:iCs/>
              </w:rPr>
              <w:t>3</w:t>
            </w:r>
          </w:p>
        </w:tc>
        <w:tc>
          <w:tcPr>
            <w:tcW w:w="1163" w:type="dxa"/>
          </w:tcPr>
          <w:p w14:paraId="5960CCE7" w14:textId="77777777" w:rsidR="00AB5105" w:rsidRPr="00893313" w:rsidRDefault="00AB5105" w:rsidP="007226DC">
            <w:pPr>
              <w:jc w:val="center"/>
              <w:rPr>
                <w:iCs/>
              </w:rPr>
            </w:pPr>
            <w:r w:rsidRPr="00893313">
              <w:rPr>
                <w:iCs/>
              </w:rPr>
              <w:t>4</w:t>
            </w:r>
          </w:p>
        </w:tc>
        <w:tc>
          <w:tcPr>
            <w:tcW w:w="1144" w:type="dxa"/>
          </w:tcPr>
          <w:p w14:paraId="71A196E7" w14:textId="77777777" w:rsidR="00AB5105" w:rsidRPr="00893313" w:rsidRDefault="00AB5105" w:rsidP="007226DC">
            <w:pPr>
              <w:jc w:val="center"/>
              <w:rPr>
                <w:iCs/>
              </w:rPr>
            </w:pPr>
            <w:r w:rsidRPr="00893313">
              <w:rPr>
                <w:iCs/>
              </w:rPr>
              <w:t>5</w:t>
            </w:r>
          </w:p>
        </w:tc>
        <w:tc>
          <w:tcPr>
            <w:tcW w:w="1118" w:type="dxa"/>
          </w:tcPr>
          <w:p w14:paraId="5F2705B7" w14:textId="77777777" w:rsidR="00AB5105" w:rsidRPr="00893313" w:rsidRDefault="00AB5105" w:rsidP="007226DC">
            <w:pPr>
              <w:jc w:val="center"/>
              <w:rPr>
                <w:iCs/>
              </w:rPr>
            </w:pPr>
            <w:r w:rsidRPr="00893313">
              <w:rPr>
                <w:iCs/>
              </w:rPr>
              <w:t>6</w:t>
            </w:r>
          </w:p>
        </w:tc>
        <w:tc>
          <w:tcPr>
            <w:tcW w:w="1107" w:type="dxa"/>
          </w:tcPr>
          <w:p w14:paraId="77132999" w14:textId="77777777" w:rsidR="00AB5105" w:rsidRPr="00893313" w:rsidRDefault="00AB5105" w:rsidP="007226DC">
            <w:pPr>
              <w:jc w:val="center"/>
              <w:rPr>
                <w:iCs/>
              </w:rPr>
            </w:pPr>
            <w:r w:rsidRPr="00893313">
              <w:rPr>
                <w:iCs/>
              </w:rPr>
              <w:t>7</w:t>
            </w:r>
          </w:p>
        </w:tc>
        <w:tc>
          <w:tcPr>
            <w:tcW w:w="1428" w:type="dxa"/>
          </w:tcPr>
          <w:p w14:paraId="352FD6E8" w14:textId="77777777" w:rsidR="00AB5105" w:rsidRPr="00893313" w:rsidRDefault="00AB5105" w:rsidP="007226DC">
            <w:pPr>
              <w:jc w:val="center"/>
              <w:rPr>
                <w:iCs/>
              </w:rPr>
            </w:pPr>
            <w:r w:rsidRPr="00893313">
              <w:rPr>
                <w:iCs/>
              </w:rPr>
              <w:t>8</w:t>
            </w:r>
          </w:p>
        </w:tc>
      </w:tr>
    </w:tbl>
    <w:p w14:paraId="491CF16B" w14:textId="77777777" w:rsidR="008B2B0C" w:rsidRPr="00893313" w:rsidRDefault="008B2B0C" w:rsidP="008B2B0C">
      <w:pPr>
        <w:ind w:firstLine="567"/>
        <w:jc w:val="both"/>
        <w:rPr>
          <w:iCs/>
        </w:rPr>
      </w:pPr>
    </w:p>
    <w:p w14:paraId="76667075" w14:textId="77777777" w:rsidR="00AB5105" w:rsidRPr="00893313" w:rsidRDefault="00AB5105" w:rsidP="008B2B0C">
      <w:pPr>
        <w:ind w:firstLine="567"/>
        <w:jc w:val="both"/>
        <w:rPr>
          <w:iCs/>
        </w:rPr>
      </w:pPr>
      <w:r w:rsidRPr="00893313">
        <w:rPr>
          <w:iCs/>
        </w:rPr>
        <w:t xml:space="preserve">*Each incident shall be indicated according to the order number, </w:t>
      </w:r>
      <w:r w:rsidR="007A1E77" w:rsidRPr="00893313">
        <w:rPr>
          <w:iCs/>
        </w:rPr>
        <w:t>in compliance with paragraph 41 letter c</w:t>
      </w:r>
      <w:r w:rsidR="007A1E77" w:rsidRPr="00893313">
        <w:rPr>
          <w:iCs/>
          <w:vertAlign w:val="superscript"/>
        </w:rPr>
        <w:t>2</w:t>
      </w:r>
      <w:r w:rsidR="00317C4D" w:rsidRPr="00893313">
        <w:rPr>
          <w:iCs/>
        </w:rPr>
        <w:t>)</w:t>
      </w:r>
      <w:r w:rsidR="007A1E77" w:rsidRPr="00893313">
        <w:rPr>
          <w:iCs/>
        </w:rPr>
        <w:t xml:space="preserve"> of this Regulation. </w:t>
      </w:r>
    </w:p>
    <w:p w14:paraId="52F5297F" w14:textId="77777777" w:rsidR="00AA2D01" w:rsidRDefault="00AA2D01" w:rsidP="008B2B0C">
      <w:pPr>
        <w:ind w:firstLine="567"/>
        <w:jc w:val="both"/>
        <w:rPr>
          <w:iCs/>
          <w:color w:val="5B9BD5"/>
        </w:rPr>
      </w:pPr>
    </w:p>
    <w:p w14:paraId="2245C3AE" w14:textId="77777777" w:rsidR="00AA2D01" w:rsidRPr="005F6300" w:rsidRDefault="00DF4E9C" w:rsidP="005F6300">
      <w:pPr>
        <w:rPr>
          <w:i/>
          <w:color w:val="663300"/>
          <w:sz w:val="22"/>
          <w:szCs w:val="22"/>
          <w:lang w:eastAsia="ru-RU"/>
        </w:rPr>
      </w:pPr>
      <w:r w:rsidRPr="005F6300">
        <w:rPr>
          <w:i/>
          <w:color w:val="663300"/>
          <w:sz w:val="22"/>
          <w:szCs w:val="22"/>
          <w:lang w:eastAsia="ru-RU"/>
        </w:rPr>
        <w:t>[</w:t>
      </w:r>
      <w:r w:rsidR="00450E6A" w:rsidRPr="005F6300">
        <w:rPr>
          <w:i/>
          <w:color w:val="663300"/>
          <w:sz w:val="22"/>
          <w:szCs w:val="22"/>
          <w:lang w:eastAsia="ru-RU"/>
        </w:rPr>
        <w:t xml:space="preserve">Annex 9 </w:t>
      </w:r>
      <w:bookmarkStart w:id="13" w:name="_Hlk150939407"/>
      <w:r w:rsidR="00450E6A" w:rsidRPr="005F6300">
        <w:rPr>
          <w:i/>
          <w:color w:val="663300"/>
          <w:sz w:val="22"/>
          <w:szCs w:val="22"/>
          <w:lang w:eastAsia="ru-RU"/>
        </w:rPr>
        <w:t>introduced</w:t>
      </w:r>
      <w:r w:rsidR="00AA2D01" w:rsidRPr="005F6300">
        <w:rPr>
          <w:i/>
          <w:color w:val="663300"/>
          <w:sz w:val="22"/>
          <w:szCs w:val="22"/>
          <w:lang w:eastAsia="ru-RU"/>
        </w:rPr>
        <w:t xml:space="preserve"> </w:t>
      </w:r>
      <w:bookmarkEnd w:id="13"/>
      <w:r w:rsidR="00AA2D01" w:rsidRPr="005F6300">
        <w:rPr>
          <w:i/>
          <w:color w:val="663300"/>
          <w:sz w:val="22"/>
          <w:szCs w:val="22"/>
          <w:lang w:eastAsia="ru-RU"/>
        </w:rPr>
        <w:t xml:space="preserve">by </w:t>
      </w:r>
      <w:r w:rsidR="00E26BCA" w:rsidRPr="005F6300">
        <w:rPr>
          <w:i/>
          <w:color w:val="663300"/>
          <w:sz w:val="22"/>
          <w:szCs w:val="22"/>
          <w:lang w:eastAsia="ru-RU"/>
        </w:rPr>
        <w:t xml:space="preserve">the </w:t>
      </w:r>
      <w:r w:rsidR="00AA2D01" w:rsidRPr="005F6300">
        <w:rPr>
          <w:i/>
          <w:color w:val="663300"/>
          <w:sz w:val="22"/>
          <w:szCs w:val="22"/>
          <w:lang w:eastAsia="ru-RU"/>
        </w:rPr>
        <w:t>NBM</w:t>
      </w:r>
      <w:r w:rsidR="000F33BC" w:rsidRPr="005F6300">
        <w:rPr>
          <w:i/>
          <w:color w:val="663300"/>
          <w:sz w:val="22"/>
          <w:szCs w:val="22"/>
          <w:lang w:eastAsia="ru-RU"/>
        </w:rPr>
        <w:t>’s</w:t>
      </w:r>
      <w:r w:rsidR="00AA2D01" w:rsidRPr="005F6300">
        <w:rPr>
          <w:i/>
          <w:color w:val="663300"/>
          <w:sz w:val="22"/>
          <w:szCs w:val="22"/>
          <w:lang w:eastAsia="ru-RU"/>
        </w:rPr>
        <w:t xml:space="preserve"> Decision No 162 of 10.08.2023, in force as of </w:t>
      </w:r>
      <w:r w:rsidR="00450E6A" w:rsidRPr="005F6300">
        <w:rPr>
          <w:i/>
          <w:color w:val="663300"/>
          <w:sz w:val="22"/>
          <w:szCs w:val="22"/>
          <w:lang w:eastAsia="ru-RU"/>
        </w:rPr>
        <w:t>20.10</w:t>
      </w:r>
      <w:r w:rsidR="00AA2D01" w:rsidRPr="005F6300">
        <w:rPr>
          <w:i/>
          <w:color w:val="663300"/>
          <w:sz w:val="22"/>
          <w:szCs w:val="22"/>
          <w:lang w:eastAsia="ru-RU"/>
        </w:rPr>
        <w:t>.2023</w:t>
      </w:r>
      <w:r w:rsidRPr="005F6300">
        <w:rPr>
          <w:i/>
          <w:color w:val="663300"/>
          <w:sz w:val="22"/>
          <w:szCs w:val="22"/>
          <w:lang w:eastAsia="ru-RU"/>
        </w:rPr>
        <w:t>]</w:t>
      </w:r>
    </w:p>
    <w:p w14:paraId="6970BC2E" w14:textId="77777777" w:rsidR="00AA2D01" w:rsidRPr="00BD1B1A" w:rsidRDefault="00AA2D01" w:rsidP="008B2B0C">
      <w:pPr>
        <w:ind w:firstLine="567"/>
        <w:jc w:val="both"/>
        <w:rPr>
          <w:iCs/>
          <w:color w:val="5B9BD5"/>
        </w:rPr>
      </w:pPr>
    </w:p>
    <w:sectPr w:rsidR="00AA2D01" w:rsidRPr="00BD1B1A" w:rsidSect="00CC46BE">
      <w:pgSz w:w="11907" w:h="16839"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1BD2" w14:textId="77777777" w:rsidR="00285391" w:rsidRDefault="00285391" w:rsidP="002B14B9">
      <w:r>
        <w:separator/>
      </w:r>
    </w:p>
  </w:endnote>
  <w:endnote w:type="continuationSeparator" w:id="0">
    <w:p w14:paraId="29209F7F" w14:textId="77777777" w:rsidR="00285391" w:rsidRDefault="00285391" w:rsidP="002B14B9">
      <w:r>
        <w:continuationSeparator/>
      </w:r>
    </w:p>
  </w:endnote>
  <w:endnote w:type="continuationNotice" w:id="1">
    <w:p w14:paraId="324C7B12" w14:textId="77777777" w:rsidR="00285391" w:rsidRDefault="002853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auto"/>
    <w:notTrueType/>
    <w:pitch w:val="default"/>
    <w:sig w:usb0="00000203" w:usb1="00000000" w:usb2="00000000" w:usb3="00000000" w:csb0="00000005" w:csb1="00000000"/>
  </w:font>
  <w:font w:name="permianseriftypefaceregular">
    <w:altName w:val="Times New Roman"/>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6B81" w14:textId="77777777" w:rsidR="0063792A" w:rsidRDefault="0063792A">
    <w:pPr>
      <w:pStyle w:val="Footer"/>
      <w:jc w:val="right"/>
    </w:pPr>
    <w:r>
      <w:fldChar w:fldCharType="begin"/>
    </w:r>
    <w:r>
      <w:instrText xml:space="preserve"> PAGE   \* MERGEFORMAT </w:instrText>
    </w:r>
    <w:r>
      <w:fldChar w:fldCharType="separate"/>
    </w:r>
    <w:r w:rsidR="00E80BDF">
      <w:rPr>
        <w:noProof/>
      </w:rPr>
      <w:t>20</w:t>
    </w:r>
    <w:r>
      <w:rPr>
        <w:noProof/>
      </w:rPr>
      <w:fldChar w:fldCharType="end"/>
    </w:r>
  </w:p>
  <w:p w14:paraId="40E800BD" w14:textId="77777777" w:rsidR="0063792A" w:rsidRDefault="006379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A41E" w14:textId="77777777" w:rsidR="0063792A" w:rsidRDefault="0063792A">
    <w:pPr>
      <w:pStyle w:val="Footer"/>
      <w:jc w:val="right"/>
    </w:pPr>
    <w:r>
      <w:fldChar w:fldCharType="begin"/>
    </w:r>
    <w:r>
      <w:instrText xml:space="preserve"> PAGE   \* MERGEFORMAT </w:instrText>
    </w:r>
    <w:r>
      <w:fldChar w:fldCharType="separate"/>
    </w:r>
    <w:r w:rsidR="00E80BDF">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98E19" w14:textId="77777777" w:rsidR="00285391" w:rsidRDefault="00285391" w:rsidP="002B14B9">
      <w:r>
        <w:separator/>
      </w:r>
    </w:p>
  </w:footnote>
  <w:footnote w:type="continuationSeparator" w:id="0">
    <w:p w14:paraId="70C162C3" w14:textId="77777777" w:rsidR="00285391" w:rsidRDefault="00285391" w:rsidP="002B14B9">
      <w:r>
        <w:continuationSeparator/>
      </w:r>
    </w:p>
  </w:footnote>
  <w:footnote w:type="continuationNotice" w:id="1">
    <w:p w14:paraId="25734821" w14:textId="77777777" w:rsidR="00285391" w:rsidRDefault="002853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D2AED"/>
    <w:multiLevelType w:val="hybridMultilevel"/>
    <w:tmpl w:val="0032B7D4"/>
    <w:lvl w:ilvl="0" w:tplc="AC0CE5E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8767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4B9"/>
    <w:rsid w:val="00000202"/>
    <w:rsid w:val="00000223"/>
    <w:rsid w:val="000015C8"/>
    <w:rsid w:val="00003B42"/>
    <w:rsid w:val="00003B8A"/>
    <w:rsid w:val="0000588D"/>
    <w:rsid w:val="00006671"/>
    <w:rsid w:val="00006AF0"/>
    <w:rsid w:val="00006D39"/>
    <w:rsid w:val="0000766A"/>
    <w:rsid w:val="00010609"/>
    <w:rsid w:val="00010713"/>
    <w:rsid w:val="000121D7"/>
    <w:rsid w:val="00012382"/>
    <w:rsid w:val="0001293E"/>
    <w:rsid w:val="000167C7"/>
    <w:rsid w:val="00017F19"/>
    <w:rsid w:val="00020A38"/>
    <w:rsid w:val="00021CB7"/>
    <w:rsid w:val="00021D42"/>
    <w:rsid w:val="00021F5D"/>
    <w:rsid w:val="0002304F"/>
    <w:rsid w:val="00024012"/>
    <w:rsid w:val="0002441D"/>
    <w:rsid w:val="000263F6"/>
    <w:rsid w:val="00030441"/>
    <w:rsid w:val="00032BB3"/>
    <w:rsid w:val="0003300A"/>
    <w:rsid w:val="000332EF"/>
    <w:rsid w:val="00035627"/>
    <w:rsid w:val="00036F23"/>
    <w:rsid w:val="00036FC3"/>
    <w:rsid w:val="00037547"/>
    <w:rsid w:val="00037CB9"/>
    <w:rsid w:val="00037E61"/>
    <w:rsid w:val="00040107"/>
    <w:rsid w:val="00040525"/>
    <w:rsid w:val="00040C27"/>
    <w:rsid w:val="00041394"/>
    <w:rsid w:val="00041755"/>
    <w:rsid w:val="0004217D"/>
    <w:rsid w:val="00042C64"/>
    <w:rsid w:val="00042CED"/>
    <w:rsid w:val="000433DD"/>
    <w:rsid w:val="000456D9"/>
    <w:rsid w:val="00045D20"/>
    <w:rsid w:val="00047961"/>
    <w:rsid w:val="00050098"/>
    <w:rsid w:val="00054EAF"/>
    <w:rsid w:val="000563C2"/>
    <w:rsid w:val="000571E3"/>
    <w:rsid w:val="0006395E"/>
    <w:rsid w:val="00063CEC"/>
    <w:rsid w:val="00063FD7"/>
    <w:rsid w:val="000652DF"/>
    <w:rsid w:val="0006547A"/>
    <w:rsid w:val="00065758"/>
    <w:rsid w:val="0006592E"/>
    <w:rsid w:val="00067098"/>
    <w:rsid w:val="00067FC7"/>
    <w:rsid w:val="00070839"/>
    <w:rsid w:val="00070FAC"/>
    <w:rsid w:val="0007164E"/>
    <w:rsid w:val="0007219E"/>
    <w:rsid w:val="00073547"/>
    <w:rsid w:val="00073CCA"/>
    <w:rsid w:val="00073EA0"/>
    <w:rsid w:val="00074274"/>
    <w:rsid w:val="000743FC"/>
    <w:rsid w:val="0007445A"/>
    <w:rsid w:val="00074C00"/>
    <w:rsid w:val="00074C2D"/>
    <w:rsid w:val="000755A2"/>
    <w:rsid w:val="0007657C"/>
    <w:rsid w:val="00077267"/>
    <w:rsid w:val="000822A3"/>
    <w:rsid w:val="000823F8"/>
    <w:rsid w:val="00082A54"/>
    <w:rsid w:val="00083008"/>
    <w:rsid w:val="00083B31"/>
    <w:rsid w:val="00084821"/>
    <w:rsid w:val="00084C08"/>
    <w:rsid w:val="00085135"/>
    <w:rsid w:val="00087484"/>
    <w:rsid w:val="00090436"/>
    <w:rsid w:val="00090F9B"/>
    <w:rsid w:val="000917C9"/>
    <w:rsid w:val="00091C2A"/>
    <w:rsid w:val="00095F78"/>
    <w:rsid w:val="00096309"/>
    <w:rsid w:val="00096C40"/>
    <w:rsid w:val="00096E35"/>
    <w:rsid w:val="000972A5"/>
    <w:rsid w:val="000979DD"/>
    <w:rsid w:val="000A04C7"/>
    <w:rsid w:val="000A060A"/>
    <w:rsid w:val="000A21F1"/>
    <w:rsid w:val="000A33BE"/>
    <w:rsid w:val="000A3939"/>
    <w:rsid w:val="000A451E"/>
    <w:rsid w:val="000A57C3"/>
    <w:rsid w:val="000A63C7"/>
    <w:rsid w:val="000A6AD0"/>
    <w:rsid w:val="000A744A"/>
    <w:rsid w:val="000A7F87"/>
    <w:rsid w:val="000B0771"/>
    <w:rsid w:val="000B0CFB"/>
    <w:rsid w:val="000B1302"/>
    <w:rsid w:val="000B341A"/>
    <w:rsid w:val="000B4D95"/>
    <w:rsid w:val="000B5FEA"/>
    <w:rsid w:val="000B6F74"/>
    <w:rsid w:val="000B7B2D"/>
    <w:rsid w:val="000C08E8"/>
    <w:rsid w:val="000C19D5"/>
    <w:rsid w:val="000C19F1"/>
    <w:rsid w:val="000C1C9A"/>
    <w:rsid w:val="000C2429"/>
    <w:rsid w:val="000C3901"/>
    <w:rsid w:val="000C43A7"/>
    <w:rsid w:val="000C753D"/>
    <w:rsid w:val="000D0AD6"/>
    <w:rsid w:val="000D1007"/>
    <w:rsid w:val="000D13BC"/>
    <w:rsid w:val="000D14D7"/>
    <w:rsid w:val="000D18C0"/>
    <w:rsid w:val="000D21A4"/>
    <w:rsid w:val="000D3897"/>
    <w:rsid w:val="000D483F"/>
    <w:rsid w:val="000D50AF"/>
    <w:rsid w:val="000D53CA"/>
    <w:rsid w:val="000D6860"/>
    <w:rsid w:val="000D6B8F"/>
    <w:rsid w:val="000D7CEF"/>
    <w:rsid w:val="000E0532"/>
    <w:rsid w:val="000E0766"/>
    <w:rsid w:val="000E1231"/>
    <w:rsid w:val="000E2006"/>
    <w:rsid w:val="000E21D1"/>
    <w:rsid w:val="000E2391"/>
    <w:rsid w:val="000E3885"/>
    <w:rsid w:val="000E3BBE"/>
    <w:rsid w:val="000E3C8D"/>
    <w:rsid w:val="000E49D1"/>
    <w:rsid w:val="000E4BCF"/>
    <w:rsid w:val="000E4D71"/>
    <w:rsid w:val="000E6122"/>
    <w:rsid w:val="000E6522"/>
    <w:rsid w:val="000F33BC"/>
    <w:rsid w:val="000F3F50"/>
    <w:rsid w:val="000F43DA"/>
    <w:rsid w:val="000F4CEC"/>
    <w:rsid w:val="000F55D5"/>
    <w:rsid w:val="000F5C94"/>
    <w:rsid w:val="00100A3D"/>
    <w:rsid w:val="00100F7A"/>
    <w:rsid w:val="001048DD"/>
    <w:rsid w:val="0010501C"/>
    <w:rsid w:val="00105477"/>
    <w:rsid w:val="001058A1"/>
    <w:rsid w:val="001059A1"/>
    <w:rsid w:val="00105F37"/>
    <w:rsid w:val="00106073"/>
    <w:rsid w:val="00106BF1"/>
    <w:rsid w:val="001102FE"/>
    <w:rsid w:val="0011228D"/>
    <w:rsid w:val="001129D3"/>
    <w:rsid w:val="00112F43"/>
    <w:rsid w:val="00113082"/>
    <w:rsid w:val="001138F7"/>
    <w:rsid w:val="00114127"/>
    <w:rsid w:val="00114BD7"/>
    <w:rsid w:val="00115F8B"/>
    <w:rsid w:val="001167A1"/>
    <w:rsid w:val="00116F78"/>
    <w:rsid w:val="0012101E"/>
    <w:rsid w:val="001211DF"/>
    <w:rsid w:val="001212EE"/>
    <w:rsid w:val="0012149C"/>
    <w:rsid w:val="0012195F"/>
    <w:rsid w:val="00121D29"/>
    <w:rsid w:val="00122BE6"/>
    <w:rsid w:val="00122BF0"/>
    <w:rsid w:val="00122CA9"/>
    <w:rsid w:val="001238AE"/>
    <w:rsid w:val="00123F88"/>
    <w:rsid w:val="001240FE"/>
    <w:rsid w:val="001249E6"/>
    <w:rsid w:val="00125B33"/>
    <w:rsid w:val="00130B7E"/>
    <w:rsid w:val="00131DF8"/>
    <w:rsid w:val="00132CA0"/>
    <w:rsid w:val="00133390"/>
    <w:rsid w:val="00133635"/>
    <w:rsid w:val="0013438C"/>
    <w:rsid w:val="00134EA3"/>
    <w:rsid w:val="00136168"/>
    <w:rsid w:val="00136EF7"/>
    <w:rsid w:val="001378E0"/>
    <w:rsid w:val="00137A75"/>
    <w:rsid w:val="001407BB"/>
    <w:rsid w:val="0014168F"/>
    <w:rsid w:val="00143108"/>
    <w:rsid w:val="00143FCD"/>
    <w:rsid w:val="0014473A"/>
    <w:rsid w:val="00144D52"/>
    <w:rsid w:val="001451ED"/>
    <w:rsid w:val="00145680"/>
    <w:rsid w:val="001459E7"/>
    <w:rsid w:val="00146553"/>
    <w:rsid w:val="00146E6E"/>
    <w:rsid w:val="00147678"/>
    <w:rsid w:val="00151C35"/>
    <w:rsid w:val="00154E21"/>
    <w:rsid w:val="00155017"/>
    <w:rsid w:val="001554B9"/>
    <w:rsid w:val="0015606A"/>
    <w:rsid w:val="0015638D"/>
    <w:rsid w:val="00156C4A"/>
    <w:rsid w:val="001572D8"/>
    <w:rsid w:val="00160954"/>
    <w:rsid w:val="00160BB5"/>
    <w:rsid w:val="00162391"/>
    <w:rsid w:val="001629D2"/>
    <w:rsid w:val="001630D7"/>
    <w:rsid w:val="00163587"/>
    <w:rsid w:val="001645D6"/>
    <w:rsid w:val="00165611"/>
    <w:rsid w:val="001658E7"/>
    <w:rsid w:val="00165BBA"/>
    <w:rsid w:val="00165BD2"/>
    <w:rsid w:val="001669A1"/>
    <w:rsid w:val="00166F53"/>
    <w:rsid w:val="00172337"/>
    <w:rsid w:val="00172973"/>
    <w:rsid w:val="00173075"/>
    <w:rsid w:val="00173B00"/>
    <w:rsid w:val="001755A1"/>
    <w:rsid w:val="001756F8"/>
    <w:rsid w:val="001761A4"/>
    <w:rsid w:val="001764F7"/>
    <w:rsid w:val="00182131"/>
    <w:rsid w:val="00182778"/>
    <w:rsid w:val="00182D29"/>
    <w:rsid w:val="00183A06"/>
    <w:rsid w:val="00183BB1"/>
    <w:rsid w:val="00190CB1"/>
    <w:rsid w:val="001915F2"/>
    <w:rsid w:val="00191730"/>
    <w:rsid w:val="00191EEE"/>
    <w:rsid w:val="001931E1"/>
    <w:rsid w:val="00193219"/>
    <w:rsid w:val="0019388D"/>
    <w:rsid w:val="00194804"/>
    <w:rsid w:val="0019591B"/>
    <w:rsid w:val="00195DF7"/>
    <w:rsid w:val="00196777"/>
    <w:rsid w:val="00197330"/>
    <w:rsid w:val="0019753C"/>
    <w:rsid w:val="0019759C"/>
    <w:rsid w:val="001A0962"/>
    <w:rsid w:val="001A0AB3"/>
    <w:rsid w:val="001A18DF"/>
    <w:rsid w:val="001A29FE"/>
    <w:rsid w:val="001A2E88"/>
    <w:rsid w:val="001A2F54"/>
    <w:rsid w:val="001A31F2"/>
    <w:rsid w:val="001A3BE6"/>
    <w:rsid w:val="001A5979"/>
    <w:rsid w:val="001A5DC5"/>
    <w:rsid w:val="001A67DE"/>
    <w:rsid w:val="001A70D2"/>
    <w:rsid w:val="001A75F1"/>
    <w:rsid w:val="001B0EE4"/>
    <w:rsid w:val="001B1325"/>
    <w:rsid w:val="001B1A8C"/>
    <w:rsid w:val="001B1BC1"/>
    <w:rsid w:val="001B349A"/>
    <w:rsid w:val="001B350A"/>
    <w:rsid w:val="001B3F4E"/>
    <w:rsid w:val="001B5611"/>
    <w:rsid w:val="001C000A"/>
    <w:rsid w:val="001C0547"/>
    <w:rsid w:val="001C0BF5"/>
    <w:rsid w:val="001C11F2"/>
    <w:rsid w:val="001C29B9"/>
    <w:rsid w:val="001D183D"/>
    <w:rsid w:val="001D198F"/>
    <w:rsid w:val="001D1B6E"/>
    <w:rsid w:val="001D5C8F"/>
    <w:rsid w:val="001D5CDF"/>
    <w:rsid w:val="001E21E6"/>
    <w:rsid w:val="001E2846"/>
    <w:rsid w:val="001E2B77"/>
    <w:rsid w:val="001E4706"/>
    <w:rsid w:val="001E5643"/>
    <w:rsid w:val="001E56B6"/>
    <w:rsid w:val="001E60F4"/>
    <w:rsid w:val="001E7BF9"/>
    <w:rsid w:val="001E7E42"/>
    <w:rsid w:val="001F0878"/>
    <w:rsid w:val="001F0CDF"/>
    <w:rsid w:val="001F1B0D"/>
    <w:rsid w:val="001F2594"/>
    <w:rsid w:val="001F3D85"/>
    <w:rsid w:val="001F4D73"/>
    <w:rsid w:val="001F4FFB"/>
    <w:rsid w:val="001F7815"/>
    <w:rsid w:val="001F79C2"/>
    <w:rsid w:val="0020030B"/>
    <w:rsid w:val="002010D2"/>
    <w:rsid w:val="002022C4"/>
    <w:rsid w:val="0020580E"/>
    <w:rsid w:val="002069B2"/>
    <w:rsid w:val="002075A9"/>
    <w:rsid w:val="00210549"/>
    <w:rsid w:val="00211C1F"/>
    <w:rsid w:val="0021227C"/>
    <w:rsid w:val="00213286"/>
    <w:rsid w:val="00213811"/>
    <w:rsid w:val="00214064"/>
    <w:rsid w:val="0021475E"/>
    <w:rsid w:val="00220274"/>
    <w:rsid w:val="00221CE8"/>
    <w:rsid w:val="002229A9"/>
    <w:rsid w:val="00222D74"/>
    <w:rsid w:val="00224E0E"/>
    <w:rsid w:val="00225F3D"/>
    <w:rsid w:val="002275B1"/>
    <w:rsid w:val="00227EB0"/>
    <w:rsid w:val="00231A69"/>
    <w:rsid w:val="002324D6"/>
    <w:rsid w:val="0023269B"/>
    <w:rsid w:val="00232FA1"/>
    <w:rsid w:val="002342F3"/>
    <w:rsid w:val="0023590B"/>
    <w:rsid w:val="00236A86"/>
    <w:rsid w:val="002371ED"/>
    <w:rsid w:val="00237428"/>
    <w:rsid w:val="002379EA"/>
    <w:rsid w:val="002417B4"/>
    <w:rsid w:val="00241B3C"/>
    <w:rsid w:val="00242452"/>
    <w:rsid w:val="0024286E"/>
    <w:rsid w:val="002444A6"/>
    <w:rsid w:val="00244DF1"/>
    <w:rsid w:val="002470B4"/>
    <w:rsid w:val="002476D3"/>
    <w:rsid w:val="00247AD9"/>
    <w:rsid w:val="00250ADA"/>
    <w:rsid w:val="00251336"/>
    <w:rsid w:val="00252565"/>
    <w:rsid w:val="00252CA1"/>
    <w:rsid w:val="00254864"/>
    <w:rsid w:val="002560F4"/>
    <w:rsid w:val="002566F6"/>
    <w:rsid w:val="00256948"/>
    <w:rsid w:val="00256EF8"/>
    <w:rsid w:val="002574DE"/>
    <w:rsid w:val="00257ABA"/>
    <w:rsid w:val="0026493F"/>
    <w:rsid w:val="00265367"/>
    <w:rsid w:val="00265A26"/>
    <w:rsid w:val="00266D4E"/>
    <w:rsid w:val="00267061"/>
    <w:rsid w:val="00270296"/>
    <w:rsid w:val="00270735"/>
    <w:rsid w:val="00270C06"/>
    <w:rsid w:val="00271AFE"/>
    <w:rsid w:val="00277EAC"/>
    <w:rsid w:val="0028366D"/>
    <w:rsid w:val="00284732"/>
    <w:rsid w:val="00284FFF"/>
    <w:rsid w:val="00285391"/>
    <w:rsid w:val="00285C15"/>
    <w:rsid w:val="0028640E"/>
    <w:rsid w:val="00287BE2"/>
    <w:rsid w:val="0029298C"/>
    <w:rsid w:val="00293631"/>
    <w:rsid w:val="00294E11"/>
    <w:rsid w:val="002958A0"/>
    <w:rsid w:val="00295945"/>
    <w:rsid w:val="00296296"/>
    <w:rsid w:val="00296678"/>
    <w:rsid w:val="00297B56"/>
    <w:rsid w:val="002A028A"/>
    <w:rsid w:val="002A3DC1"/>
    <w:rsid w:val="002A4899"/>
    <w:rsid w:val="002A688F"/>
    <w:rsid w:val="002A718F"/>
    <w:rsid w:val="002A7592"/>
    <w:rsid w:val="002B02CF"/>
    <w:rsid w:val="002B14B9"/>
    <w:rsid w:val="002B3117"/>
    <w:rsid w:val="002B3BB4"/>
    <w:rsid w:val="002B418A"/>
    <w:rsid w:val="002B4E54"/>
    <w:rsid w:val="002B50C4"/>
    <w:rsid w:val="002B5D9A"/>
    <w:rsid w:val="002B61CF"/>
    <w:rsid w:val="002B6D2C"/>
    <w:rsid w:val="002C33B6"/>
    <w:rsid w:val="002C5F45"/>
    <w:rsid w:val="002C6262"/>
    <w:rsid w:val="002C6320"/>
    <w:rsid w:val="002C69A8"/>
    <w:rsid w:val="002C6F6D"/>
    <w:rsid w:val="002C7068"/>
    <w:rsid w:val="002D152A"/>
    <w:rsid w:val="002D2E29"/>
    <w:rsid w:val="002D34F8"/>
    <w:rsid w:val="002D3727"/>
    <w:rsid w:val="002D5501"/>
    <w:rsid w:val="002D5A9D"/>
    <w:rsid w:val="002D60C3"/>
    <w:rsid w:val="002E0104"/>
    <w:rsid w:val="002E0272"/>
    <w:rsid w:val="002E1A52"/>
    <w:rsid w:val="002E35F7"/>
    <w:rsid w:val="002E51AE"/>
    <w:rsid w:val="002E5F73"/>
    <w:rsid w:val="002E629C"/>
    <w:rsid w:val="002E6EEA"/>
    <w:rsid w:val="002E75D5"/>
    <w:rsid w:val="002E7BB6"/>
    <w:rsid w:val="002F05FF"/>
    <w:rsid w:val="002F0604"/>
    <w:rsid w:val="002F0DE9"/>
    <w:rsid w:val="002F2129"/>
    <w:rsid w:val="002F23E8"/>
    <w:rsid w:val="002F29B0"/>
    <w:rsid w:val="002F3485"/>
    <w:rsid w:val="002F3E9A"/>
    <w:rsid w:val="002F4EF0"/>
    <w:rsid w:val="002F5B16"/>
    <w:rsid w:val="002F6B24"/>
    <w:rsid w:val="002F7EF8"/>
    <w:rsid w:val="00300B34"/>
    <w:rsid w:val="00300CDE"/>
    <w:rsid w:val="00300DF7"/>
    <w:rsid w:val="0030328A"/>
    <w:rsid w:val="0030381D"/>
    <w:rsid w:val="0030396C"/>
    <w:rsid w:val="00303D58"/>
    <w:rsid w:val="00304B44"/>
    <w:rsid w:val="00307EBE"/>
    <w:rsid w:val="00311DC4"/>
    <w:rsid w:val="003127B3"/>
    <w:rsid w:val="003136B7"/>
    <w:rsid w:val="003138BE"/>
    <w:rsid w:val="00313A6D"/>
    <w:rsid w:val="003140BA"/>
    <w:rsid w:val="00316761"/>
    <w:rsid w:val="00316FE0"/>
    <w:rsid w:val="00317193"/>
    <w:rsid w:val="00317C4D"/>
    <w:rsid w:val="0032039C"/>
    <w:rsid w:val="00320E82"/>
    <w:rsid w:val="00321E0D"/>
    <w:rsid w:val="00321FF5"/>
    <w:rsid w:val="00322840"/>
    <w:rsid w:val="00325EB5"/>
    <w:rsid w:val="0032617F"/>
    <w:rsid w:val="00326DE2"/>
    <w:rsid w:val="00327A6F"/>
    <w:rsid w:val="00327F29"/>
    <w:rsid w:val="00330518"/>
    <w:rsid w:val="00332354"/>
    <w:rsid w:val="00332360"/>
    <w:rsid w:val="00333122"/>
    <w:rsid w:val="00333735"/>
    <w:rsid w:val="00333863"/>
    <w:rsid w:val="003343F6"/>
    <w:rsid w:val="00334EDC"/>
    <w:rsid w:val="00335D4F"/>
    <w:rsid w:val="00337435"/>
    <w:rsid w:val="00340CB0"/>
    <w:rsid w:val="003415B3"/>
    <w:rsid w:val="00341FDF"/>
    <w:rsid w:val="0034414B"/>
    <w:rsid w:val="00344EF9"/>
    <w:rsid w:val="00346DBB"/>
    <w:rsid w:val="00347483"/>
    <w:rsid w:val="003501CE"/>
    <w:rsid w:val="00350FC5"/>
    <w:rsid w:val="00351605"/>
    <w:rsid w:val="0035209E"/>
    <w:rsid w:val="00352FE7"/>
    <w:rsid w:val="003541E1"/>
    <w:rsid w:val="003542BE"/>
    <w:rsid w:val="00355571"/>
    <w:rsid w:val="00355BCE"/>
    <w:rsid w:val="00357557"/>
    <w:rsid w:val="00357B99"/>
    <w:rsid w:val="0036103C"/>
    <w:rsid w:val="0036148D"/>
    <w:rsid w:val="0036256B"/>
    <w:rsid w:val="00362B58"/>
    <w:rsid w:val="00363115"/>
    <w:rsid w:val="0036322A"/>
    <w:rsid w:val="00363D4D"/>
    <w:rsid w:val="00363EF6"/>
    <w:rsid w:val="0036452B"/>
    <w:rsid w:val="00365120"/>
    <w:rsid w:val="00365338"/>
    <w:rsid w:val="00370107"/>
    <w:rsid w:val="003718D0"/>
    <w:rsid w:val="00371B0B"/>
    <w:rsid w:val="003739E4"/>
    <w:rsid w:val="00373CAD"/>
    <w:rsid w:val="0037526F"/>
    <w:rsid w:val="0037576F"/>
    <w:rsid w:val="00375D4B"/>
    <w:rsid w:val="00376078"/>
    <w:rsid w:val="00376839"/>
    <w:rsid w:val="00376ABA"/>
    <w:rsid w:val="00380C5A"/>
    <w:rsid w:val="00382AD2"/>
    <w:rsid w:val="0038397F"/>
    <w:rsid w:val="00383999"/>
    <w:rsid w:val="00384D68"/>
    <w:rsid w:val="0038503B"/>
    <w:rsid w:val="003850F0"/>
    <w:rsid w:val="003850F7"/>
    <w:rsid w:val="00387111"/>
    <w:rsid w:val="003946B8"/>
    <w:rsid w:val="00395084"/>
    <w:rsid w:val="0039527F"/>
    <w:rsid w:val="0039680C"/>
    <w:rsid w:val="003A133D"/>
    <w:rsid w:val="003A2800"/>
    <w:rsid w:val="003A2C45"/>
    <w:rsid w:val="003A44B2"/>
    <w:rsid w:val="003A545B"/>
    <w:rsid w:val="003A54EF"/>
    <w:rsid w:val="003A6697"/>
    <w:rsid w:val="003A676B"/>
    <w:rsid w:val="003A7431"/>
    <w:rsid w:val="003A760D"/>
    <w:rsid w:val="003B0178"/>
    <w:rsid w:val="003B04A5"/>
    <w:rsid w:val="003B071A"/>
    <w:rsid w:val="003B0833"/>
    <w:rsid w:val="003B0D3F"/>
    <w:rsid w:val="003B125C"/>
    <w:rsid w:val="003B1298"/>
    <w:rsid w:val="003B3504"/>
    <w:rsid w:val="003B5ADE"/>
    <w:rsid w:val="003B5C74"/>
    <w:rsid w:val="003B5EAA"/>
    <w:rsid w:val="003B65AA"/>
    <w:rsid w:val="003B7E64"/>
    <w:rsid w:val="003C0073"/>
    <w:rsid w:val="003C0B7F"/>
    <w:rsid w:val="003C2562"/>
    <w:rsid w:val="003C42EE"/>
    <w:rsid w:val="003C49B3"/>
    <w:rsid w:val="003C52DE"/>
    <w:rsid w:val="003C54EF"/>
    <w:rsid w:val="003C5605"/>
    <w:rsid w:val="003C627A"/>
    <w:rsid w:val="003D0005"/>
    <w:rsid w:val="003D063A"/>
    <w:rsid w:val="003D1AB5"/>
    <w:rsid w:val="003D1BE5"/>
    <w:rsid w:val="003D2810"/>
    <w:rsid w:val="003D2CA7"/>
    <w:rsid w:val="003D44B2"/>
    <w:rsid w:val="003D46EF"/>
    <w:rsid w:val="003D4D9C"/>
    <w:rsid w:val="003D5F76"/>
    <w:rsid w:val="003D7DFB"/>
    <w:rsid w:val="003E0AC9"/>
    <w:rsid w:val="003E205E"/>
    <w:rsid w:val="003E2C0D"/>
    <w:rsid w:val="003E3AB1"/>
    <w:rsid w:val="003E3D9F"/>
    <w:rsid w:val="003E5BAD"/>
    <w:rsid w:val="003E655F"/>
    <w:rsid w:val="003E743A"/>
    <w:rsid w:val="003E7529"/>
    <w:rsid w:val="003F0838"/>
    <w:rsid w:val="003F0BA4"/>
    <w:rsid w:val="003F149E"/>
    <w:rsid w:val="003F1C99"/>
    <w:rsid w:val="003F1EE6"/>
    <w:rsid w:val="003F2243"/>
    <w:rsid w:val="003F22D1"/>
    <w:rsid w:val="003F25F3"/>
    <w:rsid w:val="003F267B"/>
    <w:rsid w:val="003F3474"/>
    <w:rsid w:val="003F3694"/>
    <w:rsid w:val="003F4D93"/>
    <w:rsid w:val="003F64A2"/>
    <w:rsid w:val="003F6EDC"/>
    <w:rsid w:val="003F6F9D"/>
    <w:rsid w:val="003F71FC"/>
    <w:rsid w:val="003F7589"/>
    <w:rsid w:val="003F7D43"/>
    <w:rsid w:val="004006E3"/>
    <w:rsid w:val="004007FC"/>
    <w:rsid w:val="00400A6E"/>
    <w:rsid w:val="004013C6"/>
    <w:rsid w:val="00401DA9"/>
    <w:rsid w:val="0040343E"/>
    <w:rsid w:val="004056DB"/>
    <w:rsid w:val="00406537"/>
    <w:rsid w:val="004074C0"/>
    <w:rsid w:val="004076BD"/>
    <w:rsid w:val="0040796D"/>
    <w:rsid w:val="00410DC1"/>
    <w:rsid w:val="004115B7"/>
    <w:rsid w:val="0041163A"/>
    <w:rsid w:val="0041175E"/>
    <w:rsid w:val="00411BA2"/>
    <w:rsid w:val="00414F60"/>
    <w:rsid w:val="00415A4A"/>
    <w:rsid w:val="004161F3"/>
    <w:rsid w:val="00416DBE"/>
    <w:rsid w:val="00420BAA"/>
    <w:rsid w:val="0042323E"/>
    <w:rsid w:val="00423D95"/>
    <w:rsid w:val="00424903"/>
    <w:rsid w:val="00424E22"/>
    <w:rsid w:val="00424F1E"/>
    <w:rsid w:val="00425AF2"/>
    <w:rsid w:val="00430794"/>
    <w:rsid w:val="0043095F"/>
    <w:rsid w:val="004309EB"/>
    <w:rsid w:val="00431201"/>
    <w:rsid w:val="0043126F"/>
    <w:rsid w:val="004329D8"/>
    <w:rsid w:val="00433164"/>
    <w:rsid w:val="004344E9"/>
    <w:rsid w:val="004346D1"/>
    <w:rsid w:val="00435291"/>
    <w:rsid w:val="004365E2"/>
    <w:rsid w:val="0044028B"/>
    <w:rsid w:val="0044059C"/>
    <w:rsid w:val="00441E97"/>
    <w:rsid w:val="00442943"/>
    <w:rsid w:val="004429EB"/>
    <w:rsid w:val="00443849"/>
    <w:rsid w:val="00443C96"/>
    <w:rsid w:val="00443FED"/>
    <w:rsid w:val="0044471F"/>
    <w:rsid w:val="00444DA4"/>
    <w:rsid w:val="0044608B"/>
    <w:rsid w:val="00446263"/>
    <w:rsid w:val="0044630B"/>
    <w:rsid w:val="004468BE"/>
    <w:rsid w:val="00446B5C"/>
    <w:rsid w:val="0044722B"/>
    <w:rsid w:val="00450E6A"/>
    <w:rsid w:val="0045327B"/>
    <w:rsid w:val="00454086"/>
    <w:rsid w:val="00454779"/>
    <w:rsid w:val="00457697"/>
    <w:rsid w:val="00457794"/>
    <w:rsid w:val="00460EF4"/>
    <w:rsid w:val="00461783"/>
    <w:rsid w:val="004645A2"/>
    <w:rsid w:val="00465231"/>
    <w:rsid w:val="0046525D"/>
    <w:rsid w:val="00465FDC"/>
    <w:rsid w:val="00467CE8"/>
    <w:rsid w:val="00467D14"/>
    <w:rsid w:val="00467FCB"/>
    <w:rsid w:val="00470A32"/>
    <w:rsid w:val="00471598"/>
    <w:rsid w:val="004739BC"/>
    <w:rsid w:val="00473DD8"/>
    <w:rsid w:val="00476559"/>
    <w:rsid w:val="00476CBD"/>
    <w:rsid w:val="00480605"/>
    <w:rsid w:val="00480AC7"/>
    <w:rsid w:val="00481048"/>
    <w:rsid w:val="0048211A"/>
    <w:rsid w:val="00482240"/>
    <w:rsid w:val="00482B9E"/>
    <w:rsid w:val="00484D3C"/>
    <w:rsid w:val="00485594"/>
    <w:rsid w:val="00485BF0"/>
    <w:rsid w:val="004865AC"/>
    <w:rsid w:val="004866B3"/>
    <w:rsid w:val="0048727A"/>
    <w:rsid w:val="00490B04"/>
    <w:rsid w:val="00491602"/>
    <w:rsid w:val="004921DD"/>
    <w:rsid w:val="00492881"/>
    <w:rsid w:val="00492A47"/>
    <w:rsid w:val="004948BE"/>
    <w:rsid w:val="004A03F1"/>
    <w:rsid w:val="004A13EC"/>
    <w:rsid w:val="004A2E27"/>
    <w:rsid w:val="004A4796"/>
    <w:rsid w:val="004A4DE4"/>
    <w:rsid w:val="004A5111"/>
    <w:rsid w:val="004A5C32"/>
    <w:rsid w:val="004A614C"/>
    <w:rsid w:val="004B04FF"/>
    <w:rsid w:val="004B0C3B"/>
    <w:rsid w:val="004B15EB"/>
    <w:rsid w:val="004B3AD7"/>
    <w:rsid w:val="004B47EA"/>
    <w:rsid w:val="004B6529"/>
    <w:rsid w:val="004B6D5B"/>
    <w:rsid w:val="004B6EAF"/>
    <w:rsid w:val="004C106B"/>
    <w:rsid w:val="004C14DC"/>
    <w:rsid w:val="004C255E"/>
    <w:rsid w:val="004C43D4"/>
    <w:rsid w:val="004C4570"/>
    <w:rsid w:val="004C4BF9"/>
    <w:rsid w:val="004C7351"/>
    <w:rsid w:val="004C7ACA"/>
    <w:rsid w:val="004D0186"/>
    <w:rsid w:val="004D08E5"/>
    <w:rsid w:val="004D1842"/>
    <w:rsid w:val="004D22DB"/>
    <w:rsid w:val="004D2E06"/>
    <w:rsid w:val="004D558E"/>
    <w:rsid w:val="004D593C"/>
    <w:rsid w:val="004D59BE"/>
    <w:rsid w:val="004D5D54"/>
    <w:rsid w:val="004D6C6F"/>
    <w:rsid w:val="004D6CBE"/>
    <w:rsid w:val="004E3903"/>
    <w:rsid w:val="004E3EC5"/>
    <w:rsid w:val="004E4D6B"/>
    <w:rsid w:val="004E4FB8"/>
    <w:rsid w:val="004E528B"/>
    <w:rsid w:val="004E55CB"/>
    <w:rsid w:val="004E749F"/>
    <w:rsid w:val="004F02DD"/>
    <w:rsid w:val="004F083A"/>
    <w:rsid w:val="004F0E12"/>
    <w:rsid w:val="004F1407"/>
    <w:rsid w:val="004F18A8"/>
    <w:rsid w:val="004F199F"/>
    <w:rsid w:val="004F2CF7"/>
    <w:rsid w:val="004F5AF4"/>
    <w:rsid w:val="004F5B11"/>
    <w:rsid w:val="004F6034"/>
    <w:rsid w:val="004F6EDD"/>
    <w:rsid w:val="004F7947"/>
    <w:rsid w:val="004F7BA9"/>
    <w:rsid w:val="00502089"/>
    <w:rsid w:val="00504023"/>
    <w:rsid w:val="00505813"/>
    <w:rsid w:val="00507784"/>
    <w:rsid w:val="00507FB8"/>
    <w:rsid w:val="00512908"/>
    <w:rsid w:val="005132DC"/>
    <w:rsid w:val="00513A22"/>
    <w:rsid w:val="0051403A"/>
    <w:rsid w:val="00514F22"/>
    <w:rsid w:val="00515BDA"/>
    <w:rsid w:val="00515FD8"/>
    <w:rsid w:val="00516BB0"/>
    <w:rsid w:val="00516C4F"/>
    <w:rsid w:val="00520CE4"/>
    <w:rsid w:val="0052171E"/>
    <w:rsid w:val="0052177F"/>
    <w:rsid w:val="0052197F"/>
    <w:rsid w:val="005236B1"/>
    <w:rsid w:val="005246C8"/>
    <w:rsid w:val="00524977"/>
    <w:rsid w:val="00524BDC"/>
    <w:rsid w:val="00526135"/>
    <w:rsid w:val="005270F4"/>
    <w:rsid w:val="005276D7"/>
    <w:rsid w:val="00527A17"/>
    <w:rsid w:val="005300BC"/>
    <w:rsid w:val="00531706"/>
    <w:rsid w:val="00532463"/>
    <w:rsid w:val="005325C9"/>
    <w:rsid w:val="005340E7"/>
    <w:rsid w:val="00534B49"/>
    <w:rsid w:val="00535C90"/>
    <w:rsid w:val="00535DDC"/>
    <w:rsid w:val="00537D7B"/>
    <w:rsid w:val="0054019E"/>
    <w:rsid w:val="00540EC5"/>
    <w:rsid w:val="00541CF7"/>
    <w:rsid w:val="00543F87"/>
    <w:rsid w:val="00544020"/>
    <w:rsid w:val="00544CF8"/>
    <w:rsid w:val="00545715"/>
    <w:rsid w:val="00545C8A"/>
    <w:rsid w:val="00546629"/>
    <w:rsid w:val="005468BC"/>
    <w:rsid w:val="00546FAD"/>
    <w:rsid w:val="0055010A"/>
    <w:rsid w:val="00550B5C"/>
    <w:rsid w:val="0055416C"/>
    <w:rsid w:val="0055500C"/>
    <w:rsid w:val="00556A5C"/>
    <w:rsid w:val="00556C6F"/>
    <w:rsid w:val="00560BFD"/>
    <w:rsid w:val="005611B1"/>
    <w:rsid w:val="00563688"/>
    <w:rsid w:val="00563792"/>
    <w:rsid w:val="00564C2D"/>
    <w:rsid w:val="005716E7"/>
    <w:rsid w:val="00571763"/>
    <w:rsid w:val="00571BF8"/>
    <w:rsid w:val="00571E99"/>
    <w:rsid w:val="00573056"/>
    <w:rsid w:val="00573270"/>
    <w:rsid w:val="00575F28"/>
    <w:rsid w:val="00575FE1"/>
    <w:rsid w:val="005765CF"/>
    <w:rsid w:val="0058047F"/>
    <w:rsid w:val="005817B3"/>
    <w:rsid w:val="005817D9"/>
    <w:rsid w:val="00582CCA"/>
    <w:rsid w:val="0058302E"/>
    <w:rsid w:val="005844D9"/>
    <w:rsid w:val="00584654"/>
    <w:rsid w:val="005847B7"/>
    <w:rsid w:val="00584EB9"/>
    <w:rsid w:val="0058594E"/>
    <w:rsid w:val="00586161"/>
    <w:rsid w:val="005862A5"/>
    <w:rsid w:val="00586AD6"/>
    <w:rsid w:val="0058779B"/>
    <w:rsid w:val="00590698"/>
    <w:rsid w:val="005934BE"/>
    <w:rsid w:val="00593556"/>
    <w:rsid w:val="00594089"/>
    <w:rsid w:val="00596404"/>
    <w:rsid w:val="0059656E"/>
    <w:rsid w:val="00596F6D"/>
    <w:rsid w:val="005971FC"/>
    <w:rsid w:val="00597F4F"/>
    <w:rsid w:val="005A1CCD"/>
    <w:rsid w:val="005A1FC7"/>
    <w:rsid w:val="005A28E0"/>
    <w:rsid w:val="005A2AB7"/>
    <w:rsid w:val="005A2CF2"/>
    <w:rsid w:val="005A40D9"/>
    <w:rsid w:val="005A424A"/>
    <w:rsid w:val="005A45E7"/>
    <w:rsid w:val="005A486E"/>
    <w:rsid w:val="005A594E"/>
    <w:rsid w:val="005A6322"/>
    <w:rsid w:val="005A67D4"/>
    <w:rsid w:val="005A6B17"/>
    <w:rsid w:val="005A7E8E"/>
    <w:rsid w:val="005A7F74"/>
    <w:rsid w:val="005B050E"/>
    <w:rsid w:val="005B3068"/>
    <w:rsid w:val="005B3192"/>
    <w:rsid w:val="005B31F3"/>
    <w:rsid w:val="005B3B25"/>
    <w:rsid w:val="005B485D"/>
    <w:rsid w:val="005B4C88"/>
    <w:rsid w:val="005B6C89"/>
    <w:rsid w:val="005B7A14"/>
    <w:rsid w:val="005C0B68"/>
    <w:rsid w:val="005C1377"/>
    <w:rsid w:val="005C1D5F"/>
    <w:rsid w:val="005C209D"/>
    <w:rsid w:val="005C4385"/>
    <w:rsid w:val="005C7479"/>
    <w:rsid w:val="005C7F0B"/>
    <w:rsid w:val="005D061E"/>
    <w:rsid w:val="005D12F6"/>
    <w:rsid w:val="005D15DB"/>
    <w:rsid w:val="005D1A50"/>
    <w:rsid w:val="005D26E1"/>
    <w:rsid w:val="005D7E2B"/>
    <w:rsid w:val="005E35E2"/>
    <w:rsid w:val="005E40F9"/>
    <w:rsid w:val="005E4D0C"/>
    <w:rsid w:val="005E666F"/>
    <w:rsid w:val="005E6B5D"/>
    <w:rsid w:val="005E71FD"/>
    <w:rsid w:val="005E742E"/>
    <w:rsid w:val="005F00DA"/>
    <w:rsid w:val="005F077B"/>
    <w:rsid w:val="005F110A"/>
    <w:rsid w:val="005F1455"/>
    <w:rsid w:val="005F19EB"/>
    <w:rsid w:val="005F20BF"/>
    <w:rsid w:val="005F295E"/>
    <w:rsid w:val="005F423F"/>
    <w:rsid w:val="005F4828"/>
    <w:rsid w:val="005F530E"/>
    <w:rsid w:val="005F544E"/>
    <w:rsid w:val="005F5479"/>
    <w:rsid w:val="005F6300"/>
    <w:rsid w:val="005F7D44"/>
    <w:rsid w:val="005F7F31"/>
    <w:rsid w:val="00601580"/>
    <w:rsid w:val="00601DFE"/>
    <w:rsid w:val="0060235F"/>
    <w:rsid w:val="00602888"/>
    <w:rsid w:val="0060364E"/>
    <w:rsid w:val="00603C69"/>
    <w:rsid w:val="00604D0E"/>
    <w:rsid w:val="00607BA3"/>
    <w:rsid w:val="00607FBD"/>
    <w:rsid w:val="0061056A"/>
    <w:rsid w:val="0061062D"/>
    <w:rsid w:val="00611005"/>
    <w:rsid w:val="006112B7"/>
    <w:rsid w:val="00611C74"/>
    <w:rsid w:val="00614C45"/>
    <w:rsid w:val="00617688"/>
    <w:rsid w:val="0061772A"/>
    <w:rsid w:val="006202B2"/>
    <w:rsid w:val="00620E14"/>
    <w:rsid w:val="006212E7"/>
    <w:rsid w:val="00621CF3"/>
    <w:rsid w:val="00622205"/>
    <w:rsid w:val="00624FDA"/>
    <w:rsid w:val="006264D9"/>
    <w:rsid w:val="00626B7F"/>
    <w:rsid w:val="006274AB"/>
    <w:rsid w:val="00627B53"/>
    <w:rsid w:val="0063012F"/>
    <w:rsid w:val="00630527"/>
    <w:rsid w:val="00630980"/>
    <w:rsid w:val="006319A7"/>
    <w:rsid w:val="00632A27"/>
    <w:rsid w:val="00632A2B"/>
    <w:rsid w:val="00634109"/>
    <w:rsid w:val="00634794"/>
    <w:rsid w:val="00634C25"/>
    <w:rsid w:val="00634D3E"/>
    <w:rsid w:val="00636002"/>
    <w:rsid w:val="0063792A"/>
    <w:rsid w:val="006412B2"/>
    <w:rsid w:val="00641BBD"/>
    <w:rsid w:val="00641C8A"/>
    <w:rsid w:val="0064359B"/>
    <w:rsid w:val="00645905"/>
    <w:rsid w:val="00645CB2"/>
    <w:rsid w:val="00646595"/>
    <w:rsid w:val="00646D81"/>
    <w:rsid w:val="00646F99"/>
    <w:rsid w:val="00650BDC"/>
    <w:rsid w:val="00651EBB"/>
    <w:rsid w:val="006530F8"/>
    <w:rsid w:val="0065361D"/>
    <w:rsid w:val="00653A3C"/>
    <w:rsid w:val="00654A45"/>
    <w:rsid w:val="00655FD6"/>
    <w:rsid w:val="00657577"/>
    <w:rsid w:val="00661621"/>
    <w:rsid w:val="00662CAF"/>
    <w:rsid w:val="00662F92"/>
    <w:rsid w:val="0066348D"/>
    <w:rsid w:val="006649F2"/>
    <w:rsid w:val="00664D67"/>
    <w:rsid w:val="00666385"/>
    <w:rsid w:val="006663F8"/>
    <w:rsid w:val="00670ED2"/>
    <w:rsid w:val="00670F57"/>
    <w:rsid w:val="006713E1"/>
    <w:rsid w:val="006721BD"/>
    <w:rsid w:val="00672637"/>
    <w:rsid w:val="006749EF"/>
    <w:rsid w:val="00674AF4"/>
    <w:rsid w:val="00675366"/>
    <w:rsid w:val="00675C8C"/>
    <w:rsid w:val="006775DD"/>
    <w:rsid w:val="00680B5D"/>
    <w:rsid w:val="00680FB7"/>
    <w:rsid w:val="00681035"/>
    <w:rsid w:val="00682039"/>
    <w:rsid w:val="00682CD8"/>
    <w:rsid w:val="00683F35"/>
    <w:rsid w:val="006841B2"/>
    <w:rsid w:val="006859BB"/>
    <w:rsid w:val="00685AEB"/>
    <w:rsid w:val="00685B31"/>
    <w:rsid w:val="00685F3F"/>
    <w:rsid w:val="00686E11"/>
    <w:rsid w:val="00687E01"/>
    <w:rsid w:val="00692724"/>
    <w:rsid w:val="00692A3C"/>
    <w:rsid w:val="00694B07"/>
    <w:rsid w:val="006959D1"/>
    <w:rsid w:val="00696093"/>
    <w:rsid w:val="006963FC"/>
    <w:rsid w:val="00697ABC"/>
    <w:rsid w:val="006A0EBB"/>
    <w:rsid w:val="006A1CC4"/>
    <w:rsid w:val="006A3389"/>
    <w:rsid w:val="006A4D0A"/>
    <w:rsid w:val="006A569A"/>
    <w:rsid w:val="006A772B"/>
    <w:rsid w:val="006A7CBD"/>
    <w:rsid w:val="006B05CF"/>
    <w:rsid w:val="006B0792"/>
    <w:rsid w:val="006B1639"/>
    <w:rsid w:val="006B198A"/>
    <w:rsid w:val="006B459B"/>
    <w:rsid w:val="006B502B"/>
    <w:rsid w:val="006B6257"/>
    <w:rsid w:val="006B671F"/>
    <w:rsid w:val="006B7A7B"/>
    <w:rsid w:val="006B7C30"/>
    <w:rsid w:val="006B7CDB"/>
    <w:rsid w:val="006C1D6B"/>
    <w:rsid w:val="006C1DF1"/>
    <w:rsid w:val="006C1E3B"/>
    <w:rsid w:val="006C3BC7"/>
    <w:rsid w:val="006C5575"/>
    <w:rsid w:val="006C6AA9"/>
    <w:rsid w:val="006C6DD6"/>
    <w:rsid w:val="006D3340"/>
    <w:rsid w:val="006D40A1"/>
    <w:rsid w:val="006D5534"/>
    <w:rsid w:val="006D7425"/>
    <w:rsid w:val="006E0462"/>
    <w:rsid w:val="006E3199"/>
    <w:rsid w:val="006E3E04"/>
    <w:rsid w:val="006E43C8"/>
    <w:rsid w:val="006E440E"/>
    <w:rsid w:val="006E4B60"/>
    <w:rsid w:val="006E4B75"/>
    <w:rsid w:val="006F0E1D"/>
    <w:rsid w:val="006F16A2"/>
    <w:rsid w:val="006F5F48"/>
    <w:rsid w:val="006F624A"/>
    <w:rsid w:val="006F7234"/>
    <w:rsid w:val="00700C3F"/>
    <w:rsid w:val="00701665"/>
    <w:rsid w:val="0070177E"/>
    <w:rsid w:val="00702473"/>
    <w:rsid w:val="00703E67"/>
    <w:rsid w:val="00704800"/>
    <w:rsid w:val="00706BCA"/>
    <w:rsid w:val="00707888"/>
    <w:rsid w:val="00707CB0"/>
    <w:rsid w:val="00707EF3"/>
    <w:rsid w:val="007102EC"/>
    <w:rsid w:val="007110F2"/>
    <w:rsid w:val="007119A2"/>
    <w:rsid w:val="007136D3"/>
    <w:rsid w:val="007141BC"/>
    <w:rsid w:val="00714A9F"/>
    <w:rsid w:val="00715EA7"/>
    <w:rsid w:val="00715EE5"/>
    <w:rsid w:val="00715FA8"/>
    <w:rsid w:val="00716561"/>
    <w:rsid w:val="007226DC"/>
    <w:rsid w:val="00722768"/>
    <w:rsid w:val="00723ABD"/>
    <w:rsid w:val="00723EBE"/>
    <w:rsid w:val="0072409D"/>
    <w:rsid w:val="007244DE"/>
    <w:rsid w:val="0072481E"/>
    <w:rsid w:val="00725BB1"/>
    <w:rsid w:val="00727533"/>
    <w:rsid w:val="007278DB"/>
    <w:rsid w:val="00727EB6"/>
    <w:rsid w:val="00727FC1"/>
    <w:rsid w:val="0073001B"/>
    <w:rsid w:val="00731867"/>
    <w:rsid w:val="007329D2"/>
    <w:rsid w:val="00732C7C"/>
    <w:rsid w:val="00732EA8"/>
    <w:rsid w:val="00732F15"/>
    <w:rsid w:val="00733E66"/>
    <w:rsid w:val="00733E69"/>
    <w:rsid w:val="00734637"/>
    <w:rsid w:val="00735547"/>
    <w:rsid w:val="0073561B"/>
    <w:rsid w:val="00736EF3"/>
    <w:rsid w:val="00736F57"/>
    <w:rsid w:val="007402D8"/>
    <w:rsid w:val="007416B8"/>
    <w:rsid w:val="00741827"/>
    <w:rsid w:val="00741D0E"/>
    <w:rsid w:val="00742674"/>
    <w:rsid w:val="0074375B"/>
    <w:rsid w:val="00744D15"/>
    <w:rsid w:val="00744D53"/>
    <w:rsid w:val="00744F18"/>
    <w:rsid w:val="007451C3"/>
    <w:rsid w:val="00746672"/>
    <w:rsid w:val="00746CD5"/>
    <w:rsid w:val="00746FAA"/>
    <w:rsid w:val="00747497"/>
    <w:rsid w:val="00750536"/>
    <w:rsid w:val="00750834"/>
    <w:rsid w:val="00752BDA"/>
    <w:rsid w:val="00753E55"/>
    <w:rsid w:val="00754191"/>
    <w:rsid w:val="007557F0"/>
    <w:rsid w:val="00755882"/>
    <w:rsid w:val="00755BCE"/>
    <w:rsid w:val="00756CFB"/>
    <w:rsid w:val="007575DC"/>
    <w:rsid w:val="00760A56"/>
    <w:rsid w:val="0076103B"/>
    <w:rsid w:val="00761C4E"/>
    <w:rsid w:val="00761D8F"/>
    <w:rsid w:val="0076340B"/>
    <w:rsid w:val="00763470"/>
    <w:rsid w:val="00763A79"/>
    <w:rsid w:val="00764AA5"/>
    <w:rsid w:val="00764B9D"/>
    <w:rsid w:val="00766548"/>
    <w:rsid w:val="0077037B"/>
    <w:rsid w:val="00770649"/>
    <w:rsid w:val="007720DF"/>
    <w:rsid w:val="00772172"/>
    <w:rsid w:val="007749E0"/>
    <w:rsid w:val="00774EA9"/>
    <w:rsid w:val="0077641D"/>
    <w:rsid w:val="0077787D"/>
    <w:rsid w:val="00780366"/>
    <w:rsid w:val="00781D57"/>
    <w:rsid w:val="00781F35"/>
    <w:rsid w:val="00784CC7"/>
    <w:rsid w:val="00784D5B"/>
    <w:rsid w:val="00785166"/>
    <w:rsid w:val="00785331"/>
    <w:rsid w:val="00786C5E"/>
    <w:rsid w:val="00787B15"/>
    <w:rsid w:val="00790211"/>
    <w:rsid w:val="00790A4D"/>
    <w:rsid w:val="00790A5B"/>
    <w:rsid w:val="0079209A"/>
    <w:rsid w:val="00792980"/>
    <w:rsid w:val="00793D6B"/>
    <w:rsid w:val="0079405E"/>
    <w:rsid w:val="00795200"/>
    <w:rsid w:val="00795F92"/>
    <w:rsid w:val="007967B4"/>
    <w:rsid w:val="00796CDA"/>
    <w:rsid w:val="007A0089"/>
    <w:rsid w:val="007A069E"/>
    <w:rsid w:val="007A1820"/>
    <w:rsid w:val="007A1E77"/>
    <w:rsid w:val="007A2235"/>
    <w:rsid w:val="007A3A1E"/>
    <w:rsid w:val="007A3CE3"/>
    <w:rsid w:val="007A3F1E"/>
    <w:rsid w:val="007A479B"/>
    <w:rsid w:val="007A4E59"/>
    <w:rsid w:val="007A7332"/>
    <w:rsid w:val="007A7805"/>
    <w:rsid w:val="007A7B85"/>
    <w:rsid w:val="007B1612"/>
    <w:rsid w:val="007B2381"/>
    <w:rsid w:val="007B4412"/>
    <w:rsid w:val="007B456F"/>
    <w:rsid w:val="007B45AE"/>
    <w:rsid w:val="007B6340"/>
    <w:rsid w:val="007B63C3"/>
    <w:rsid w:val="007B70F4"/>
    <w:rsid w:val="007B745E"/>
    <w:rsid w:val="007C0F0F"/>
    <w:rsid w:val="007C1142"/>
    <w:rsid w:val="007C1D0A"/>
    <w:rsid w:val="007C2A17"/>
    <w:rsid w:val="007C3074"/>
    <w:rsid w:val="007C4E06"/>
    <w:rsid w:val="007C506B"/>
    <w:rsid w:val="007C516C"/>
    <w:rsid w:val="007C5B0A"/>
    <w:rsid w:val="007C677D"/>
    <w:rsid w:val="007C6840"/>
    <w:rsid w:val="007C6C49"/>
    <w:rsid w:val="007C7823"/>
    <w:rsid w:val="007C7ACC"/>
    <w:rsid w:val="007D0E98"/>
    <w:rsid w:val="007D131C"/>
    <w:rsid w:val="007D2D29"/>
    <w:rsid w:val="007D3578"/>
    <w:rsid w:val="007D4562"/>
    <w:rsid w:val="007D484D"/>
    <w:rsid w:val="007D59C2"/>
    <w:rsid w:val="007D6704"/>
    <w:rsid w:val="007D7944"/>
    <w:rsid w:val="007E0A77"/>
    <w:rsid w:val="007E18F8"/>
    <w:rsid w:val="007E21BC"/>
    <w:rsid w:val="007E2DB8"/>
    <w:rsid w:val="007E3093"/>
    <w:rsid w:val="007E31EC"/>
    <w:rsid w:val="007E45D2"/>
    <w:rsid w:val="007E4B0D"/>
    <w:rsid w:val="007E5073"/>
    <w:rsid w:val="007E5D44"/>
    <w:rsid w:val="007E6C8E"/>
    <w:rsid w:val="007F26ED"/>
    <w:rsid w:val="007F3076"/>
    <w:rsid w:val="007F3766"/>
    <w:rsid w:val="007F3C9D"/>
    <w:rsid w:val="007F40B1"/>
    <w:rsid w:val="007F4DD4"/>
    <w:rsid w:val="007F505C"/>
    <w:rsid w:val="007F5258"/>
    <w:rsid w:val="008009A3"/>
    <w:rsid w:val="00801048"/>
    <w:rsid w:val="00801CE8"/>
    <w:rsid w:val="00802C94"/>
    <w:rsid w:val="00803169"/>
    <w:rsid w:val="008037AE"/>
    <w:rsid w:val="008039C2"/>
    <w:rsid w:val="00803B07"/>
    <w:rsid w:val="00804E7B"/>
    <w:rsid w:val="0080736B"/>
    <w:rsid w:val="00807E1A"/>
    <w:rsid w:val="008108C1"/>
    <w:rsid w:val="00810A80"/>
    <w:rsid w:val="00811A08"/>
    <w:rsid w:val="00812979"/>
    <w:rsid w:val="0081381D"/>
    <w:rsid w:val="00813EE9"/>
    <w:rsid w:val="00814142"/>
    <w:rsid w:val="00814367"/>
    <w:rsid w:val="00816705"/>
    <w:rsid w:val="0082077C"/>
    <w:rsid w:val="008225E5"/>
    <w:rsid w:val="00822ECA"/>
    <w:rsid w:val="0082360B"/>
    <w:rsid w:val="008244C6"/>
    <w:rsid w:val="00824738"/>
    <w:rsid w:val="00825238"/>
    <w:rsid w:val="0082678E"/>
    <w:rsid w:val="00831148"/>
    <w:rsid w:val="008313D9"/>
    <w:rsid w:val="00831989"/>
    <w:rsid w:val="00831C59"/>
    <w:rsid w:val="00832055"/>
    <w:rsid w:val="008327B7"/>
    <w:rsid w:val="00832CA1"/>
    <w:rsid w:val="00833663"/>
    <w:rsid w:val="00834150"/>
    <w:rsid w:val="00834C64"/>
    <w:rsid w:val="00834CA3"/>
    <w:rsid w:val="00835C5D"/>
    <w:rsid w:val="008363D2"/>
    <w:rsid w:val="00836A32"/>
    <w:rsid w:val="00836BD6"/>
    <w:rsid w:val="00837894"/>
    <w:rsid w:val="00837E11"/>
    <w:rsid w:val="00837EC0"/>
    <w:rsid w:val="00837FA7"/>
    <w:rsid w:val="00840BE9"/>
    <w:rsid w:val="00841163"/>
    <w:rsid w:val="008432D7"/>
    <w:rsid w:val="00845252"/>
    <w:rsid w:val="00847DDC"/>
    <w:rsid w:val="00852566"/>
    <w:rsid w:val="00854E3B"/>
    <w:rsid w:val="00860D24"/>
    <w:rsid w:val="00860D92"/>
    <w:rsid w:val="00862291"/>
    <w:rsid w:val="00864396"/>
    <w:rsid w:val="00864BCE"/>
    <w:rsid w:val="00865AD0"/>
    <w:rsid w:val="00866474"/>
    <w:rsid w:val="008666E7"/>
    <w:rsid w:val="008714D6"/>
    <w:rsid w:val="00872C05"/>
    <w:rsid w:val="0087357F"/>
    <w:rsid w:val="00876A68"/>
    <w:rsid w:val="008776E9"/>
    <w:rsid w:val="008779F4"/>
    <w:rsid w:val="00880C9C"/>
    <w:rsid w:val="00881BFD"/>
    <w:rsid w:val="008820D4"/>
    <w:rsid w:val="00883B02"/>
    <w:rsid w:val="0088623D"/>
    <w:rsid w:val="008872D0"/>
    <w:rsid w:val="0088744F"/>
    <w:rsid w:val="0088773F"/>
    <w:rsid w:val="00890D7B"/>
    <w:rsid w:val="00893313"/>
    <w:rsid w:val="008942F7"/>
    <w:rsid w:val="00895199"/>
    <w:rsid w:val="0089533D"/>
    <w:rsid w:val="0089535C"/>
    <w:rsid w:val="0089696D"/>
    <w:rsid w:val="00897257"/>
    <w:rsid w:val="008A1692"/>
    <w:rsid w:val="008A1D5D"/>
    <w:rsid w:val="008A2192"/>
    <w:rsid w:val="008A3316"/>
    <w:rsid w:val="008A3F3B"/>
    <w:rsid w:val="008A44DA"/>
    <w:rsid w:val="008A764E"/>
    <w:rsid w:val="008B0197"/>
    <w:rsid w:val="008B0ED9"/>
    <w:rsid w:val="008B10F7"/>
    <w:rsid w:val="008B13D9"/>
    <w:rsid w:val="008B26CD"/>
    <w:rsid w:val="008B2B0C"/>
    <w:rsid w:val="008B2E9B"/>
    <w:rsid w:val="008B3B87"/>
    <w:rsid w:val="008B3EAB"/>
    <w:rsid w:val="008B6C34"/>
    <w:rsid w:val="008C0868"/>
    <w:rsid w:val="008C3D41"/>
    <w:rsid w:val="008C3E31"/>
    <w:rsid w:val="008C41E4"/>
    <w:rsid w:val="008C4A0A"/>
    <w:rsid w:val="008C54E1"/>
    <w:rsid w:val="008C6CBC"/>
    <w:rsid w:val="008C71E6"/>
    <w:rsid w:val="008D0B66"/>
    <w:rsid w:val="008D0EA0"/>
    <w:rsid w:val="008D1695"/>
    <w:rsid w:val="008D16EF"/>
    <w:rsid w:val="008D39AA"/>
    <w:rsid w:val="008D3D0E"/>
    <w:rsid w:val="008D4D5B"/>
    <w:rsid w:val="008D6318"/>
    <w:rsid w:val="008D661C"/>
    <w:rsid w:val="008E1AFC"/>
    <w:rsid w:val="008E1B69"/>
    <w:rsid w:val="008E33CE"/>
    <w:rsid w:val="008E4A1E"/>
    <w:rsid w:val="008E5029"/>
    <w:rsid w:val="008E58FF"/>
    <w:rsid w:val="008E6C22"/>
    <w:rsid w:val="008E6F5E"/>
    <w:rsid w:val="008F071A"/>
    <w:rsid w:val="008F080B"/>
    <w:rsid w:val="008F18C7"/>
    <w:rsid w:val="008F216A"/>
    <w:rsid w:val="008F2521"/>
    <w:rsid w:val="008F31D4"/>
    <w:rsid w:val="008F3B2A"/>
    <w:rsid w:val="008F4430"/>
    <w:rsid w:val="008F469F"/>
    <w:rsid w:val="008F4704"/>
    <w:rsid w:val="008F6B2D"/>
    <w:rsid w:val="008F6D6F"/>
    <w:rsid w:val="008F74DE"/>
    <w:rsid w:val="00900402"/>
    <w:rsid w:val="00900E57"/>
    <w:rsid w:val="0090285C"/>
    <w:rsid w:val="00902B53"/>
    <w:rsid w:val="009030C8"/>
    <w:rsid w:val="009031DB"/>
    <w:rsid w:val="00905234"/>
    <w:rsid w:val="009054AC"/>
    <w:rsid w:val="00905B37"/>
    <w:rsid w:val="00906792"/>
    <w:rsid w:val="00906E9A"/>
    <w:rsid w:val="00907C44"/>
    <w:rsid w:val="00911B0E"/>
    <w:rsid w:val="00911E16"/>
    <w:rsid w:val="009136C4"/>
    <w:rsid w:val="00916BF3"/>
    <w:rsid w:val="00920092"/>
    <w:rsid w:val="00922210"/>
    <w:rsid w:val="00922F83"/>
    <w:rsid w:val="0092320D"/>
    <w:rsid w:val="00923C9F"/>
    <w:rsid w:val="00923F8F"/>
    <w:rsid w:val="00923F91"/>
    <w:rsid w:val="00924121"/>
    <w:rsid w:val="009250F0"/>
    <w:rsid w:val="009266B9"/>
    <w:rsid w:val="00926E15"/>
    <w:rsid w:val="00927DB7"/>
    <w:rsid w:val="00927EF3"/>
    <w:rsid w:val="00927F25"/>
    <w:rsid w:val="00930CFD"/>
    <w:rsid w:val="00930EF7"/>
    <w:rsid w:val="0093165F"/>
    <w:rsid w:val="00931788"/>
    <w:rsid w:val="009326AB"/>
    <w:rsid w:val="009348D6"/>
    <w:rsid w:val="00934EE7"/>
    <w:rsid w:val="00935EA8"/>
    <w:rsid w:val="00937780"/>
    <w:rsid w:val="009404BD"/>
    <w:rsid w:val="00941090"/>
    <w:rsid w:val="009410A7"/>
    <w:rsid w:val="00941322"/>
    <w:rsid w:val="0094191D"/>
    <w:rsid w:val="00942049"/>
    <w:rsid w:val="00944142"/>
    <w:rsid w:val="00945E78"/>
    <w:rsid w:val="00946634"/>
    <w:rsid w:val="00946BA9"/>
    <w:rsid w:val="0094771B"/>
    <w:rsid w:val="009517FD"/>
    <w:rsid w:val="00953B9C"/>
    <w:rsid w:val="00956215"/>
    <w:rsid w:val="00956670"/>
    <w:rsid w:val="009569C4"/>
    <w:rsid w:val="00957169"/>
    <w:rsid w:val="009601BE"/>
    <w:rsid w:val="0096090E"/>
    <w:rsid w:val="009614AB"/>
    <w:rsid w:val="00961996"/>
    <w:rsid w:val="00962D09"/>
    <w:rsid w:val="00963D3A"/>
    <w:rsid w:val="009640FD"/>
    <w:rsid w:val="00964D62"/>
    <w:rsid w:val="00966153"/>
    <w:rsid w:val="00966A98"/>
    <w:rsid w:val="00970618"/>
    <w:rsid w:val="009707AE"/>
    <w:rsid w:val="00970B4E"/>
    <w:rsid w:val="00972319"/>
    <w:rsid w:val="009736B9"/>
    <w:rsid w:val="00974391"/>
    <w:rsid w:val="00974A25"/>
    <w:rsid w:val="00976FD9"/>
    <w:rsid w:val="00977C48"/>
    <w:rsid w:val="00977CA0"/>
    <w:rsid w:val="009802AD"/>
    <w:rsid w:val="00980BE0"/>
    <w:rsid w:val="009840E5"/>
    <w:rsid w:val="0098469D"/>
    <w:rsid w:val="00987332"/>
    <w:rsid w:val="009875B0"/>
    <w:rsid w:val="00987917"/>
    <w:rsid w:val="009879DE"/>
    <w:rsid w:val="00987F11"/>
    <w:rsid w:val="009900C3"/>
    <w:rsid w:val="00994DB6"/>
    <w:rsid w:val="00994E01"/>
    <w:rsid w:val="009950A2"/>
    <w:rsid w:val="009955F7"/>
    <w:rsid w:val="009A070B"/>
    <w:rsid w:val="009A0C77"/>
    <w:rsid w:val="009A1771"/>
    <w:rsid w:val="009A18F7"/>
    <w:rsid w:val="009A23F9"/>
    <w:rsid w:val="009A2D8A"/>
    <w:rsid w:val="009A2EF6"/>
    <w:rsid w:val="009A4C9A"/>
    <w:rsid w:val="009A4D7D"/>
    <w:rsid w:val="009A681C"/>
    <w:rsid w:val="009A769A"/>
    <w:rsid w:val="009B053D"/>
    <w:rsid w:val="009B1B5A"/>
    <w:rsid w:val="009B1BB2"/>
    <w:rsid w:val="009B5B1D"/>
    <w:rsid w:val="009B6394"/>
    <w:rsid w:val="009C0D83"/>
    <w:rsid w:val="009C2015"/>
    <w:rsid w:val="009C2667"/>
    <w:rsid w:val="009C2CA1"/>
    <w:rsid w:val="009C32C4"/>
    <w:rsid w:val="009C35FE"/>
    <w:rsid w:val="009C4522"/>
    <w:rsid w:val="009C48B4"/>
    <w:rsid w:val="009C580E"/>
    <w:rsid w:val="009C5A40"/>
    <w:rsid w:val="009C6B14"/>
    <w:rsid w:val="009C7B71"/>
    <w:rsid w:val="009D005B"/>
    <w:rsid w:val="009D0091"/>
    <w:rsid w:val="009D04BF"/>
    <w:rsid w:val="009D0576"/>
    <w:rsid w:val="009D0ECE"/>
    <w:rsid w:val="009D1A40"/>
    <w:rsid w:val="009D323E"/>
    <w:rsid w:val="009D40C2"/>
    <w:rsid w:val="009D4C6E"/>
    <w:rsid w:val="009D51A4"/>
    <w:rsid w:val="009D576D"/>
    <w:rsid w:val="009D6F43"/>
    <w:rsid w:val="009E09E4"/>
    <w:rsid w:val="009E2997"/>
    <w:rsid w:val="009E2D16"/>
    <w:rsid w:val="009E2E7E"/>
    <w:rsid w:val="009E3547"/>
    <w:rsid w:val="009E47F9"/>
    <w:rsid w:val="009E5A59"/>
    <w:rsid w:val="009E5B9B"/>
    <w:rsid w:val="009E637C"/>
    <w:rsid w:val="009E6D58"/>
    <w:rsid w:val="009E703B"/>
    <w:rsid w:val="009E7C74"/>
    <w:rsid w:val="009E7CFF"/>
    <w:rsid w:val="009E7D19"/>
    <w:rsid w:val="009F115B"/>
    <w:rsid w:val="009F1ADF"/>
    <w:rsid w:val="009F3533"/>
    <w:rsid w:val="009F4AE9"/>
    <w:rsid w:val="009F6808"/>
    <w:rsid w:val="009F7041"/>
    <w:rsid w:val="009F7080"/>
    <w:rsid w:val="00A0102A"/>
    <w:rsid w:val="00A01493"/>
    <w:rsid w:val="00A016B5"/>
    <w:rsid w:val="00A02E69"/>
    <w:rsid w:val="00A03132"/>
    <w:rsid w:val="00A0371D"/>
    <w:rsid w:val="00A044D4"/>
    <w:rsid w:val="00A04AE4"/>
    <w:rsid w:val="00A05EB6"/>
    <w:rsid w:val="00A06C01"/>
    <w:rsid w:val="00A076BF"/>
    <w:rsid w:val="00A07766"/>
    <w:rsid w:val="00A111B6"/>
    <w:rsid w:val="00A119B4"/>
    <w:rsid w:val="00A119F9"/>
    <w:rsid w:val="00A1385D"/>
    <w:rsid w:val="00A150DD"/>
    <w:rsid w:val="00A15167"/>
    <w:rsid w:val="00A154FA"/>
    <w:rsid w:val="00A1754D"/>
    <w:rsid w:val="00A2117B"/>
    <w:rsid w:val="00A2212F"/>
    <w:rsid w:val="00A24C16"/>
    <w:rsid w:val="00A25B25"/>
    <w:rsid w:val="00A27D8B"/>
    <w:rsid w:val="00A30692"/>
    <w:rsid w:val="00A30827"/>
    <w:rsid w:val="00A31BF7"/>
    <w:rsid w:val="00A3217B"/>
    <w:rsid w:val="00A32B8E"/>
    <w:rsid w:val="00A33F75"/>
    <w:rsid w:val="00A3517D"/>
    <w:rsid w:val="00A37E9C"/>
    <w:rsid w:val="00A404B6"/>
    <w:rsid w:val="00A408C0"/>
    <w:rsid w:val="00A40EF9"/>
    <w:rsid w:val="00A41272"/>
    <w:rsid w:val="00A41C6F"/>
    <w:rsid w:val="00A42E15"/>
    <w:rsid w:val="00A436AF"/>
    <w:rsid w:val="00A44272"/>
    <w:rsid w:val="00A44549"/>
    <w:rsid w:val="00A44947"/>
    <w:rsid w:val="00A44EE2"/>
    <w:rsid w:val="00A46463"/>
    <w:rsid w:val="00A464F6"/>
    <w:rsid w:val="00A47BBA"/>
    <w:rsid w:val="00A5161D"/>
    <w:rsid w:val="00A5255E"/>
    <w:rsid w:val="00A54031"/>
    <w:rsid w:val="00A55427"/>
    <w:rsid w:val="00A57018"/>
    <w:rsid w:val="00A576BD"/>
    <w:rsid w:val="00A60054"/>
    <w:rsid w:val="00A62597"/>
    <w:rsid w:val="00A62F53"/>
    <w:rsid w:val="00A63369"/>
    <w:rsid w:val="00A63503"/>
    <w:rsid w:val="00A63780"/>
    <w:rsid w:val="00A63976"/>
    <w:rsid w:val="00A64035"/>
    <w:rsid w:val="00A64FB5"/>
    <w:rsid w:val="00A655C3"/>
    <w:rsid w:val="00A65ACA"/>
    <w:rsid w:val="00A65DE4"/>
    <w:rsid w:val="00A66A71"/>
    <w:rsid w:val="00A70CC0"/>
    <w:rsid w:val="00A70F06"/>
    <w:rsid w:val="00A70F8E"/>
    <w:rsid w:val="00A71B0B"/>
    <w:rsid w:val="00A73556"/>
    <w:rsid w:val="00A7374E"/>
    <w:rsid w:val="00A7398B"/>
    <w:rsid w:val="00A748DD"/>
    <w:rsid w:val="00A75117"/>
    <w:rsid w:val="00A75EF0"/>
    <w:rsid w:val="00A76DB7"/>
    <w:rsid w:val="00A802E8"/>
    <w:rsid w:val="00A80538"/>
    <w:rsid w:val="00A81D41"/>
    <w:rsid w:val="00A82358"/>
    <w:rsid w:val="00A82588"/>
    <w:rsid w:val="00A82D34"/>
    <w:rsid w:val="00A84316"/>
    <w:rsid w:val="00A84E60"/>
    <w:rsid w:val="00A86593"/>
    <w:rsid w:val="00A902A4"/>
    <w:rsid w:val="00A92840"/>
    <w:rsid w:val="00A939E3"/>
    <w:rsid w:val="00A941C2"/>
    <w:rsid w:val="00A9576B"/>
    <w:rsid w:val="00A95D05"/>
    <w:rsid w:val="00A960FD"/>
    <w:rsid w:val="00A978A4"/>
    <w:rsid w:val="00A97EE2"/>
    <w:rsid w:val="00A97F44"/>
    <w:rsid w:val="00AA2ACF"/>
    <w:rsid w:val="00AA2D01"/>
    <w:rsid w:val="00AA34EC"/>
    <w:rsid w:val="00AA45FB"/>
    <w:rsid w:val="00AA4968"/>
    <w:rsid w:val="00AA5227"/>
    <w:rsid w:val="00AA6C84"/>
    <w:rsid w:val="00AA6D0F"/>
    <w:rsid w:val="00AA7DC8"/>
    <w:rsid w:val="00AB10BC"/>
    <w:rsid w:val="00AB1822"/>
    <w:rsid w:val="00AB2878"/>
    <w:rsid w:val="00AB2912"/>
    <w:rsid w:val="00AB2E8A"/>
    <w:rsid w:val="00AB38D9"/>
    <w:rsid w:val="00AB3EBC"/>
    <w:rsid w:val="00AB5014"/>
    <w:rsid w:val="00AB5105"/>
    <w:rsid w:val="00AB6130"/>
    <w:rsid w:val="00AB61C3"/>
    <w:rsid w:val="00AC0116"/>
    <w:rsid w:val="00AC16CD"/>
    <w:rsid w:val="00AC30CF"/>
    <w:rsid w:val="00AC3829"/>
    <w:rsid w:val="00AC387C"/>
    <w:rsid w:val="00AC4881"/>
    <w:rsid w:val="00AC5AFD"/>
    <w:rsid w:val="00AC6E9E"/>
    <w:rsid w:val="00AD150F"/>
    <w:rsid w:val="00AD237A"/>
    <w:rsid w:val="00AD243B"/>
    <w:rsid w:val="00AD32C6"/>
    <w:rsid w:val="00AD4041"/>
    <w:rsid w:val="00AD42E1"/>
    <w:rsid w:val="00AD44EF"/>
    <w:rsid w:val="00AD4DD0"/>
    <w:rsid w:val="00AD5255"/>
    <w:rsid w:val="00AD6E3E"/>
    <w:rsid w:val="00AD73ED"/>
    <w:rsid w:val="00AD7E01"/>
    <w:rsid w:val="00AE0346"/>
    <w:rsid w:val="00AE05A0"/>
    <w:rsid w:val="00AE3C52"/>
    <w:rsid w:val="00AE59C3"/>
    <w:rsid w:val="00AE5AD3"/>
    <w:rsid w:val="00AE5E1C"/>
    <w:rsid w:val="00AF1831"/>
    <w:rsid w:val="00AF2BB6"/>
    <w:rsid w:val="00AF3D27"/>
    <w:rsid w:val="00AF3DF7"/>
    <w:rsid w:val="00AF4AA4"/>
    <w:rsid w:val="00AF4EFC"/>
    <w:rsid w:val="00AF7061"/>
    <w:rsid w:val="00B05007"/>
    <w:rsid w:val="00B07CEF"/>
    <w:rsid w:val="00B106A7"/>
    <w:rsid w:val="00B109FC"/>
    <w:rsid w:val="00B11043"/>
    <w:rsid w:val="00B12042"/>
    <w:rsid w:val="00B13F09"/>
    <w:rsid w:val="00B1475E"/>
    <w:rsid w:val="00B1476E"/>
    <w:rsid w:val="00B14962"/>
    <w:rsid w:val="00B155D5"/>
    <w:rsid w:val="00B20819"/>
    <w:rsid w:val="00B20CD6"/>
    <w:rsid w:val="00B22033"/>
    <w:rsid w:val="00B223C2"/>
    <w:rsid w:val="00B22C18"/>
    <w:rsid w:val="00B22CE7"/>
    <w:rsid w:val="00B23735"/>
    <w:rsid w:val="00B2406A"/>
    <w:rsid w:val="00B25842"/>
    <w:rsid w:val="00B25F1A"/>
    <w:rsid w:val="00B2754A"/>
    <w:rsid w:val="00B30457"/>
    <w:rsid w:val="00B309BE"/>
    <w:rsid w:val="00B3106D"/>
    <w:rsid w:val="00B315E3"/>
    <w:rsid w:val="00B3407E"/>
    <w:rsid w:val="00B34EB3"/>
    <w:rsid w:val="00B35918"/>
    <w:rsid w:val="00B361F4"/>
    <w:rsid w:val="00B3781D"/>
    <w:rsid w:val="00B40BF7"/>
    <w:rsid w:val="00B41B15"/>
    <w:rsid w:val="00B42B33"/>
    <w:rsid w:val="00B46A2D"/>
    <w:rsid w:val="00B476DC"/>
    <w:rsid w:val="00B50F5F"/>
    <w:rsid w:val="00B52B66"/>
    <w:rsid w:val="00B543ED"/>
    <w:rsid w:val="00B54AFC"/>
    <w:rsid w:val="00B552CD"/>
    <w:rsid w:val="00B563D9"/>
    <w:rsid w:val="00B57354"/>
    <w:rsid w:val="00B60286"/>
    <w:rsid w:val="00B60564"/>
    <w:rsid w:val="00B60864"/>
    <w:rsid w:val="00B613BF"/>
    <w:rsid w:val="00B6181E"/>
    <w:rsid w:val="00B623EA"/>
    <w:rsid w:val="00B62D2A"/>
    <w:rsid w:val="00B63465"/>
    <w:rsid w:val="00B650FD"/>
    <w:rsid w:val="00B6568D"/>
    <w:rsid w:val="00B66458"/>
    <w:rsid w:val="00B66FAE"/>
    <w:rsid w:val="00B70DD5"/>
    <w:rsid w:val="00B72C44"/>
    <w:rsid w:val="00B73AF9"/>
    <w:rsid w:val="00B73F87"/>
    <w:rsid w:val="00B75410"/>
    <w:rsid w:val="00B75521"/>
    <w:rsid w:val="00B764B7"/>
    <w:rsid w:val="00B767AD"/>
    <w:rsid w:val="00B76EF1"/>
    <w:rsid w:val="00B76F99"/>
    <w:rsid w:val="00B76FE9"/>
    <w:rsid w:val="00B77C64"/>
    <w:rsid w:val="00B81092"/>
    <w:rsid w:val="00B82B50"/>
    <w:rsid w:val="00B82F53"/>
    <w:rsid w:val="00B83732"/>
    <w:rsid w:val="00B85458"/>
    <w:rsid w:val="00B8619E"/>
    <w:rsid w:val="00B86830"/>
    <w:rsid w:val="00B87430"/>
    <w:rsid w:val="00B90870"/>
    <w:rsid w:val="00B915B7"/>
    <w:rsid w:val="00B95DBF"/>
    <w:rsid w:val="00B9728B"/>
    <w:rsid w:val="00BA0927"/>
    <w:rsid w:val="00BA0E77"/>
    <w:rsid w:val="00BA1979"/>
    <w:rsid w:val="00BA463D"/>
    <w:rsid w:val="00BA4AA7"/>
    <w:rsid w:val="00BA5D66"/>
    <w:rsid w:val="00BA620C"/>
    <w:rsid w:val="00BA6FC9"/>
    <w:rsid w:val="00BB19E3"/>
    <w:rsid w:val="00BB3489"/>
    <w:rsid w:val="00BB5E20"/>
    <w:rsid w:val="00BB6C31"/>
    <w:rsid w:val="00BB767D"/>
    <w:rsid w:val="00BC01AE"/>
    <w:rsid w:val="00BC1730"/>
    <w:rsid w:val="00BC182A"/>
    <w:rsid w:val="00BC2869"/>
    <w:rsid w:val="00BC2875"/>
    <w:rsid w:val="00BC294F"/>
    <w:rsid w:val="00BC3576"/>
    <w:rsid w:val="00BC3DDD"/>
    <w:rsid w:val="00BC47F6"/>
    <w:rsid w:val="00BC58FC"/>
    <w:rsid w:val="00BD04D9"/>
    <w:rsid w:val="00BD0540"/>
    <w:rsid w:val="00BD1765"/>
    <w:rsid w:val="00BD1A66"/>
    <w:rsid w:val="00BD1B1A"/>
    <w:rsid w:val="00BD2FB2"/>
    <w:rsid w:val="00BD4ED6"/>
    <w:rsid w:val="00BD51C5"/>
    <w:rsid w:val="00BD57E7"/>
    <w:rsid w:val="00BD6AFE"/>
    <w:rsid w:val="00BD7421"/>
    <w:rsid w:val="00BD7A31"/>
    <w:rsid w:val="00BE027B"/>
    <w:rsid w:val="00BE09CF"/>
    <w:rsid w:val="00BE0E1A"/>
    <w:rsid w:val="00BE1516"/>
    <w:rsid w:val="00BE15B2"/>
    <w:rsid w:val="00BE298A"/>
    <w:rsid w:val="00BE3B70"/>
    <w:rsid w:val="00BE3E6F"/>
    <w:rsid w:val="00BE6BC5"/>
    <w:rsid w:val="00BE6BCB"/>
    <w:rsid w:val="00BE789C"/>
    <w:rsid w:val="00BF0E65"/>
    <w:rsid w:val="00BF1666"/>
    <w:rsid w:val="00BF1CE6"/>
    <w:rsid w:val="00BF2BBF"/>
    <w:rsid w:val="00BF4C84"/>
    <w:rsid w:val="00BF5409"/>
    <w:rsid w:val="00BF5964"/>
    <w:rsid w:val="00BF6FBF"/>
    <w:rsid w:val="00BF7531"/>
    <w:rsid w:val="00C009E8"/>
    <w:rsid w:val="00C02744"/>
    <w:rsid w:val="00C029E0"/>
    <w:rsid w:val="00C03CF6"/>
    <w:rsid w:val="00C05066"/>
    <w:rsid w:val="00C0692C"/>
    <w:rsid w:val="00C113D0"/>
    <w:rsid w:val="00C115AE"/>
    <w:rsid w:val="00C1202C"/>
    <w:rsid w:val="00C12894"/>
    <w:rsid w:val="00C14BC4"/>
    <w:rsid w:val="00C15F2F"/>
    <w:rsid w:val="00C16636"/>
    <w:rsid w:val="00C168AC"/>
    <w:rsid w:val="00C1778F"/>
    <w:rsid w:val="00C17C8D"/>
    <w:rsid w:val="00C21171"/>
    <w:rsid w:val="00C220CC"/>
    <w:rsid w:val="00C232D9"/>
    <w:rsid w:val="00C23431"/>
    <w:rsid w:val="00C2393E"/>
    <w:rsid w:val="00C242C4"/>
    <w:rsid w:val="00C24520"/>
    <w:rsid w:val="00C24ABC"/>
    <w:rsid w:val="00C24D86"/>
    <w:rsid w:val="00C2531F"/>
    <w:rsid w:val="00C2577D"/>
    <w:rsid w:val="00C26A72"/>
    <w:rsid w:val="00C26E09"/>
    <w:rsid w:val="00C26EA3"/>
    <w:rsid w:val="00C26FE2"/>
    <w:rsid w:val="00C27B09"/>
    <w:rsid w:val="00C27B7E"/>
    <w:rsid w:val="00C307EE"/>
    <w:rsid w:val="00C3094E"/>
    <w:rsid w:val="00C30B8C"/>
    <w:rsid w:val="00C30EE0"/>
    <w:rsid w:val="00C31863"/>
    <w:rsid w:val="00C31AFF"/>
    <w:rsid w:val="00C31FA4"/>
    <w:rsid w:val="00C32488"/>
    <w:rsid w:val="00C32750"/>
    <w:rsid w:val="00C35F9A"/>
    <w:rsid w:val="00C36219"/>
    <w:rsid w:val="00C365B4"/>
    <w:rsid w:val="00C37E82"/>
    <w:rsid w:val="00C404B0"/>
    <w:rsid w:val="00C405D3"/>
    <w:rsid w:val="00C40818"/>
    <w:rsid w:val="00C4185A"/>
    <w:rsid w:val="00C421AB"/>
    <w:rsid w:val="00C429D9"/>
    <w:rsid w:val="00C42EAB"/>
    <w:rsid w:val="00C44BF4"/>
    <w:rsid w:val="00C44CA4"/>
    <w:rsid w:val="00C44F79"/>
    <w:rsid w:val="00C4675A"/>
    <w:rsid w:val="00C47753"/>
    <w:rsid w:val="00C5339A"/>
    <w:rsid w:val="00C53AD0"/>
    <w:rsid w:val="00C54543"/>
    <w:rsid w:val="00C545DE"/>
    <w:rsid w:val="00C547C6"/>
    <w:rsid w:val="00C54D65"/>
    <w:rsid w:val="00C54FD3"/>
    <w:rsid w:val="00C552DA"/>
    <w:rsid w:val="00C555D4"/>
    <w:rsid w:val="00C55B9E"/>
    <w:rsid w:val="00C60151"/>
    <w:rsid w:val="00C6017F"/>
    <w:rsid w:val="00C61518"/>
    <w:rsid w:val="00C65C4C"/>
    <w:rsid w:val="00C66323"/>
    <w:rsid w:val="00C66488"/>
    <w:rsid w:val="00C67BC8"/>
    <w:rsid w:val="00C70293"/>
    <w:rsid w:val="00C703C3"/>
    <w:rsid w:val="00C719D1"/>
    <w:rsid w:val="00C72F76"/>
    <w:rsid w:val="00C74445"/>
    <w:rsid w:val="00C75585"/>
    <w:rsid w:val="00C75EC9"/>
    <w:rsid w:val="00C8329D"/>
    <w:rsid w:val="00C8355F"/>
    <w:rsid w:val="00C845F6"/>
    <w:rsid w:val="00C856C9"/>
    <w:rsid w:val="00C8674E"/>
    <w:rsid w:val="00C86CF4"/>
    <w:rsid w:val="00C86FC2"/>
    <w:rsid w:val="00C87BEE"/>
    <w:rsid w:val="00C937E4"/>
    <w:rsid w:val="00C9432C"/>
    <w:rsid w:val="00C9458E"/>
    <w:rsid w:val="00C97178"/>
    <w:rsid w:val="00C973C3"/>
    <w:rsid w:val="00C97930"/>
    <w:rsid w:val="00C97FA9"/>
    <w:rsid w:val="00CA0A17"/>
    <w:rsid w:val="00CA1D41"/>
    <w:rsid w:val="00CA2443"/>
    <w:rsid w:val="00CA2D9D"/>
    <w:rsid w:val="00CA36DA"/>
    <w:rsid w:val="00CA5395"/>
    <w:rsid w:val="00CA568C"/>
    <w:rsid w:val="00CA57E5"/>
    <w:rsid w:val="00CA5C58"/>
    <w:rsid w:val="00CA6782"/>
    <w:rsid w:val="00CA7AEA"/>
    <w:rsid w:val="00CB1383"/>
    <w:rsid w:val="00CB48E3"/>
    <w:rsid w:val="00CB4CB9"/>
    <w:rsid w:val="00CB6E53"/>
    <w:rsid w:val="00CB7B3C"/>
    <w:rsid w:val="00CC0535"/>
    <w:rsid w:val="00CC0F04"/>
    <w:rsid w:val="00CC1BD1"/>
    <w:rsid w:val="00CC230A"/>
    <w:rsid w:val="00CC38F4"/>
    <w:rsid w:val="00CC41AA"/>
    <w:rsid w:val="00CC469B"/>
    <w:rsid w:val="00CC46BE"/>
    <w:rsid w:val="00CC478F"/>
    <w:rsid w:val="00CC511C"/>
    <w:rsid w:val="00CC5B03"/>
    <w:rsid w:val="00CC5C7B"/>
    <w:rsid w:val="00CC6104"/>
    <w:rsid w:val="00CC6B6B"/>
    <w:rsid w:val="00CD0A71"/>
    <w:rsid w:val="00CD13D2"/>
    <w:rsid w:val="00CD3A86"/>
    <w:rsid w:val="00CD403F"/>
    <w:rsid w:val="00CD420F"/>
    <w:rsid w:val="00CD4386"/>
    <w:rsid w:val="00CD4FEF"/>
    <w:rsid w:val="00CD5ABC"/>
    <w:rsid w:val="00CD697C"/>
    <w:rsid w:val="00CD6CB2"/>
    <w:rsid w:val="00CD78E4"/>
    <w:rsid w:val="00CE0CB9"/>
    <w:rsid w:val="00CE11B4"/>
    <w:rsid w:val="00CE263C"/>
    <w:rsid w:val="00CE3063"/>
    <w:rsid w:val="00CE3719"/>
    <w:rsid w:val="00CE39E3"/>
    <w:rsid w:val="00CE44D7"/>
    <w:rsid w:val="00CE49B6"/>
    <w:rsid w:val="00CE5542"/>
    <w:rsid w:val="00CE5A99"/>
    <w:rsid w:val="00CE6511"/>
    <w:rsid w:val="00CE69D8"/>
    <w:rsid w:val="00CE730F"/>
    <w:rsid w:val="00CE7484"/>
    <w:rsid w:val="00CF029B"/>
    <w:rsid w:val="00CF058E"/>
    <w:rsid w:val="00CF1114"/>
    <w:rsid w:val="00CF1AC8"/>
    <w:rsid w:val="00CF2AC2"/>
    <w:rsid w:val="00CF34CA"/>
    <w:rsid w:val="00CF3620"/>
    <w:rsid w:val="00CF5702"/>
    <w:rsid w:val="00CF5C2B"/>
    <w:rsid w:val="00D0004A"/>
    <w:rsid w:val="00D006BA"/>
    <w:rsid w:val="00D00A19"/>
    <w:rsid w:val="00D00B6C"/>
    <w:rsid w:val="00D03087"/>
    <w:rsid w:val="00D03690"/>
    <w:rsid w:val="00D048A1"/>
    <w:rsid w:val="00D04A2C"/>
    <w:rsid w:val="00D05B83"/>
    <w:rsid w:val="00D06C42"/>
    <w:rsid w:val="00D06E9B"/>
    <w:rsid w:val="00D10B72"/>
    <w:rsid w:val="00D113F7"/>
    <w:rsid w:val="00D133A1"/>
    <w:rsid w:val="00D13C84"/>
    <w:rsid w:val="00D143C9"/>
    <w:rsid w:val="00D16897"/>
    <w:rsid w:val="00D16989"/>
    <w:rsid w:val="00D23D6F"/>
    <w:rsid w:val="00D2532F"/>
    <w:rsid w:val="00D25B7E"/>
    <w:rsid w:val="00D26685"/>
    <w:rsid w:val="00D2770D"/>
    <w:rsid w:val="00D27735"/>
    <w:rsid w:val="00D27984"/>
    <w:rsid w:val="00D3072C"/>
    <w:rsid w:val="00D30CF5"/>
    <w:rsid w:val="00D32551"/>
    <w:rsid w:val="00D3277F"/>
    <w:rsid w:val="00D330D5"/>
    <w:rsid w:val="00D33AC3"/>
    <w:rsid w:val="00D34065"/>
    <w:rsid w:val="00D34E77"/>
    <w:rsid w:val="00D351DE"/>
    <w:rsid w:val="00D361E3"/>
    <w:rsid w:val="00D40C2C"/>
    <w:rsid w:val="00D43A3B"/>
    <w:rsid w:val="00D442E7"/>
    <w:rsid w:val="00D50158"/>
    <w:rsid w:val="00D50C6E"/>
    <w:rsid w:val="00D523B8"/>
    <w:rsid w:val="00D52485"/>
    <w:rsid w:val="00D52B22"/>
    <w:rsid w:val="00D532BB"/>
    <w:rsid w:val="00D53E2A"/>
    <w:rsid w:val="00D545BF"/>
    <w:rsid w:val="00D55FBE"/>
    <w:rsid w:val="00D567BB"/>
    <w:rsid w:val="00D56AAA"/>
    <w:rsid w:val="00D56E14"/>
    <w:rsid w:val="00D571AB"/>
    <w:rsid w:val="00D608B6"/>
    <w:rsid w:val="00D60D47"/>
    <w:rsid w:val="00D65A2E"/>
    <w:rsid w:val="00D66205"/>
    <w:rsid w:val="00D703EA"/>
    <w:rsid w:val="00D71F19"/>
    <w:rsid w:val="00D721AB"/>
    <w:rsid w:val="00D75C21"/>
    <w:rsid w:val="00D762B6"/>
    <w:rsid w:val="00D7703A"/>
    <w:rsid w:val="00D77A3E"/>
    <w:rsid w:val="00D77F52"/>
    <w:rsid w:val="00D80685"/>
    <w:rsid w:val="00D807D0"/>
    <w:rsid w:val="00D812E7"/>
    <w:rsid w:val="00D82269"/>
    <w:rsid w:val="00D83880"/>
    <w:rsid w:val="00D84931"/>
    <w:rsid w:val="00D85809"/>
    <w:rsid w:val="00D85F9E"/>
    <w:rsid w:val="00D90536"/>
    <w:rsid w:val="00D908EC"/>
    <w:rsid w:val="00D90AAD"/>
    <w:rsid w:val="00D91A4C"/>
    <w:rsid w:val="00D9272E"/>
    <w:rsid w:val="00D93BB8"/>
    <w:rsid w:val="00D95915"/>
    <w:rsid w:val="00D966C1"/>
    <w:rsid w:val="00D9709F"/>
    <w:rsid w:val="00D97125"/>
    <w:rsid w:val="00D97978"/>
    <w:rsid w:val="00D97D91"/>
    <w:rsid w:val="00DA1AED"/>
    <w:rsid w:val="00DA1E97"/>
    <w:rsid w:val="00DA24F8"/>
    <w:rsid w:val="00DA5396"/>
    <w:rsid w:val="00DA5CA8"/>
    <w:rsid w:val="00DA5F1A"/>
    <w:rsid w:val="00DA612A"/>
    <w:rsid w:val="00DA6B4F"/>
    <w:rsid w:val="00DA6F40"/>
    <w:rsid w:val="00DA7101"/>
    <w:rsid w:val="00DA7A3B"/>
    <w:rsid w:val="00DB06A8"/>
    <w:rsid w:val="00DB23BD"/>
    <w:rsid w:val="00DB3EF3"/>
    <w:rsid w:val="00DB41EC"/>
    <w:rsid w:val="00DB43BF"/>
    <w:rsid w:val="00DB4F52"/>
    <w:rsid w:val="00DB55D6"/>
    <w:rsid w:val="00DB5865"/>
    <w:rsid w:val="00DB58EF"/>
    <w:rsid w:val="00DB743A"/>
    <w:rsid w:val="00DB75E3"/>
    <w:rsid w:val="00DB7FAB"/>
    <w:rsid w:val="00DC1577"/>
    <w:rsid w:val="00DC22A6"/>
    <w:rsid w:val="00DC3F53"/>
    <w:rsid w:val="00DC5791"/>
    <w:rsid w:val="00DC6709"/>
    <w:rsid w:val="00DC748E"/>
    <w:rsid w:val="00DD0F39"/>
    <w:rsid w:val="00DD1663"/>
    <w:rsid w:val="00DD241F"/>
    <w:rsid w:val="00DD2FB0"/>
    <w:rsid w:val="00DD3BC6"/>
    <w:rsid w:val="00DD41BF"/>
    <w:rsid w:val="00DD4D7C"/>
    <w:rsid w:val="00DD4F2F"/>
    <w:rsid w:val="00DD50AF"/>
    <w:rsid w:val="00DD61BC"/>
    <w:rsid w:val="00DD62DA"/>
    <w:rsid w:val="00DE1DEF"/>
    <w:rsid w:val="00DE21D9"/>
    <w:rsid w:val="00DE26F7"/>
    <w:rsid w:val="00DE287E"/>
    <w:rsid w:val="00DE341B"/>
    <w:rsid w:val="00DE572D"/>
    <w:rsid w:val="00DE6AE9"/>
    <w:rsid w:val="00DE7B49"/>
    <w:rsid w:val="00DF0BBB"/>
    <w:rsid w:val="00DF13FF"/>
    <w:rsid w:val="00DF1412"/>
    <w:rsid w:val="00DF143A"/>
    <w:rsid w:val="00DF48AF"/>
    <w:rsid w:val="00DF4AC6"/>
    <w:rsid w:val="00DF4E9C"/>
    <w:rsid w:val="00DF53BE"/>
    <w:rsid w:val="00DF655A"/>
    <w:rsid w:val="00E0037E"/>
    <w:rsid w:val="00E018F7"/>
    <w:rsid w:val="00E020B0"/>
    <w:rsid w:val="00E0284A"/>
    <w:rsid w:val="00E02A2D"/>
    <w:rsid w:val="00E04145"/>
    <w:rsid w:val="00E04693"/>
    <w:rsid w:val="00E047E0"/>
    <w:rsid w:val="00E0624B"/>
    <w:rsid w:val="00E067E1"/>
    <w:rsid w:val="00E06BB7"/>
    <w:rsid w:val="00E12C71"/>
    <w:rsid w:val="00E14315"/>
    <w:rsid w:val="00E143E6"/>
    <w:rsid w:val="00E160C3"/>
    <w:rsid w:val="00E16112"/>
    <w:rsid w:val="00E1694B"/>
    <w:rsid w:val="00E171B8"/>
    <w:rsid w:val="00E17DAC"/>
    <w:rsid w:val="00E20547"/>
    <w:rsid w:val="00E206B9"/>
    <w:rsid w:val="00E209E3"/>
    <w:rsid w:val="00E20A2B"/>
    <w:rsid w:val="00E21141"/>
    <w:rsid w:val="00E2247C"/>
    <w:rsid w:val="00E22A5D"/>
    <w:rsid w:val="00E24793"/>
    <w:rsid w:val="00E25C56"/>
    <w:rsid w:val="00E25E03"/>
    <w:rsid w:val="00E261DF"/>
    <w:rsid w:val="00E26BCA"/>
    <w:rsid w:val="00E300A2"/>
    <w:rsid w:val="00E3192F"/>
    <w:rsid w:val="00E32B14"/>
    <w:rsid w:val="00E34CE4"/>
    <w:rsid w:val="00E35121"/>
    <w:rsid w:val="00E35F2F"/>
    <w:rsid w:val="00E36F8C"/>
    <w:rsid w:val="00E377E3"/>
    <w:rsid w:val="00E37B73"/>
    <w:rsid w:val="00E37E4E"/>
    <w:rsid w:val="00E37F01"/>
    <w:rsid w:val="00E40956"/>
    <w:rsid w:val="00E41005"/>
    <w:rsid w:val="00E41451"/>
    <w:rsid w:val="00E42552"/>
    <w:rsid w:val="00E43DC5"/>
    <w:rsid w:val="00E43E01"/>
    <w:rsid w:val="00E4467E"/>
    <w:rsid w:val="00E5124A"/>
    <w:rsid w:val="00E53259"/>
    <w:rsid w:val="00E542D2"/>
    <w:rsid w:val="00E54F0D"/>
    <w:rsid w:val="00E560E0"/>
    <w:rsid w:val="00E57260"/>
    <w:rsid w:val="00E57DB3"/>
    <w:rsid w:val="00E600D7"/>
    <w:rsid w:val="00E61A5E"/>
    <w:rsid w:val="00E61C5D"/>
    <w:rsid w:val="00E63C39"/>
    <w:rsid w:val="00E6401D"/>
    <w:rsid w:val="00E64731"/>
    <w:rsid w:val="00E65369"/>
    <w:rsid w:val="00E66972"/>
    <w:rsid w:val="00E675D0"/>
    <w:rsid w:val="00E70456"/>
    <w:rsid w:val="00E70625"/>
    <w:rsid w:val="00E7148B"/>
    <w:rsid w:val="00E71AD5"/>
    <w:rsid w:val="00E72C53"/>
    <w:rsid w:val="00E731FA"/>
    <w:rsid w:val="00E73C6A"/>
    <w:rsid w:val="00E73DB3"/>
    <w:rsid w:val="00E7437E"/>
    <w:rsid w:val="00E7447E"/>
    <w:rsid w:val="00E75251"/>
    <w:rsid w:val="00E75337"/>
    <w:rsid w:val="00E80BDF"/>
    <w:rsid w:val="00E81D8A"/>
    <w:rsid w:val="00E83D44"/>
    <w:rsid w:val="00E87B41"/>
    <w:rsid w:val="00E91D79"/>
    <w:rsid w:val="00E92802"/>
    <w:rsid w:val="00E92AEA"/>
    <w:rsid w:val="00E93209"/>
    <w:rsid w:val="00E952C4"/>
    <w:rsid w:val="00E961AD"/>
    <w:rsid w:val="00E97DF8"/>
    <w:rsid w:val="00EA0405"/>
    <w:rsid w:val="00EA0F7E"/>
    <w:rsid w:val="00EA51B1"/>
    <w:rsid w:val="00EA53FE"/>
    <w:rsid w:val="00EA5FD5"/>
    <w:rsid w:val="00EA630B"/>
    <w:rsid w:val="00EA6582"/>
    <w:rsid w:val="00EA764E"/>
    <w:rsid w:val="00EB0534"/>
    <w:rsid w:val="00EB15BC"/>
    <w:rsid w:val="00EB15EF"/>
    <w:rsid w:val="00EB168F"/>
    <w:rsid w:val="00EB3671"/>
    <w:rsid w:val="00EB388B"/>
    <w:rsid w:val="00EB4BBA"/>
    <w:rsid w:val="00EB4CBD"/>
    <w:rsid w:val="00EB5D13"/>
    <w:rsid w:val="00EB746A"/>
    <w:rsid w:val="00EC03BB"/>
    <w:rsid w:val="00EC04DE"/>
    <w:rsid w:val="00EC1AD5"/>
    <w:rsid w:val="00EC2323"/>
    <w:rsid w:val="00EC2A58"/>
    <w:rsid w:val="00EC3766"/>
    <w:rsid w:val="00EC4586"/>
    <w:rsid w:val="00EC48DB"/>
    <w:rsid w:val="00EC5084"/>
    <w:rsid w:val="00EC57A4"/>
    <w:rsid w:val="00EC5B19"/>
    <w:rsid w:val="00EC5C42"/>
    <w:rsid w:val="00EC5EEB"/>
    <w:rsid w:val="00EC6014"/>
    <w:rsid w:val="00ED1026"/>
    <w:rsid w:val="00ED162B"/>
    <w:rsid w:val="00ED1D7A"/>
    <w:rsid w:val="00ED3A7B"/>
    <w:rsid w:val="00ED3E3F"/>
    <w:rsid w:val="00ED6038"/>
    <w:rsid w:val="00ED75FD"/>
    <w:rsid w:val="00ED78EE"/>
    <w:rsid w:val="00EE0F34"/>
    <w:rsid w:val="00EE1D4C"/>
    <w:rsid w:val="00EE1E48"/>
    <w:rsid w:val="00EE45EB"/>
    <w:rsid w:val="00EE5146"/>
    <w:rsid w:val="00EE5AC5"/>
    <w:rsid w:val="00EE63A3"/>
    <w:rsid w:val="00EE6ED9"/>
    <w:rsid w:val="00EE7A99"/>
    <w:rsid w:val="00EF0829"/>
    <w:rsid w:val="00EF1174"/>
    <w:rsid w:val="00EF19B3"/>
    <w:rsid w:val="00EF242A"/>
    <w:rsid w:val="00EF26FB"/>
    <w:rsid w:val="00EF355E"/>
    <w:rsid w:val="00EF5685"/>
    <w:rsid w:val="00EF64E0"/>
    <w:rsid w:val="00EF6822"/>
    <w:rsid w:val="00EF6975"/>
    <w:rsid w:val="00EF6BD3"/>
    <w:rsid w:val="00F00906"/>
    <w:rsid w:val="00F02C37"/>
    <w:rsid w:val="00F030AC"/>
    <w:rsid w:val="00F0319A"/>
    <w:rsid w:val="00F03CA0"/>
    <w:rsid w:val="00F0406E"/>
    <w:rsid w:val="00F05816"/>
    <w:rsid w:val="00F05BE5"/>
    <w:rsid w:val="00F0652C"/>
    <w:rsid w:val="00F07059"/>
    <w:rsid w:val="00F07247"/>
    <w:rsid w:val="00F07B1B"/>
    <w:rsid w:val="00F10454"/>
    <w:rsid w:val="00F11616"/>
    <w:rsid w:val="00F12158"/>
    <w:rsid w:val="00F1267C"/>
    <w:rsid w:val="00F12F01"/>
    <w:rsid w:val="00F12F80"/>
    <w:rsid w:val="00F12FDE"/>
    <w:rsid w:val="00F13E74"/>
    <w:rsid w:val="00F15915"/>
    <w:rsid w:val="00F16AB8"/>
    <w:rsid w:val="00F16F0A"/>
    <w:rsid w:val="00F173F0"/>
    <w:rsid w:val="00F17674"/>
    <w:rsid w:val="00F201E3"/>
    <w:rsid w:val="00F22A69"/>
    <w:rsid w:val="00F23070"/>
    <w:rsid w:val="00F246C8"/>
    <w:rsid w:val="00F25415"/>
    <w:rsid w:val="00F27ACF"/>
    <w:rsid w:val="00F27C58"/>
    <w:rsid w:val="00F30159"/>
    <w:rsid w:val="00F301F6"/>
    <w:rsid w:val="00F3021F"/>
    <w:rsid w:val="00F31771"/>
    <w:rsid w:val="00F32AA6"/>
    <w:rsid w:val="00F32E2E"/>
    <w:rsid w:val="00F33718"/>
    <w:rsid w:val="00F3413C"/>
    <w:rsid w:val="00F34391"/>
    <w:rsid w:val="00F35706"/>
    <w:rsid w:val="00F35962"/>
    <w:rsid w:val="00F37555"/>
    <w:rsid w:val="00F379DF"/>
    <w:rsid w:val="00F40FC9"/>
    <w:rsid w:val="00F42BAF"/>
    <w:rsid w:val="00F42D09"/>
    <w:rsid w:val="00F43927"/>
    <w:rsid w:val="00F43F69"/>
    <w:rsid w:val="00F4402A"/>
    <w:rsid w:val="00F4658D"/>
    <w:rsid w:val="00F46F19"/>
    <w:rsid w:val="00F473C1"/>
    <w:rsid w:val="00F50299"/>
    <w:rsid w:val="00F5081D"/>
    <w:rsid w:val="00F50A5E"/>
    <w:rsid w:val="00F5171E"/>
    <w:rsid w:val="00F52BCC"/>
    <w:rsid w:val="00F53A75"/>
    <w:rsid w:val="00F5649A"/>
    <w:rsid w:val="00F5656D"/>
    <w:rsid w:val="00F56591"/>
    <w:rsid w:val="00F57891"/>
    <w:rsid w:val="00F601DC"/>
    <w:rsid w:val="00F60BDD"/>
    <w:rsid w:val="00F61F6D"/>
    <w:rsid w:val="00F62283"/>
    <w:rsid w:val="00F63022"/>
    <w:rsid w:val="00F631C3"/>
    <w:rsid w:val="00F63B72"/>
    <w:rsid w:val="00F66C55"/>
    <w:rsid w:val="00F676B6"/>
    <w:rsid w:val="00F67757"/>
    <w:rsid w:val="00F67F5C"/>
    <w:rsid w:val="00F67F72"/>
    <w:rsid w:val="00F7041A"/>
    <w:rsid w:val="00F70EDC"/>
    <w:rsid w:val="00F71957"/>
    <w:rsid w:val="00F7258C"/>
    <w:rsid w:val="00F729F2"/>
    <w:rsid w:val="00F73241"/>
    <w:rsid w:val="00F743D0"/>
    <w:rsid w:val="00F74B6D"/>
    <w:rsid w:val="00F7602E"/>
    <w:rsid w:val="00F76760"/>
    <w:rsid w:val="00F77931"/>
    <w:rsid w:val="00F80086"/>
    <w:rsid w:val="00F8085A"/>
    <w:rsid w:val="00F80CBB"/>
    <w:rsid w:val="00F816B8"/>
    <w:rsid w:val="00F82ADD"/>
    <w:rsid w:val="00F82DD7"/>
    <w:rsid w:val="00F837FB"/>
    <w:rsid w:val="00F83B74"/>
    <w:rsid w:val="00F85256"/>
    <w:rsid w:val="00F864E1"/>
    <w:rsid w:val="00F869B8"/>
    <w:rsid w:val="00F872D7"/>
    <w:rsid w:val="00F904F4"/>
    <w:rsid w:val="00F908D0"/>
    <w:rsid w:val="00F91086"/>
    <w:rsid w:val="00F912D5"/>
    <w:rsid w:val="00F91E38"/>
    <w:rsid w:val="00F93373"/>
    <w:rsid w:val="00F93857"/>
    <w:rsid w:val="00F94371"/>
    <w:rsid w:val="00F951EC"/>
    <w:rsid w:val="00F96BF2"/>
    <w:rsid w:val="00F96D00"/>
    <w:rsid w:val="00F97638"/>
    <w:rsid w:val="00F97F0B"/>
    <w:rsid w:val="00FA11C3"/>
    <w:rsid w:val="00FA1ABB"/>
    <w:rsid w:val="00FA2BBB"/>
    <w:rsid w:val="00FA4A4D"/>
    <w:rsid w:val="00FA52F9"/>
    <w:rsid w:val="00FA578B"/>
    <w:rsid w:val="00FA58C7"/>
    <w:rsid w:val="00FA7651"/>
    <w:rsid w:val="00FB176C"/>
    <w:rsid w:val="00FB25A3"/>
    <w:rsid w:val="00FB3FF9"/>
    <w:rsid w:val="00FB51DC"/>
    <w:rsid w:val="00FB708D"/>
    <w:rsid w:val="00FC015E"/>
    <w:rsid w:val="00FC15D0"/>
    <w:rsid w:val="00FC24F4"/>
    <w:rsid w:val="00FC2B16"/>
    <w:rsid w:val="00FC2E50"/>
    <w:rsid w:val="00FC323C"/>
    <w:rsid w:val="00FC494A"/>
    <w:rsid w:val="00FC4CCB"/>
    <w:rsid w:val="00FC53EC"/>
    <w:rsid w:val="00FC58BC"/>
    <w:rsid w:val="00FC6D96"/>
    <w:rsid w:val="00FC7620"/>
    <w:rsid w:val="00FC7FA8"/>
    <w:rsid w:val="00FD23A5"/>
    <w:rsid w:val="00FD35E9"/>
    <w:rsid w:val="00FD4978"/>
    <w:rsid w:val="00FD5B85"/>
    <w:rsid w:val="00FD6277"/>
    <w:rsid w:val="00FD643C"/>
    <w:rsid w:val="00FD72DA"/>
    <w:rsid w:val="00FD759F"/>
    <w:rsid w:val="00FD77CC"/>
    <w:rsid w:val="00FE186E"/>
    <w:rsid w:val="00FE1A4A"/>
    <w:rsid w:val="00FE662C"/>
    <w:rsid w:val="00FE67A4"/>
    <w:rsid w:val="00FE6E00"/>
    <w:rsid w:val="00FE76EE"/>
    <w:rsid w:val="00FF2443"/>
    <w:rsid w:val="00FF2CD1"/>
    <w:rsid w:val="00FF3B42"/>
    <w:rsid w:val="00FF5283"/>
    <w:rsid w:val="00FF53D3"/>
    <w:rsid w:val="00FF5436"/>
    <w:rsid w:val="00FF54B6"/>
    <w:rsid w:val="00FF5585"/>
    <w:rsid w:val="00FF59C0"/>
    <w:rsid w:val="00FF785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14171"/>
  <w15:docId w15:val="{B9DAFA8D-823A-4C47-B01B-39574A82D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4B9"/>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2B14B9"/>
    <w:pPr>
      <w:keepNext/>
      <w:jc w:val="center"/>
      <w:outlineLvl w:val="0"/>
    </w:pPr>
    <w:rPr>
      <w:b/>
      <w:sz w:val="28"/>
      <w:szCs w:val="20"/>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B14B9"/>
    <w:rPr>
      <w:rFonts w:ascii="Times New Roman" w:eastAsia="Times New Roman" w:hAnsi="Times New Roman" w:cs="Times New Roman"/>
      <w:b/>
      <w:sz w:val="28"/>
      <w:szCs w:val="20"/>
      <w:lang w:val="ro-RO"/>
    </w:rPr>
  </w:style>
  <w:style w:type="paragraph" w:styleId="Header">
    <w:name w:val="header"/>
    <w:basedOn w:val="Normal"/>
    <w:link w:val="HeaderChar"/>
    <w:unhideWhenUsed/>
    <w:rsid w:val="002B14B9"/>
    <w:pPr>
      <w:tabs>
        <w:tab w:val="center" w:pos="4844"/>
        <w:tab w:val="right" w:pos="9689"/>
      </w:tabs>
    </w:pPr>
  </w:style>
  <w:style w:type="character" w:customStyle="1" w:styleId="HeaderChar">
    <w:name w:val="Header Char"/>
    <w:link w:val="Header"/>
    <w:rsid w:val="002B14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B14B9"/>
    <w:pPr>
      <w:tabs>
        <w:tab w:val="center" w:pos="4844"/>
        <w:tab w:val="right" w:pos="9689"/>
      </w:tabs>
    </w:pPr>
  </w:style>
  <w:style w:type="character" w:customStyle="1" w:styleId="FooterChar">
    <w:name w:val="Footer Char"/>
    <w:link w:val="Footer"/>
    <w:uiPriority w:val="99"/>
    <w:rsid w:val="002B14B9"/>
    <w:rPr>
      <w:rFonts w:ascii="Times New Roman" w:eastAsia="Times New Roman" w:hAnsi="Times New Roman" w:cs="Times New Roman"/>
      <w:sz w:val="24"/>
      <w:szCs w:val="24"/>
    </w:rPr>
  </w:style>
  <w:style w:type="paragraph" w:styleId="BodyText">
    <w:name w:val="Body Text"/>
    <w:basedOn w:val="Normal"/>
    <w:link w:val="BodyTextChar"/>
    <w:rsid w:val="002B14B9"/>
    <w:pPr>
      <w:jc w:val="both"/>
    </w:pPr>
    <w:rPr>
      <w:sz w:val="28"/>
      <w:szCs w:val="20"/>
      <w:lang w:val="ro-RO"/>
    </w:rPr>
  </w:style>
  <w:style w:type="character" w:customStyle="1" w:styleId="BodyTextChar">
    <w:name w:val="Body Text Char"/>
    <w:link w:val="BodyText"/>
    <w:rsid w:val="002B14B9"/>
    <w:rPr>
      <w:rFonts w:ascii="Times New Roman" w:eastAsia="Times New Roman" w:hAnsi="Times New Roman" w:cs="Times New Roman"/>
      <w:sz w:val="28"/>
      <w:szCs w:val="20"/>
      <w:lang w:val="ro-RO"/>
    </w:rPr>
  </w:style>
  <w:style w:type="paragraph" w:styleId="FootnoteText">
    <w:name w:val="footnote text"/>
    <w:basedOn w:val="Normal"/>
    <w:link w:val="FootnoteTextChar"/>
    <w:semiHidden/>
    <w:rsid w:val="002B14B9"/>
    <w:rPr>
      <w:sz w:val="20"/>
      <w:szCs w:val="20"/>
    </w:rPr>
  </w:style>
  <w:style w:type="character" w:customStyle="1" w:styleId="FootnoteTextChar">
    <w:name w:val="Footnote Text Char"/>
    <w:link w:val="FootnoteText"/>
    <w:semiHidden/>
    <w:rsid w:val="002B14B9"/>
    <w:rPr>
      <w:rFonts w:ascii="Times New Roman" w:eastAsia="Times New Roman" w:hAnsi="Times New Roman" w:cs="Times New Roman"/>
      <w:sz w:val="20"/>
      <w:szCs w:val="20"/>
    </w:rPr>
  </w:style>
  <w:style w:type="paragraph" w:styleId="BodyText3">
    <w:name w:val="Body Text 3"/>
    <w:basedOn w:val="Normal"/>
    <w:link w:val="BodyText3Char"/>
    <w:rsid w:val="002B14B9"/>
    <w:pPr>
      <w:spacing w:after="120"/>
    </w:pPr>
    <w:rPr>
      <w:sz w:val="16"/>
      <w:szCs w:val="16"/>
      <w:lang w:val="en-GB"/>
    </w:rPr>
  </w:style>
  <w:style w:type="character" w:customStyle="1" w:styleId="BodyText3Char">
    <w:name w:val="Body Text 3 Char"/>
    <w:link w:val="BodyText3"/>
    <w:rsid w:val="002B14B9"/>
    <w:rPr>
      <w:rFonts w:ascii="Times New Roman" w:eastAsia="Times New Roman" w:hAnsi="Times New Roman" w:cs="Times New Roman"/>
      <w:sz w:val="16"/>
      <w:szCs w:val="16"/>
      <w:lang w:val="en-GB"/>
    </w:rPr>
  </w:style>
  <w:style w:type="character" w:styleId="FootnoteReference">
    <w:name w:val="footnote reference"/>
    <w:semiHidden/>
    <w:rsid w:val="002B14B9"/>
    <w:rPr>
      <w:vertAlign w:val="superscript"/>
    </w:rPr>
  </w:style>
  <w:style w:type="paragraph" w:styleId="BalloonText">
    <w:name w:val="Balloon Text"/>
    <w:basedOn w:val="Normal"/>
    <w:link w:val="BalloonTextChar"/>
    <w:semiHidden/>
    <w:unhideWhenUsed/>
    <w:rsid w:val="002B14B9"/>
    <w:rPr>
      <w:rFonts w:ascii="Segoe UI" w:hAnsi="Segoe UI" w:cs="Segoe UI"/>
      <w:sz w:val="18"/>
      <w:szCs w:val="18"/>
    </w:rPr>
  </w:style>
  <w:style w:type="character" w:customStyle="1" w:styleId="BalloonTextChar">
    <w:name w:val="Balloon Text Char"/>
    <w:link w:val="BalloonText"/>
    <w:semiHidden/>
    <w:rsid w:val="002B14B9"/>
    <w:rPr>
      <w:rFonts w:ascii="Segoe UI" w:eastAsia="Times New Roman" w:hAnsi="Segoe UI" w:cs="Segoe UI"/>
      <w:sz w:val="18"/>
      <w:szCs w:val="18"/>
    </w:rPr>
  </w:style>
  <w:style w:type="paragraph" w:styleId="NormalWeb">
    <w:name w:val="Normal (Web)"/>
    <w:aliases w:val="Знак,webb"/>
    <w:basedOn w:val="Normal"/>
    <w:rsid w:val="002B14B9"/>
    <w:pPr>
      <w:ind w:left="708"/>
    </w:pPr>
    <w:rPr>
      <w:lang w:val="en-GB" w:eastAsia="en-GB"/>
    </w:rPr>
  </w:style>
  <w:style w:type="paragraph" w:styleId="BodyText2">
    <w:name w:val="Body Text 2"/>
    <w:basedOn w:val="Normal"/>
    <w:link w:val="BodyText2Char"/>
    <w:rsid w:val="002B14B9"/>
    <w:pPr>
      <w:spacing w:after="120" w:line="480" w:lineRule="auto"/>
    </w:pPr>
    <w:rPr>
      <w:noProof/>
      <w:lang w:val="en-GB"/>
    </w:rPr>
  </w:style>
  <w:style w:type="character" w:customStyle="1" w:styleId="BodyText2Char">
    <w:name w:val="Body Text 2 Char"/>
    <w:link w:val="BodyText2"/>
    <w:rsid w:val="002B14B9"/>
    <w:rPr>
      <w:rFonts w:ascii="Times New Roman" w:eastAsia="Times New Roman" w:hAnsi="Times New Roman" w:cs="Times New Roman"/>
      <w:noProof/>
      <w:sz w:val="24"/>
      <w:szCs w:val="24"/>
      <w:lang w:val="en-GB"/>
    </w:rPr>
  </w:style>
  <w:style w:type="paragraph" w:styleId="ListParagraph">
    <w:name w:val="List Paragraph"/>
    <w:basedOn w:val="Normal"/>
    <w:uiPriority w:val="34"/>
    <w:qFormat/>
    <w:rsid w:val="002B14B9"/>
    <w:pPr>
      <w:ind w:left="720"/>
      <w:contextualSpacing/>
    </w:pPr>
  </w:style>
  <w:style w:type="paragraph" w:styleId="HTMLPreformatted">
    <w:name w:val="HTML Preformatted"/>
    <w:basedOn w:val="Normal"/>
    <w:link w:val="HTMLPreformattedChar"/>
    <w:unhideWhenUsed/>
    <w:rsid w:val="002B14B9"/>
    <w:rPr>
      <w:rFonts w:ascii="Consolas" w:hAnsi="Consolas" w:cs="Consolas"/>
      <w:sz w:val="20"/>
      <w:szCs w:val="20"/>
    </w:rPr>
  </w:style>
  <w:style w:type="character" w:customStyle="1" w:styleId="HTMLPreformattedChar">
    <w:name w:val="HTML Preformatted Char"/>
    <w:link w:val="HTMLPreformatted"/>
    <w:rsid w:val="002B14B9"/>
    <w:rPr>
      <w:rFonts w:ascii="Consolas" w:eastAsia="Times New Roman" w:hAnsi="Consolas" w:cs="Consolas"/>
      <w:sz w:val="20"/>
      <w:szCs w:val="20"/>
    </w:rPr>
  </w:style>
  <w:style w:type="character" w:styleId="CommentReference">
    <w:name w:val="annotation reference"/>
    <w:semiHidden/>
    <w:unhideWhenUsed/>
    <w:rsid w:val="002B14B9"/>
    <w:rPr>
      <w:sz w:val="16"/>
      <w:szCs w:val="16"/>
    </w:rPr>
  </w:style>
  <w:style w:type="paragraph" w:styleId="CommentText">
    <w:name w:val="annotation text"/>
    <w:basedOn w:val="Normal"/>
    <w:link w:val="CommentTextChar"/>
    <w:unhideWhenUsed/>
    <w:rsid w:val="002B14B9"/>
    <w:rPr>
      <w:sz w:val="20"/>
      <w:szCs w:val="20"/>
    </w:rPr>
  </w:style>
  <w:style w:type="character" w:customStyle="1" w:styleId="CommentTextChar">
    <w:name w:val="Comment Text Char"/>
    <w:link w:val="CommentText"/>
    <w:rsid w:val="002B14B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2B14B9"/>
    <w:rPr>
      <w:b/>
      <w:bCs/>
    </w:rPr>
  </w:style>
  <w:style w:type="character" w:customStyle="1" w:styleId="CommentSubjectChar">
    <w:name w:val="Comment Subject Char"/>
    <w:link w:val="CommentSubject"/>
    <w:semiHidden/>
    <w:rsid w:val="002B14B9"/>
    <w:rPr>
      <w:rFonts w:ascii="Times New Roman" w:eastAsia="Times New Roman" w:hAnsi="Times New Roman" w:cs="Times New Roman"/>
      <w:b/>
      <w:bCs/>
      <w:sz w:val="20"/>
      <w:szCs w:val="20"/>
    </w:rPr>
  </w:style>
  <w:style w:type="character" w:styleId="Hyperlink">
    <w:name w:val="Hyperlink"/>
    <w:uiPriority w:val="99"/>
    <w:semiHidden/>
    <w:unhideWhenUsed/>
    <w:rsid w:val="00F00906"/>
    <w:rPr>
      <w:color w:val="0000FF"/>
      <w:u w:val="single"/>
    </w:rPr>
  </w:style>
  <w:style w:type="paragraph" w:styleId="Revision">
    <w:name w:val="Revision"/>
    <w:hidden/>
    <w:uiPriority w:val="99"/>
    <w:semiHidden/>
    <w:rsid w:val="00E92AEA"/>
    <w:rPr>
      <w:rFonts w:ascii="Times New Roman" w:eastAsia="Times New Roman" w:hAnsi="Times New Roman"/>
      <w:sz w:val="24"/>
      <w:szCs w:val="24"/>
      <w:lang w:val="en-US" w:eastAsia="en-US"/>
    </w:rPr>
  </w:style>
  <w:style w:type="table" w:styleId="TableGrid">
    <w:name w:val="Table Grid"/>
    <w:basedOn w:val="TableNormal"/>
    <w:uiPriority w:val="39"/>
    <w:rsid w:val="008B2B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text">
    <w:name w:val="medium_text"/>
    <w:basedOn w:val="DefaultParagraphFont"/>
    <w:rsid w:val="00653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07920">
      <w:bodyDiv w:val="1"/>
      <w:marLeft w:val="0"/>
      <w:marRight w:val="0"/>
      <w:marTop w:val="0"/>
      <w:marBottom w:val="0"/>
      <w:divBdr>
        <w:top w:val="none" w:sz="0" w:space="0" w:color="auto"/>
        <w:left w:val="none" w:sz="0" w:space="0" w:color="auto"/>
        <w:bottom w:val="none" w:sz="0" w:space="0" w:color="auto"/>
        <w:right w:val="none" w:sz="0" w:space="0" w:color="auto"/>
      </w:divBdr>
    </w:div>
    <w:div w:id="443110986">
      <w:bodyDiv w:val="1"/>
      <w:marLeft w:val="0"/>
      <w:marRight w:val="0"/>
      <w:marTop w:val="0"/>
      <w:marBottom w:val="0"/>
      <w:divBdr>
        <w:top w:val="none" w:sz="0" w:space="0" w:color="auto"/>
        <w:left w:val="none" w:sz="0" w:space="0" w:color="auto"/>
        <w:bottom w:val="none" w:sz="0" w:space="0" w:color="auto"/>
        <w:right w:val="none" w:sz="0" w:space="0" w:color="auto"/>
      </w:divBdr>
    </w:div>
    <w:div w:id="731588388">
      <w:bodyDiv w:val="1"/>
      <w:marLeft w:val="0"/>
      <w:marRight w:val="0"/>
      <w:marTop w:val="0"/>
      <w:marBottom w:val="0"/>
      <w:divBdr>
        <w:top w:val="none" w:sz="0" w:space="0" w:color="auto"/>
        <w:left w:val="none" w:sz="0" w:space="0" w:color="auto"/>
        <w:bottom w:val="none" w:sz="0" w:space="0" w:color="auto"/>
        <w:right w:val="none" w:sz="0" w:space="0" w:color="auto"/>
      </w:divBdr>
    </w:div>
    <w:div w:id="818880321">
      <w:bodyDiv w:val="1"/>
      <w:marLeft w:val="0"/>
      <w:marRight w:val="0"/>
      <w:marTop w:val="0"/>
      <w:marBottom w:val="0"/>
      <w:divBdr>
        <w:top w:val="none" w:sz="0" w:space="0" w:color="auto"/>
        <w:left w:val="none" w:sz="0" w:space="0" w:color="auto"/>
        <w:bottom w:val="none" w:sz="0" w:space="0" w:color="auto"/>
        <w:right w:val="none" w:sz="0" w:space="0" w:color="auto"/>
      </w:divBdr>
    </w:div>
    <w:div w:id="1011568614">
      <w:bodyDiv w:val="1"/>
      <w:marLeft w:val="0"/>
      <w:marRight w:val="0"/>
      <w:marTop w:val="0"/>
      <w:marBottom w:val="0"/>
      <w:divBdr>
        <w:top w:val="none" w:sz="0" w:space="0" w:color="auto"/>
        <w:left w:val="none" w:sz="0" w:space="0" w:color="auto"/>
        <w:bottom w:val="none" w:sz="0" w:space="0" w:color="auto"/>
        <w:right w:val="none" w:sz="0" w:space="0" w:color="auto"/>
      </w:divBdr>
    </w:div>
    <w:div w:id="1078400222">
      <w:bodyDiv w:val="1"/>
      <w:marLeft w:val="0"/>
      <w:marRight w:val="0"/>
      <w:marTop w:val="0"/>
      <w:marBottom w:val="0"/>
      <w:divBdr>
        <w:top w:val="none" w:sz="0" w:space="0" w:color="auto"/>
        <w:left w:val="none" w:sz="0" w:space="0" w:color="auto"/>
        <w:bottom w:val="none" w:sz="0" w:space="0" w:color="auto"/>
        <w:right w:val="none" w:sz="0" w:space="0" w:color="auto"/>
      </w:divBdr>
    </w:div>
    <w:div w:id="2017998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fficial@bnm.m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37738-7A6F-47A2-BCD3-DA8D9FCC0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13996</Words>
  <Characters>81180</Characters>
  <Application>Microsoft Office Word</Application>
  <DocSecurity>0</DocSecurity>
  <Lines>676</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94987</CharactersWithSpaces>
  <SharedDoc>false</SharedDoc>
  <HLinks>
    <vt:vector size="6" baseType="variant">
      <vt:variant>
        <vt:i4>852002</vt:i4>
      </vt:variant>
      <vt:variant>
        <vt:i4>0</vt:i4>
      </vt:variant>
      <vt:variant>
        <vt:i4>0</vt:i4>
      </vt:variant>
      <vt:variant>
        <vt:i4>5</vt:i4>
      </vt:variant>
      <vt:variant>
        <vt:lpwstr>mailto:official@bnm.md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BNM</dc:creator>
  <cp:keywords/>
  <dc:description/>
  <cp:lastModifiedBy>Ion V. Nicorici</cp:lastModifiedBy>
  <cp:revision>2</cp:revision>
  <cp:lastPrinted>2023-12-12T21:15:00Z</cp:lastPrinted>
  <dcterms:created xsi:type="dcterms:W3CDTF">2026-10-09T14:21:00Z</dcterms:created>
  <dcterms:modified xsi:type="dcterms:W3CDTF">2026-10-09T14:21:00Z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64cb5890-ad8b-4d1d-a2ff-9c779b4ecdec</vt:lpwstr>
  </property>
  <property fmtid="{D5CDD505-2E9C-101B-9397-08002B2CF9AE}" pid="3" name="Clasificare">
    <vt:lpwstr>NONE</vt:lpwstr>
  </property>
  <property fmtid="{D5CDD505-2E9C-101B-9397-08002B2CF9AE}" pid="4" name="MSIP_Label_38962dcf-d39f-4edc-a396-338a56ba9170_Enabled">
    <vt:lpwstr>true</vt:lpwstr>
  </property>
  <property fmtid="{D5CDD505-2E9C-101B-9397-08002B2CF9AE}" pid="5" name="MSIP_Label_38962dcf-d39f-4edc-a396-338a56ba9170_SetDate">
    <vt:lpwstr>2026-10-09T14:21:38Z</vt:lpwstr>
  </property>
  <property fmtid="{D5CDD505-2E9C-101B-9397-08002B2CF9AE}" pid="6" name="MSIP_Label_38962dcf-d39f-4edc-a396-338a56ba9170_Method">
    <vt:lpwstr>Privileged</vt:lpwstr>
  </property>
  <property fmtid="{D5CDD505-2E9C-101B-9397-08002B2CF9AE}" pid="7" name="MSIP_Label_38962dcf-d39f-4edc-a396-338a56ba9170_Name">
    <vt:lpwstr>NONE</vt:lpwstr>
  </property>
  <property fmtid="{D5CDD505-2E9C-101B-9397-08002B2CF9AE}" pid="8" name="MSIP_Label_38962dcf-d39f-4edc-a396-338a56ba9170_SiteId">
    <vt:lpwstr>5887d430-0034-4561-b771-12c77faf2fa0</vt:lpwstr>
  </property>
  <property fmtid="{D5CDD505-2E9C-101B-9397-08002B2CF9AE}" pid="9" name="MSIP_Label_38962dcf-d39f-4edc-a396-338a56ba9170_ActionId">
    <vt:lpwstr>47a0f8ab-e92d-4b25-aead-22a195fe871e</vt:lpwstr>
  </property>
  <property fmtid="{D5CDD505-2E9C-101B-9397-08002B2CF9AE}" pid="10" name="MSIP_Label_38962dcf-d39f-4edc-a396-338a56ba9170_ContentBits">
    <vt:lpwstr>0</vt:lpwstr>
  </property>
  <property fmtid="{D5CDD505-2E9C-101B-9397-08002B2CF9AE}" pid="11" name="MSIP_Label_38962dcf-d39f-4edc-a396-338a56ba9170_Tag">
    <vt:lpwstr>10, 0, 1, 1</vt:lpwstr>
  </property>
</Properties>
</file>